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85" w:rsidRPr="00224A85" w:rsidRDefault="00224A85" w:rsidP="00224A85">
      <w:pPr>
        <w:rPr>
          <w:rFonts w:ascii="Arial" w:hAnsi="Arial" w:cs="Arial"/>
          <w:b/>
          <w:bCs/>
          <w:sz w:val="28"/>
          <w:lang w:val="da-DK"/>
        </w:rPr>
      </w:pPr>
      <w:r w:rsidRPr="00224A85">
        <w:rPr>
          <w:rFonts w:ascii="Arial" w:hAnsi="Arial" w:cs="Arial"/>
          <w:b/>
          <w:bCs/>
          <w:sz w:val="28"/>
          <w:lang w:val="da-DK"/>
        </w:rPr>
        <w:t>TYROLIT TGD® TEKNOLOGI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 xml:space="preserve"> -</w:t>
      </w:r>
      <w:r w:rsidR="000C3523">
        <w:rPr>
          <w:rFonts w:ascii="Arial" w:hAnsi="Arial" w:cs="Arial"/>
          <w:sz w:val="24"/>
          <w:szCs w:val="24"/>
          <w:lang w:val="da-DK"/>
        </w:rPr>
        <w:t>En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Hurtigere, mere effektiv og mere økonomisk måde at skære</w:t>
      </w:r>
      <w:r w:rsidR="00997C2A">
        <w:rPr>
          <w:rFonts w:ascii="Arial" w:hAnsi="Arial" w:cs="Arial"/>
          <w:sz w:val="24"/>
          <w:szCs w:val="24"/>
          <w:lang w:val="da-DK"/>
        </w:rPr>
        <w:t xml:space="preserve"> i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BETON</w:t>
      </w:r>
    </w:p>
    <w:p w:rsidR="00224A85" w:rsidRPr="00224A85" w:rsidRDefault="00997C2A" w:rsidP="00224A85">
      <w:p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Kraftigere maskiner og den øvrige udvikling indenfor betonområdet kræver ligeledes også kraftfulde diamantskiver &amp; bor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. For at </w:t>
      </w:r>
      <w:r>
        <w:rPr>
          <w:rFonts w:ascii="Arial" w:hAnsi="Arial" w:cs="Arial"/>
          <w:sz w:val="24"/>
          <w:szCs w:val="24"/>
          <w:lang w:val="da-DK"/>
        </w:rPr>
        <w:t xml:space="preserve">i møde komme 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de højeste krav, </w:t>
      </w:r>
      <w:r>
        <w:rPr>
          <w:rFonts w:ascii="Arial" w:hAnsi="Arial" w:cs="Arial"/>
          <w:sz w:val="24"/>
          <w:szCs w:val="24"/>
          <w:lang w:val="da-DK"/>
        </w:rPr>
        <w:t>som kræves af vo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res professionelle brugere og </w:t>
      </w:r>
      <w:r>
        <w:rPr>
          <w:rFonts w:ascii="Arial" w:hAnsi="Arial" w:cs="Arial"/>
          <w:sz w:val="24"/>
          <w:szCs w:val="24"/>
          <w:lang w:val="da-DK"/>
        </w:rPr>
        <w:t>for at kunne tilbyde de allerbedste skiver og bor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, har TYROLIT udviklet en helt ny teknologi, TGD® </w:t>
      </w:r>
      <w:proofErr w:type="spellStart"/>
      <w:r w:rsidR="00224A85" w:rsidRPr="00224A85">
        <w:rPr>
          <w:rFonts w:ascii="Arial" w:hAnsi="Arial" w:cs="Arial"/>
          <w:sz w:val="24"/>
          <w:szCs w:val="24"/>
          <w:lang w:val="da-DK"/>
        </w:rPr>
        <w:t>Tyrolit</w:t>
      </w:r>
      <w:proofErr w:type="spellEnd"/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="00224A85" w:rsidRPr="00224A85">
        <w:rPr>
          <w:rFonts w:ascii="Arial" w:hAnsi="Arial" w:cs="Arial"/>
          <w:sz w:val="24"/>
          <w:szCs w:val="24"/>
          <w:lang w:val="da-DK"/>
        </w:rPr>
        <w:t>Grain</w:t>
      </w:r>
      <w:proofErr w:type="spellEnd"/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Distribution. Diamantværktøj, der er udviklet ved hjælp </w:t>
      </w:r>
      <w:r>
        <w:rPr>
          <w:rFonts w:ascii="Arial" w:hAnsi="Arial" w:cs="Arial"/>
          <w:sz w:val="24"/>
          <w:szCs w:val="24"/>
          <w:lang w:val="da-DK"/>
        </w:rPr>
        <w:t>af denne teknologi gør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beton skæring hurtigere, mere effektiv og økonomisk.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>TGD® er en helt ny type tek</w:t>
      </w:r>
      <w:r w:rsidR="00997C2A">
        <w:rPr>
          <w:rFonts w:ascii="Arial" w:hAnsi="Arial" w:cs="Arial"/>
          <w:sz w:val="24"/>
          <w:szCs w:val="24"/>
          <w:lang w:val="da-DK"/>
        </w:rPr>
        <w:t>nologi udviklet af TYROLIT. Ved hjælp af denne teknologi placeres d</w:t>
      </w:r>
      <w:r w:rsidRPr="00224A85">
        <w:rPr>
          <w:rFonts w:ascii="Arial" w:hAnsi="Arial" w:cs="Arial"/>
          <w:sz w:val="24"/>
          <w:szCs w:val="24"/>
          <w:lang w:val="da-DK"/>
        </w:rPr>
        <w:t>iamantkornenes</w:t>
      </w:r>
      <w:r w:rsidR="00997C2A">
        <w:rPr>
          <w:rFonts w:ascii="Arial" w:hAnsi="Arial" w:cs="Arial"/>
          <w:sz w:val="24"/>
          <w:szCs w:val="24"/>
          <w:lang w:val="da-DK"/>
        </w:rPr>
        <w:t xml:space="preserve"> 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optimalt i segmenter</w:t>
      </w:r>
      <w:r w:rsidR="00997C2A">
        <w:rPr>
          <w:rFonts w:ascii="Arial" w:hAnsi="Arial" w:cs="Arial"/>
          <w:sz w:val="24"/>
          <w:szCs w:val="24"/>
          <w:lang w:val="da-DK"/>
        </w:rPr>
        <w:t>ne, så skiver/bor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bevarer en konstant </w:t>
      </w:r>
      <w:r w:rsidR="00997C2A">
        <w:rPr>
          <w:rFonts w:ascii="Arial" w:hAnsi="Arial" w:cs="Arial"/>
          <w:sz w:val="24"/>
          <w:szCs w:val="24"/>
          <w:lang w:val="da-DK"/>
        </w:rPr>
        <w:t>høj ydeevne i hele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</w:t>
      </w:r>
      <w:r w:rsidR="00997C2A">
        <w:rPr>
          <w:rFonts w:ascii="Arial" w:hAnsi="Arial" w:cs="Arial"/>
          <w:sz w:val="24"/>
          <w:szCs w:val="24"/>
          <w:lang w:val="da-DK"/>
        </w:rPr>
        <w:t>levetiden. Dette vil forbedre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skærehastighed</w:t>
      </w:r>
      <w:r w:rsidR="00997C2A">
        <w:rPr>
          <w:rFonts w:ascii="Arial" w:hAnsi="Arial" w:cs="Arial"/>
          <w:sz w:val="24"/>
          <w:szCs w:val="24"/>
          <w:lang w:val="da-DK"/>
        </w:rPr>
        <w:t>en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, der </w:t>
      </w:r>
      <w:r w:rsidR="00997C2A">
        <w:rPr>
          <w:rFonts w:ascii="Arial" w:hAnsi="Arial" w:cs="Arial"/>
          <w:sz w:val="24"/>
          <w:szCs w:val="24"/>
          <w:lang w:val="da-DK"/>
        </w:rPr>
        <w:t>vil blive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længere</w:t>
      </w:r>
      <w:r w:rsidR="00997C2A">
        <w:rPr>
          <w:rFonts w:ascii="Arial" w:hAnsi="Arial" w:cs="Arial"/>
          <w:sz w:val="24"/>
          <w:szCs w:val="24"/>
          <w:lang w:val="da-DK"/>
        </w:rPr>
        <w:t xml:space="preserve"> i mellem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serviceintervaller og øger alsidigheden væsentligt</w:t>
      </w:r>
      <w:r w:rsidR="00997C2A">
        <w:rPr>
          <w:rFonts w:ascii="Arial" w:hAnsi="Arial" w:cs="Arial"/>
          <w:sz w:val="24"/>
          <w:szCs w:val="24"/>
          <w:lang w:val="da-DK"/>
        </w:rPr>
        <w:t>.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>Fordele, som vil overbevise dig</w:t>
      </w:r>
      <w:r w:rsidR="00542C03">
        <w:rPr>
          <w:rFonts w:ascii="Arial" w:hAnsi="Arial" w:cs="Arial"/>
          <w:sz w:val="24"/>
          <w:szCs w:val="24"/>
          <w:lang w:val="da-DK"/>
        </w:rPr>
        <w:t>.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>Den nye TGD® -teknologi er primært rettet mod den professionelle bruger, s</w:t>
      </w:r>
      <w:r w:rsidR="00997C2A">
        <w:rPr>
          <w:rFonts w:ascii="Arial" w:hAnsi="Arial" w:cs="Arial"/>
          <w:sz w:val="24"/>
          <w:szCs w:val="24"/>
          <w:lang w:val="da-DK"/>
        </w:rPr>
        <w:t>om kræver en høj ydeevne af skiver &amp; bor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til alle applikationer. Innovationen giver en række fordele for kunden: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 xml:space="preserve"> - Nedsat arbejdstid takket være hurtigere bor</w:t>
      </w:r>
      <w:r w:rsidR="00997C2A">
        <w:rPr>
          <w:rFonts w:ascii="Arial" w:hAnsi="Arial" w:cs="Arial"/>
          <w:sz w:val="24"/>
          <w:szCs w:val="24"/>
          <w:lang w:val="da-DK"/>
        </w:rPr>
        <w:t>ing og skæring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 xml:space="preserve"> - Reducerede værktøjsomkostninger som følge af længere serviceintervaller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 xml:space="preserve"> - Reducerede serviceomkostninger, på grund af den minimale maskine belastning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</w:p>
    <w:p w:rsidR="00224A85" w:rsidRPr="00224A85" w:rsidRDefault="00997C2A" w:rsidP="00224A85">
      <w:pPr>
        <w:rPr>
          <w:rFonts w:ascii="Arial" w:hAnsi="Arial" w:cs="Arial"/>
          <w:sz w:val="24"/>
          <w:szCs w:val="24"/>
          <w:lang w:val="da-DK"/>
        </w:rPr>
      </w:pPr>
      <w:proofErr w:type="spellStart"/>
      <w:r>
        <w:rPr>
          <w:rFonts w:ascii="Arial" w:hAnsi="Arial" w:cs="Arial"/>
          <w:sz w:val="24"/>
          <w:szCs w:val="24"/>
          <w:lang w:val="da-DK"/>
        </w:rPr>
        <w:t>Desude</w:t>
      </w:r>
      <w:proofErr w:type="spellEnd"/>
      <w:r>
        <w:rPr>
          <w:rFonts w:ascii="Arial" w:hAnsi="Arial" w:cs="Arial"/>
          <w:sz w:val="24"/>
          <w:szCs w:val="24"/>
          <w:lang w:val="da-DK"/>
        </w:rPr>
        <w:t xml:space="preserve"> øges skiver &amp; bor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med TGD® teknologi effektivitet</w:t>
      </w:r>
      <w:r>
        <w:rPr>
          <w:rFonts w:ascii="Arial" w:hAnsi="Arial" w:cs="Arial"/>
          <w:sz w:val="24"/>
          <w:szCs w:val="24"/>
          <w:lang w:val="da-DK"/>
        </w:rPr>
        <w:t>en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på grund af deres universelle anvendelse og fungerer også fantastisk til specielle applikationer, der </w:t>
      </w:r>
      <w:r>
        <w:rPr>
          <w:rFonts w:ascii="Arial" w:hAnsi="Arial" w:cs="Arial"/>
          <w:sz w:val="24"/>
          <w:szCs w:val="24"/>
          <w:lang w:val="da-DK"/>
        </w:rPr>
        <w:t>kan opstå</w:t>
      </w:r>
      <w:r w:rsidR="00224A85" w:rsidRPr="00224A85">
        <w:rPr>
          <w:rFonts w:ascii="Arial" w:hAnsi="Arial" w:cs="Arial"/>
          <w:sz w:val="24"/>
          <w:szCs w:val="24"/>
          <w:lang w:val="da-DK"/>
        </w:rPr>
        <w:t xml:space="preserve"> under ekstreme arbejdsforhold.</w:t>
      </w: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</w:p>
    <w:p w:rsidR="00224A85" w:rsidRPr="00224A85" w:rsidRDefault="00224A85" w:rsidP="00224A85">
      <w:pPr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>TYROLIT har været den førende producent og distributør af høj kvalitet</w:t>
      </w:r>
      <w:r w:rsidR="00997C2A">
        <w:rPr>
          <w:rFonts w:ascii="Arial" w:hAnsi="Arial" w:cs="Arial"/>
          <w:sz w:val="24"/>
          <w:szCs w:val="24"/>
          <w:lang w:val="da-DK"/>
        </w:rPr>
        <w:t>s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</w:t>
      </w:r>
      <w:proofErr w:type="spellStart"/>
      <w:r w:rsidRPr="00224A85">
        <w:rPr>
          <w:rFonts w:ascii="Arial" w:hAnsi="Arial" w:cs="Arial"/>
          <w:sz w:val="24"/>
          <w:szCs w:val="24"/>
          <w:lang w:val="da-DK"/>
        </w:rPr>
        <w:t>diamantværktøj</w:t>
      </w:r>
      <w:proofErr w:type="spellEnd"/>
      <w:r w:rsidRPr="00224A85">
        <w:rPr>
          <w:rFonts w:ascii="Arial" w:hAnsi="Arial" w:cs="Arial"/>
          <w:sz w:val="24"/>
          <w:szCs w:val="24"/>
          <w:lang w:val="da-DK"/>
        </w:rPr>
        <w:t xml:space="preserve"> i mange år. TGD® -teknologi er udviklet i </w:t>
      </w:r>
      <w:proofErr w:type="spellStart"/>
      <w:r w:rsidRPr="00224A85">
        <w:rPr>
          <w:rFonts w:ascii="Arial" w:hAnsi="Arial" w:cs="Arial"/>
          <w:sz w:val="24"/>
          <w:szCs w:val="24"/>
          <w:lang w:val="da-DK"/>
        </w:rPr>
        <w:t>Tyrolit</w:t>
      </w:r>
      <w:r w:rsidR="00997C2A">
        <w:rPr>
          <w:rFonts w:ascii="Arial" w:hAnsi="Arial" w:cs="Arial"/>
          <w:sz w:val="24"/>
          <w:szCs w:val="24"/>
          <w:lang w:val="da-DK"/>
        </w:rPr>
        <w:t>s</w:t>
      </w:r>
      <w:proofErr w:type="spellEnd"/>
      <w:r w:rsidRPr="00224A85">
        <w:rPr>
          <w:rFonts w:ascii="Arial" w:hAnsi="Arial" w:cs="Arial"/>
          <w:sz w:val="24"/>
          <w:szCs w:val="24"/>
          <w:lang w:val="da-DK"/>
        </w:rPr>
        <w:t xml:space="preserve"> egne forsknings- og udviklingslaboratori</w:t>
      </w:r>
      <w:r w:rsidR="00997C2A">
        <w:rPr>
          <w:rFonts w:ascii="Arial" w:hAnsi="Arial" w:cs="Arial"/>
          <w:sz w:val="24"/>
          <w:szCs w:val="24"/>
          <w:lang w:val="da-DK"/>
        </w:rPr>
        <w:t>er, og det er optimeret til mange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anvendelsesmuligheder. Således </w:t>
      </w:r>
      <w:r w:rsidR="00997C2A">
        <w:rPr>
          <w:rFonts w:ascii="Arial" w:hAnsi="Arial" w:cs="Arial"/>
          <w:sz w:val="24"/>
          <w:szCs w:val="24"/>
          <w:lang w:val="da-DK"/>
        </w:rPr>
        <w:t xml:space="preserve">muliggør 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vi nu for vores kunder</w:t>
      </w:r>
      <w:r w:rsidR="00997C2A">
        <w:rPr>
          <w:rFonts w:ascii="Arial" w:hAnsi="Arial" w:cs="Arial"/>
          <w:sz w:val="24"/>
          <w:szCs w:val="24"/>
          <w:lang w:val="da-DK"/>
        </w:rPr>
        <w:t>,</w:t>
      </w:r>
      <w:r w:rsidRPr="00224A85">
        <w:rPr>
          <w:rFonts w:ascii="Arial" w:hAnsi="Arial" w:cs="Arial"/>
          <w:sz w:val="24"/>
          <w:szCs w:val="24"/>
          <w:lang w:val="da-DK"/>
        </w:rPr>
        <w:t xml:space="preserve"> at møde udfordringerne i beton skæring</w:t>
      </w:r>
      <w:r w:rsidR="00997C2A">
        <w:rPr>
          <w:rFonts w:ascii="Arial" w:hAnsi="Arial" w:cs="Arial"/>
          <w:sz w:val="24"/>
          <w:szCs w:val="24"/>
          <w:lang w:val="da-DK"/>
        </w:rPr>
        <w:t xml:space="preserve"> og boring på en hurtigere og mere økonomisk måde.</w:t>
      </w:r>
      <w:bookmarkStart w:id="0" w:name="_GoBack"/>
      <w:bookmarkEnd w:id="0"/>
    </w:p>
    <w:p w:rsidR="00224A85" w:rsidRPr="00224A85" w:rsidRDefault="00224A85" w:rsidP="00224A85">
      <w:pPr>
        <w:spacing w:after="0"/>
        <w:rPr>
          <w:rFonts w:ascii="Arial" w:hAnsi="Arial" w:cs="Arial"/>
          <w:sz w:val="24"/>
          <w:szCs w:val="24"/>
          <w:lang w:val="da-DK"/>
        </w:rPr>
      </w:pPr>
      <w:r w:rsidRPr="00224A85">
        <w:rPr>
          <w:rFonts w:ascii="Arial" w:hAnsi="Arial" w:cs="Arial"/>
          <w:sz w:val="24"/>
          <w:szCs w:val="24"/>
          <w:lang w:val="da-DK"/>
        </w:rPr>
        <w:t xml:space="preserve"> </w:t>
      </w:r>
      <w:r>
        <w:rPr>
          <w:rFonts w:ascii="Arial" w:hAnsi="Arial" w:cs="Arial"/>
          <w:sz w:val="24"/>
          <w:szCs w:val="24"/>
          <w:lang w:val="da-DK"/>
        </w:rPr>
        <w:br/>
      </w:r>
      <w:r w:rsidRPr="00224A85">
        <w:rPr>
          <w:rFonts w:ascii="Arial" w:hAnsi="Arial" w:cs="Arial"/>
          <w:sz w:val="24"/>
          <w:szCs w:val="24"/>
          <w:lang w:val="da-DK"/>
        </w:rPr>
        <w:t>For yderligere information kontakt venligst:</w:t>
      </w:r>
    </w:p>
    <w:p w:rsidR="00224A85" w:rsidRPr="00224A85" w:rsidRDefault="00224A85" w:rsidP="00224A85">
      <w:pPr>
        <w:spacing w:after="0"/>
        <w:rPr>
          <w:rFonts w:ascii="Arial" w:hAnsi="Arial" w:cs="Arial"/>
          <w:sz w:val="24"/>
          <w:szCs w:val="24"/>
          <w:lang w:val="sv-SE"/>
        </w:rPr>
      </w:pPr>
      <w:r w:rsidRPr="00224A85">
        <w:rPr>
          <w:rFonts w:ascii="Arial" w:hAnsi="Arial" w:cs="Arial"/>
          <w:sz w:val="24"/>
          <w:szCs w:val="24"/>
          <w:lang w:val="sv-SE"/>
        </w:rPr>
        <w:t xml:space="preserve">Göran Nyberg, Product Manager, </w:t>
      </w:r>
      <w:r w:rsidR="00542C03">
        <w:rPr>
          <w:rFonts w:ascii="Arial" w:hAnsi="Arial" w:cs="Arial"/>
          <w:sz w:val="24"/>
          <w:szCs w:val="24"/>
          <w:lang w:val="sv-SE"/>
        </w:rPr>
        <w:t>Nordic</w:t>
      </w:r>
    </w:p>
    <w:p w:rsidR="00EB176C" w:rsidRPr="000C3523" w:rsidRDefault="00224A85" w:rsidP="00224A85">
      <w:pPr>
        <w:spacing w:after="0"/>
        <w:rPr>
          <w:sz w:val="24"/>
          <w:szCs w:val="24"/>
          <w:lang w:val="sv-SE"/>
        </w:rPr>
      </w:pPr>
      <w:r w:rsidRPr="000C3523">
        <w:rPr>
          <w:rFonts w:ascii="Arial" w:hAnsi="Arial" w:cs="Arial"/>
          <w:sz w:val="24"/>
          <w:szCs w:val="24"/>
          <w:lang w:val="sv-SE"/>
        </w:rPr>
        <w:t xml:space="preserve">E-mail: goran.nyberg@tyrolit.com, </w:t>
      </w:r>
      <w:proofErr w:type="spellStart"/>
      <w:r w:rsidRPr="000C3523">
        <w:rPr>
          <w:rFonts w:ascii="Arial" w:hAnsi="Arial" w:cs="Arial"/>
          <w:sz w:val="24"/>
          <w:szCs w:val="24"/>
          <w:lang w:val="sv-SE"/>
        </w:rPr>
        <w:t>Tlf</w:t>
      </w:r>
      <w:proofErr w:type="spellEnd"/>
      <w:r w:rsidRPr="000C3523">
        <w:rPr>
          <w:rFonts w:ascii="Arial" w:hAnsi="Arial" w:cs="Arial"/>
          <w:sz w:val="24"/>
          <w:szCs w:val="24"/>
          <w:lang w:val="sv-SE"/>
        </w:rPr>
        <w:t>: 08-540870 40</w:t>
      </w:r>
    </w:p>
    <w:sectPr w:rsidR="00EB176C" w:rsidRPr="000C3523" w:rsidSect="00397A52">
      <w:headerReference w:type="default" r:id="rId8"/>
      <w:footerReference w:type="default" r:id="rId9"/>
      <w:pgSz w:w="11906" w:h="16838"/>
      <w:pgMar w:top="3233" w:right="1417" w:bottom="1134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6C" w:rsidRDefault="00EB176C">
      <w:pPr>
        <w:spacing w:after="0"/>
      </w:pPr>
      <w:r>
        <w:separator/>
      </w:r>
    </w:p>
  </w:endnote>
  <w:endnote w:type="continuationSeparator" w:id="0">
    <w:p w:rsidR="00EB176C" w:rsidRDefault="00EB17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Default="00EB176C">
    <w:pPr>
      <w:pStyle w:val="Sidefod"/>
      <w:tabs>
        <w:tab w:val="right" w:pos="9127"/>
      </w:tabs>
      <w:rPr>
        <w:rStyle w:val="Sidetal"/>
      </w:rPr>
    </w:pPr>
    <w:r>
      <w:rPr>
        <w:noProof/>
        <w:lang w:val="da-DK" w:eastAsia="zh-CN" w:bidi="th-T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136525</wp:posOffset>
          </wp:positionV>
          <wp:extent cx="1257300" cy="542925"/>
          <wp:effectExtent l="19050" t="0" r="0" b="0"/>
          <wp:wrapNone/>
          <wp:docPr id="1" name="Bild 2" descr="TYR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TYROL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176C" w:rsidRDefault="00EB176C">
    <w:pPr>
      <w:pStyle w:val="Sidefod"/>
      <w:tabs>
        <w:tab w:val="right" w:pos="9127"/>
      </w:tabs>
      <w:rPr>
        <w:rStyle w:val="Sidetal"/>
      </w:rPr>
    </w:pPr>
  </w:p>
  <w:p w:rsidR="00EB176C" w:rsidRPr="00397A52" w:rsidRDefault="00397A52">
    <w:pPr>
      <w:pStyle w:val="Sidefod"/>
      <w:tabs>
        <w:tab w:val="right" w:pos="9127"/>
      </w:tabs>
      <w:rPr>
        <w:color w:val="888888"/>
        <w:lang w:val="en-US"/>
      </w:rPr>
    </w:pPr>
    <w:r w:rsidRPr="00397A52">
      <w:rPr>
        <w:rStyle w:val="Sidetal"/>
        <w:color w:val="888888"/>
        <w:sz w:val="16"/>
        <w:szCs w:val="16"/>
        <w:lang w:val="en-US"/>
      </w:rPr>
      <w:t>A company within the</w:t>
    </w:r>
    <w:r>
      <w:rPr>
        <w:rStyle w:val="Sidetal"/>
        <w:color w:val="888888"/>
        <w:sz w:val="16"/>
        <w:szCs w:val="16"/>
        <w:lang w:val="en-US"/>
      </w:rPr>
      <w:t xml:space="preserve"> SWAROVSKI Group</w:t>
    </w:r>
    <w:r w:rsidR="00EB176C" w:rsidRPr="00397A52">
      <w:rPr>
        <w:rStyle w:val="Sidetal"/>
        <w:color w:val="888888"/>
        <w:lang w:val="en-US"/>
      </w:rPr>
      <w:tab/>
    </w:r>
    <w:r w:rsidR="00EB176C" w:rsidRPr="00397A52">
      <w:rPr>
        <w:rStyle w:val="Sidetal"/>
        <w:color w:val="88888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6C" w:rsidRDefault="00EB176C">
      <w:pPr>
        <w:spacing w:after="0"/>
      </w:pPr>
      <w:r>
        <w:separator/>
      </w:r>
    </w:p>
  </w:footnote>
  <w:footnote w:type="continuationSeparator" w:id="0">
    <w:p w:rsidR="00EB176C" w:rsidRDefault="00EB17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6C" w:rsidRPr="005E2263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rStyle w:val="TYROLITHEADLINE1Char"/>
      </w:rPr>
    </w:pPr>
  </w:p>
  <w:p w:rsidR="00EB176C" w:rsidRDefault="00EB176C">
    <w:pPr>
      <w:pStyle w:val="Sidehoved"/>
      <w:spacing w:after="0"/>
      <w:rPr>
        <w:color w:val="808080"/>
        <w:sz w:val="28"/>
        <w:szCs w:val="28"/>
      </w:rPr>
    </w:pPr>
    <w:r>
      <w:rPr>
        <w:rStyle w:val="TYROLITHEADLINE1Char"/>
        <w:color w:val="808080"/>
        <w:sz w:val="28"/>
        <w:szCs w:val="28"/>
      </w:rPr>
      <w:t>Press</w:t>
    </w:r>
    <w:r w:rsidR="00997C2A">
      <w:rPr>
        <w:rStyle w:val="TYROLITHEADLINE1Char"/>
        <w:color w:val="808080"/>
        <w:sz w:val="28"/>
        <w:szCs w:val="28"/>
      </w:rPr>
      <w:t>E</w:t>
    </w:r>
    <w:r>
      <w:rPr>
        <w:rStyle w:val="TYROLITHEADLINE1Char"/>
        <w:color w:val="808080"/>
        <w:sz w:val="28"/>
        <w:szCs w:val="28"/>
      </w:rPr>
      <w:t xml:space="preserve"> Information</w:t>
    </w:r>
    <w:r>
      <w:rPr>
        <w:color w:val="808080"/>
        <w:sz w:val="28"/>
        <w:szCs w:val="28"/>
      </w:rPr>
      <w:tab/>
    </w:r>
    <w:r>
      <w:rPr>
        <w:color w:val="80808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E814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F47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223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83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6A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23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C6C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A1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8F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FED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F7B86"/>
    <w:multiLevelType w:val="hybridMultilevel"/>
    <w:tmpl w:val="CFF8EEB4"/>
    <w:lvl w:ilvl="0" w:tplc="8EB8A34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8B0A6A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08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21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AD7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21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61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24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C318D"/>
    <w:multiLevelType w:val="hybridMultilevel"/>
    <w:tmpl w:val="3632A8C4"/>
    <w:lvl w:ilvl="0" w:tplc="399A3D10">
      <w:start w:val="1"/>
      <w:numFmt w:val="decimal"/>
      <w:pStyle w:val="TYROLITNUMBERATIO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97CFD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C1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C0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C2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8F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647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C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C9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3"/>
    <w:rsid w:val="00033EBC"/>
    <w:rsid w:val="000C3523"/>
    <w:rsid w:val="00224A85"/>
    <w:rsid w:val="00270C03"/>
    <w:rsid w:val="00397A52"/>
    <w:rsid w:val="003A1FEE"/>
    <w:rsid w:val="00495438"/>
    <w:rsid w:val="00542C03"/>
    <w:rsid w:val="005B555B"/>
    <w:rsid w:val="006F768E"/>
    <w:rsid w:val="007B15CB"/>
    <w:rsid w:val="00997C2A"/>
    <w:rsid w:val="00A13CB1"/>
    <w:rsid w:val="00AF65C3"/>
    <w:rsid w:val="00CC741F"/>
    <w:rsid w:val="00E02925"/>
    <w:rsid w:val="00EA180E"/>
    <w:rsid w:val="00E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Overskrift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el-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el-Gitter">
    <w:name w:val="Table Grid"/>
    <w:basedOn w:val="Tabel-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el-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Sidehoved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A13CB1"/>
    <w:rPr>
      <w:color w:val="4D4D4D"/>
    </w:rPr>
  </w:style>
  <w:style w:type="character" w:customStyle="1" w:styleId="TYROLITHEADLINE1Char">
    <w:name w:val="TYROLIT_HEADLINE_1 Char"/>
    <w:basedOn w:val="Standardskrifttypeiafsni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Standardskrifttypeiafsnit"/>
    <w:rsid w:val="00A13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3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3CB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3CB1"/>
    <w:rPr>
      <w:rFonts w:ascii="Tahoma" w:hAnsi="Tahoma"/>
      <w:lang w:eastAsia="de-DE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C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eafsnit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B1"/>
    <w:pPr>
      <w:keepNext/>
      <w:spacing w:after="160"/>
      <w:jc w:val="both"/>
    </w:pPr>
    <w:rPr>
      <w:rFonts w:ascii="Tahoma" w:hAnsi="Tahoma"/>
      <w:sz w:val="21"/>
      <w:lang w:val="de-DE" w:eastAsia="de-DE" w:bidi="ar-SA"/>
    </w:rPr>
  </w:style>
  <w:style w:type="paragraph" w:styleId="Overskrift1">
    <w:name w:val="heading 1"/>
    <w:basedOn w:val="Normal"/>
    <w:next w:val="Normal"/>
    <w:qFormat/>
    <w:rsid w:val="00A13CB1"/>
    <w:pPr>
      <w:spacing w:after="0"/>
      <w:jc w:val="left"/>
      <w:outlineLvl w:val="0"/>
    </w:pPr>
    <w:rPr>
      <w:rFonts w:ascii="Times New Roman" w:hAnsi="Times New Roman" w:cs="Arial"/>
      <w:b/>
      <w:bCs/>
      <w:sz w:val="20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ROLITStandartText">
    <w:name w:val="TYROLIT_Standart_Text"/>
    <w:basedOn w:val="Normal"/>
    <w:autoRedefine/>
    <w:rsid w:val="00A13CB1"/>
    <w:pPr>
      <w:jc w:val="left"/>
    </w:pPr>
    <w:rPr>
      <w:rFonts w:ascii="Arial" w:hAnsi="Arial"/>
      <w:sz w:val="20"/>
    </w:rPr>
  </w:style>
  <w:style w:type="table" w:customStyle="1" w:styleId="TYROLITTBLHEADLINE">
    <w:name w:val="TYROLIT_TBL_HEADLINE"/>
    <w:basedOn w:val="Tabel-Normal"/>
    <w:rsid w:val="00A13CB1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color w:val="FFFFFF"/>
        <w:sz w:val="20"/>
      </w:rPr>
      <w:tblPr/>
      <w:tcPr>
        <w:tc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nil"/>
          <w:insideV w:val="nil"/>
          <w:tl2br w:val="nil"/>
          <w:tr2bl w:val="nil"/>
        </w:tcBorders>
        <w:shd w:val="clear" w:color="auto" w:fill="888888"/>
        <w:vAlign w:val="center"/>
      </w:tcPr>
    </w:tblStylePr>
  </w:style>
  <w:style w:type="table" w:styleId="Tabel-Gitter">
    <w:name w:val="Table Grid"/>
    <w:basedOn w:val="Tabel-Normal"/>
    <w:rsid w:val="00A1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ROLITTBLHEAD2">
    <w:name w:val="TYROLIT_TBL_HEAD_2"/>
    <w:basedOn w:val="Normal"/>
    <w:autoRedefine/>
    <w:rsid w:val="00A13CB1"/>
    <w:rPr>
      <w:b/>
      <w:caps/>
      <w:color w:val="888888"/>
    </w:rPr>
  </w:style>
  <w:style w:type="paragraph" w:customStyle="1" w:styleId="TYROLITTBLHEAD1">
    <w:name w:val="TYROLIT_TBL_HEAD_1"/>
    <w:basedOn w:val="Normal"/>
    <w:next w:val="TYROLITStandartText"/>
    <w:autoRedefine/>
    <w:rsid w:val="00A13CB1"/>
    <w:pPr>
      <w:pBdr>
        <w:top w:val="single" w:sz="4" w:space="1" w:color="888888"/>
        <w:left w:val="single" w:sz="4" w:space="4" w:color="888888"/>
        <w:bottom w:val="single" w:sz="4" w:space="1" w:color="888888"/>
        <w:right w:val="single" w:sz="4" w:space="4" w:color="888888"/>
      </w:pBdr>
      <w:shd w:val="clear" w:color="auto" w:fill="888888"/>
      <w:spacing w:before="120" w:after="120"/>
    </w:pPr>
    <w:rPr>
      <w:rFonts w:ascii="Arial" w:hAnsi="Arial"/>
      <w:b/>
      <w:caps/>
      <w:color w:val="FFFFFF"/>
      <w:sz w:val="20"/>
    </w:rPr>
  </w:style>
  <w:style w:type="paragraph" w:customStyle="1" w:styleId="TYROLITNUMBERATION">
    <w:name w:val="TYROLIT_NUMBERATION"/>
    <w:basedOn w:val="Normal"/>
    <w:next w:val="TYROLITStandartText"/>
    <w:autoRedefine/>
    <w:rsid w:val="00A13CB1"/>
    <w:pPr>
      <w:numPr>
        <w:numId w:val="1"/>
      </w:numPr>
      <w:spacing w:line="360" w:lineRule="auto"/>
    </w:pPr>
    <w:rPr>
      <w:color w:val="000000"/>
    </w:rPr>
  </w:style>
  <w:style w:type="paragraph" w:customStyle="1" w:styleId="TYROLITHEADLINE1">
    <w:name w:val="TYROLIT_HEADLINE_1"/>
    <w:basedOn w:val="Normal"/>
    <w:link w:val="TYROLITHEADLINE1Char"/>
    <w:autoRedefine/>
    <w:rsid w:val="00A13CB1"/>
    <w:rPr>
      <w:b/>
      <w:caps/>
      <w:color w:val="000000"/>
      <w:sz w:val="24"/>
      <w:lang w:val="de-AT"/>
    </w:rPr>
  </w:style>
  <w:style w:type="paragraph" w:customStyle="1" w:styleId="TYROLITSUBHEADLINE">
    <w:name w:val="TYROLIT_SUBHEADLINE"/>
    <w:basedOn w:val="Normal"/>
    <w:autoRedefine/>
    <w:rsid w:val="00A13CB1"/>
    <w:rPr>
      <w:b/>
      <w:color w:val="888888"/>
    </w:rPr>
  </w:style>
  <w:style w:type="table" w:customStyle="1" w:styleId="TYROLITTBLSTANDARD">
    <w:name w:val="TYROLIT_TBL_STANDARD"/>
    <w:basedOn w:val="Tabel-Normal"/>
    <w:rsid w:val="00A13CB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Sidehoved">
    <w:name w:val="header"/>
    <w:basedOn w:val="Normal"/>
    <w:rsid w:val="00A13CB1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A13CB1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A13CB1"/>
    <w:rPr>
      <w:color w:val="4D4D4D"/>
    </w:rPr>
  </w:style>
  <w:style w:type="character" w:customStyle="1" w:styleId="TYROLITHEADLINE1Char">
    <w:name w:val="TYROLIT_HEADLINE_1 Char"/>
    <w:basedOn w:val="Standardskrifttypeiafsnit"/>
    <w:link w:val="TYROLITHEADLINE1"/>
    <w:rsid w:val="00A13CB1"/>
    <w:rPr>
      <w:rFonts w:ascii="Arial" w:hAnsi="Arial"/>
      <w:b/>
      <w:caps/>
      <w:color w:val="000000"/>
      <w:sz w:val="24"/>
      <w:szCs w:val="24"/>
      <w:lang w:val="de-AT" w:eastAsia="en-US" w:bidi="ar-SA"/>
    </w:rPr>
  </w:style>
  <w:style w:type="character" w:styleId="Hyperlink">
    <w:name w:val="Hyperlink"/>
    <w:basedOn w:val="Standardskrifttypeiafsnit"/>
    <w:rsid w:val="00A13CB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3CB1"/>
    <w:pPr>
      <w:spacing w:after="0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3CB1"/>
    <w:rPr>
      <w:rFonts w:ascii="Tahoma" w:hAnsi="Tahoma" w:cs="Tahoma"/>
      <w:sz w:val="16"/>
      <w:szCs w:val="16"/>
      <w:lang w:eastAsia="de-DE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13CB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13CB1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13CB1"/>
    <w:rPr>
      <w:rFonts w:ascii="Tahoma" w:hAnsi="Tahoma"/>
      <w:lang w:eastAsia="de-DE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13C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13CB1"/>
    <w:rPr>
      <w:rFonts w:ascii="Tahoma" w:hAnsi="Tahoma"/>
      <w:b/>
      <w:bCs/>
      <w:lang w:eastAsia="de-DE" w:bidi="ar-SA"/>
    </w:rPr>
  </w:style>
  <w:style w:type="paragraph" w:styleId="Listeafsnit">
    <w:name w:val="List Paragraph"/>
    <w:basedOn w:val="Normal"/>
    <w:uiPriority w:val="34"/>
    <w:qFormat/>
    <w:rsid w:val="00A13CB1"/>
    <w:pPr>
      <w:keepNext w:val="0"/>
      <w:spacing w:after="200" w:line="276" w:lineRule="auto"/>
      <w:ind w:left="720"/>
      <w:contextualSpacing/>
      <w:jc w:val="left"/>
    </w:pPr>
    <w:rPr>
      <w:rFonts w:ascii="Calibri" w:eastAsia="SimSun" w:hAnsi="Calibri" w:cs="Cordia New"/>
      <w:sz w:val="22"/>
      <w:szCs w:val="28"/>
      <w:lang w:val="de-AT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moespa\Desktop\Vorlagen\title_A4_d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title_A4_dt</Template>
  <TotalTime>0</TotalTime>
  <Pages>1</Pages>
  <Words>286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FOR TEXT</vt:lpstr>
    </vt:vector>
  </TitlesOfParts>
  <Company>Tyrolit Schleifmittelwerke</Company>
  <LinksUpToDate>false</LinksUpToDate>
  <CharactersWithSpaces>1999</CharactersWithSpaces>
  <SharedDoc>false</SharedDoc>
  <HyperlinkBase/>
  <HLinks>
    <vt:vector size="6" baseType="variant"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mailto:christian.koidl@tyrolit.com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FOR TEXT</dc:title>
  <dc:creator>atmoespa</dc:creator>
  <cp:lastModifiedBy>Kim Christophersen</cp:lastModifiedBy>
  <cp:revision>2</cp:revision>
  <cp:lastPrinted>2010-01-21T16:30:00Z</cp:lastPrinted>
  <dcterms:created xsi:type="dcterms:W3CDTF">2014-12-02T14:31:00Z</dcterms:created>
  <dcterms:modified xsi:type="dcterms:W3CDTF">2014-12-02T14:31:00Z</dcterms:modified>
</cp:coreProperties>
</file>