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89926" w14:textId="77777777" w:rsidR="000656A2" w:rsidRPr="00F17993" w:rsidRDefault="00AB6C6A" w:rsidP="006A352C">
      <w:pPr>
        <w:spacing w:after="0" w:line="360" w:lineRule="auto"/>
        <w:jc w:val="right"/>
        <w:rPr>
          <w:rFonts w:ascii="Arial" w:hAnsi="Arial" w:cs="Arial"/>
          <w:b/>
          <w:color w:val="1F497D" w:themeColor="text2"/>
          <w:sz w:val="36"/>
          <w:szCs w:val="36"/>
          <w:lang w:val="en-GB"/>
        </w:rPr>
      </w:pPr>
      <w:r w:rsidRPr="00F17993">
        <w:rPr>
          <w:rFonts w:ascii="Arial" w:hAnsi="Arial" w:cs="Arial"/>
          <w:b/>
          <w:noProof/>
          <w:color w:val="1F497D" w:themeColor="text2"/>
          <w:sz w:val="36"/>
          <w:szCs w:val="36"/>
        </w:rPr>
        <w:drawing>
          <wp:anchor distT="0" distB="0" distL="114300" distR="114300" simplePos="0" relativeHeight="251658240" behindDoc="0" locked="0" layoutInCell="1" allowOverlap="1" wp14:anchorId="0073E707" wp14:editId="7972B49B">
            <wp:simplePos x="0" y="0"/>
            <wp:positionH relativeFrom="column">
              <wp:posOffset>481965</wp:posOffset>
            </wp:positionH>
            <wp:positionV relativeFrom="paragraph">
              <wp:posOffset>-558165</wp:posOffset>
            </wp:positionV>
            <wp:extent cx="4808220" cy="1246505"/>
            <wp:effectExtent l="19050" t="0" r="0" b="0"/>
            <wp:wrapSquare wrapText="bothSides"/>
            <wp:docPr id="1" name="Picture 0" descr="logoPEMA-blue-subline-2000 pixe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MA-blue-subline-2000 pixel version.jpg"/>
                    <pic:cNvPicPr/>
                  </pic:nvPicPr>
                  <pic:blipFill>
                    <a:blip r:embed="rId8" cstate="print"/>
                    <a:stretch>
                      <a:fillRect/>
                    </a:stretch>
                  </pic:blipFill>
                  <pic:spPr>
                    <a:xfrm>
                      <a:off x="0" y="0"/>
                      <a:ext cx="4808220" cy="1246505"/>
                    </a:xfrm>
                    <a:prstGeom prst="rect">
                      <a:avLst/>
                    </a:prstGeom>
                  </pic:spPr>
                </pic:pic>
              </a:graphicData>
            </a:graphic>
          </wp:anchor>
        </w:drawing>
      </w:r>
      <w:r w:rsidR="00BF1BC8" w:rsidRPr="00F17993">
        <w:rPr>
          <w:rFonts w:ascii="Arial" w:hAnsi="Arial" w:cs="Arial"/>
          <w:b/>
          <w:color w:val="1F497D" w:themeColor="text2"/>
          <w:sz w:val="36"/>
          <w:szCs w:val="36"/>
          <w:lang w:val="en-GB"/>
        </w:rPr>
        <w:t xml:space="preserve">  </w:t>
      </w:r>
    </w:p>
    <w:p w14:paraId="1E081568" w14:textId="77777777" w:rsidR="00D12140" w:rsidRDefault="00D12140" w:rsidP="006A352C">
      <w:pPr>
        <w:spacing w:after="0" w:line="360" w:lineRule="auto"/>
        <w:rPr>
          <w:rFonts w:ascii="Arial" w:hAnsi="Arial" w:cs="Arial"/>
          <w:b/>
          <w:sz w:val="28"/>
          <w:szCs w:val="36"/>
          <w:lang w:val="en-GB"/>
        </w:rPr>
      </w:pPr>
    </w:p>
    <w:p w14:paraId="3729FF03" w14:textId="77777777" w:rsidR="006A352C" w:rsidRDefault="00ED517F" w:rsidP="006A352C">
      <w:pPr>
        <w:spacing w:after="0" w:line="360" w:lineRule="auto"/>
        <w:rPr>
          <w:rFonts w:ascii="Arial" w:hAnsi="Arial" w:cs="Arial"/>
          <w:b/>
          <w:sz w:val="28"/>
          <w:szCs w:val="36"/>
          <w:lang w:val="en-GB"/>
        </w:rPr>
      </w:pPr>
      <w:r>
        <w:rPr>
          <w:rFonts w:ascii="Arial" w:hAnsi="Arial" w:cs="Arial"/>
          <w:b/>
          <w:sz w:val="28"/>
          <w:szCs w:val="36"/>
          <w:lang w:val="en-GB"/>
        </w:rPr>
        <w:t>Media Release</w:t>
      </w:r>
    </w:p>
    <w:p w14:paraId="24A67157" w14:textId="63AD9A75" w:rsidR="00B3477D" w:rsidRDefault="00B3477D" w:rsidP="006A352C">
      <w:pPr>
        <w:spacing w:after="0" w:line="360" w:lineRule="auto"/>
        <w:rPr>
          <w:rFonts w:ascii="Arial" w:hAnsi="Arial" w:cs="Arial"/>
          <w:b/>
          <w:sz w:val="32"/>
          <w:szCs w:val="32"/>
          <w:lang w:val="en-GB"/>
        </w:rPr>
      </w:pPr>
      <w:r>
        <w:rPr>
          <w:rFonts w:ascii="Arial" w:hAnsi="Arial" w:cs="Arial"/>
          <w:b/>
          <w:sz w:val="32"/>
          <w:szCs w:val="32"/>
          <w:lang w:val="en-GB"/>
        </w:rPr>
        <w:t>Port Equipment Manufacturers Association returns to TOC Europe with expanded programme of educational events</w:t>
      </w:r>
    </w:p>
    <w:p w14:paraId="2056E655" w14:textId="77777777" w:rsidR="00B3477D" w:rsidRPr="00FE4442" w:rsidRDefault="00B3477D" w:rsidP="006A352C">
      <w:pPr>
        <w:spacing w:after="0" w:line="360" w:lineRule="auto"/>
        <w:rPr>
          <w:rFonts w:ascii="Arial" w:hAnsi="Arial" w:cs="Arial"/>
          <w:b/>
          <w:sz w:val="24"/>
          <w:szCs w:val="24"/>
          <w:lang w:val="en-GB"/>
        </w:rPr>
      </w:pPr>
    </w:p>
    <w:p w14:paraId="7B1EC868" w14:textId="3C3DDCDE" w:rsidR="00DD548C" w:rsidRPr="004D3CE6" w:rsidRDefault="00B3477D" w:rsidP="006A352C">
      <w:pPr>
        <w:spacing w:after="0" w:line="360" w:lineRule="auto"/>
        <w:rPr>
          <w:rFonts w:ascii="Arial" w:hAnsi="Arial" w:cs="Arial"/>
          <w:b/>
          <w:i/>
          <w:sz w:val="24"/>
          <w:szCs w:val="24"/>
          <w:lang w:val="en-GB"/>
        </w:rPr>
      </w:pPr>
      <w:r w:rsidRPr="004D3CE6">
        <w:rPr>
          <w:rFonts w:ascii="Arial" w:hAnsi="Arial" w:cs="Arial"/>
          <w:b/>
          <w:i/>
          <w:sz w:val="24"/>
          <w:szCs w:val="24"/>
          <w:lang w:val="en-GB"/>
        </w:rPr>
        <w:t xml:space="preserve">Leading industry </w:t>
      </w:r>
      <w:r w:rsidR="00FE4442" w:rsidRPr="004D3CE6">
        <w:rPr>
          <w:rFonts w:ascii="Arial" w:hAnsi="Arial" w:cs="Arial"/>
          <w:b/>
          <w:i/>
          <w:sz w:val="24"/>
          <w:szCs w:val="24"/>
          <w:lang w:val="en-GB"/>
        </w:rPr>
        <w:t xml:space="preserve">trade </w:t>
      </w:r>
      <w:r w:rsidRPr="004D3CE6">
        <w:rPr>
          <w:rFonts w:ascii="Arial" w:hAnsi="Arial" w:cs="Arial"/>
          <w:b/>
          <w:i/>
          <w:sz w:val="24"/>
          <w:szCs w:val="24"/>
          <w:lang w:val="en-GB"/>
        </w:rPr>
        <w:t xml:space="preserve">body </w:t>
      </w:r>
      <w:r w:rsidR="00565925" w:rsidRPr="004D3CE6">
        <w:rPr>
          <w:rFonts w:ascii="Arial" w:hAnsi="Arial" w:cs="Arial"/>
          <w:b/>
          <w:i/>
          <w:sz w:val="24"/>
          <w:szCs w:val="24"/>
          <w:lang w:val="en-GB"/>
        </w:rPr>
        <w:t>stages 8</w:t>
      </w:r>
      <w:r w:rsidR="00565925" w:rsidRPr="004D3CE6">
        <w:rPr>
          <w:rFonts w:ascii="Arial" w:hAnsi="Arial" w:cs="Arial"/>
          <w:b/>
          <w:i/>
          <w:sz w:val="24"/>
          <w:szCs w:val="24"/>
          <w:vertAlign w:val="superscript"/>
          <w:lang w:val="en-GB"/>
        </w:rPr>
        <w:t>th</w:t>
      </w:r>
      <w:r w:rsidR="00565925" w:rsidRPr="004D3CE6">
        <w:rPr>
          <w:rFonts w:ascii="Arial" w:hAnsi="Arial" w:cs="Arial"/>
          <w:b/>
          <w:i/>
          <w:sz w:val="24"/>
          <w:szCs w:val="24"/>
          <w:lang w:val="en-GB"/>
        </w:rPr>
        <w:t xml:space="preserve"> port </w:t>
      </w:r>
      <w:r w:rsidR="00E648A5" w:rsidRPr="004D3CE6">
        <w:rPr>
          <w:rFonts w:ascii="Arial" w:hAnsi="Arial" w:cs="Arial"/>
          <w:b/>
          <w:i/>
          <w:sz w:val="24"/>
          <w:szCs w:val="24"/>
          <w:lang w:val="en-GB"/>
        </w:rPr>
        <w:t xml:space="preserve">equipment and </w:t>
      </w:r>
      <w:r w:rsidR="00565925" w:rsidRPr="004D3CE6">
        <w:rPr>
          <w:rFonts w:ascii="Arial" w:hAnsi="Arial" w:cs="Arial"/>
          <w:b/>
          <w:i/>
          <w:sz w:val="24"/>
          <w:szCs w:val="24"/>
          <w:lang w:val="en-GB"/>
        </w:rPr>
        <w:t xml:space="preserve">technology </w:t>
      </w:r>
      <w:r w:rsidRPr="004D3CE6">
        <w:rPr>
          <w:rFonts w:ascii="Arial" w:hAnsi="Arial" w:cs="Arial"/>
          <w:b/>
          <w:i/>
          <w:sz w:val="24"/>
          <w:szCs w:val="24"/>
          <w:lang w:val="en-GB"/>
        </w:rPr>
        <w:t>live debate</w:t>
      </w:r>
      <w:r w:rsidR="00565925" w:rsidRPr="004D3CE6">
        <w:rPr>
          <w:rFonts w:ascii="Arial" w:hAnsi="Arial" w:cs="Arial"/>
          <w:b/>
          <w:i/>
          <w:sz w:val="24"/>
          <w:szCs w:val="24"/>
          <w:lang w:val="en-GB"/>
        </w:rPr>
        <w:t xml:space="preserve"> forum, new technical master</w:t>
      </w:r>
      <w:r w:rsidR="004D3CE6">
        <w:rPr>
          <w:rFonts w:ascii="Arial" w:hAnsi="Arial" w:cs="Arial"/>
          <w:b/>
          <w:i/>
          <w:sz w:val="24"/>
          <w:szCs w:val="24"/>
          <w:lang w:val="en-GB"/>
        </w:rPr>
        <w:t xml:space="preserve"> </w:t>
      </w:r>
      <w:r w:rsidR="00565925" w:rsidRPr="004D3CE6">
        <w:rPr>
          <w:rFonts w:ascii="Arial" w:hAnsi="Arial" w:cs="Arial"/>
          <w:b/>
          <w:i/>
          <w:sz w:val="24"/>
          <w:szCs w:val="24"/>
          <w:lang w:val="en-GB"/>
        </w:rPr>
        <w:t xml:space="preserve">classes and </w:t>
      </w:r>
      <w:r w:rsidR="00DB524F" w:rsidRPr="004D3CE6">
        <w:rPr>
          <w:rFonts w:ascii="Arial" w:hAnsi="Arial" w:cs="Arial"/>
          <w:b/>
          <w:i/>
          <w:sz w:val="24"/>
          <w:szCs w:val="24"/>
          <w:lang w:val="en-GB"/>
        </w:rPr>
        <w:t>first</w:t>
      </w:r>
      <w:r w:rsidR="000C6542" w:rsidRPr="004D3CE6">
        <w:rPr>
          <w:rFonts w:ascii="Arial" w:hAnsi="Arial" w:cs="Arial"/>
          <w:b/>
          <w:i/>
          <w:sz w:val="24"/>
          <w:szCs w:val="24"/>
          <w:lang w:val="en-GB"/>
        </w:rPr>
        <w:t xml:space="preserve"> </w:t>
      </w:r>
      <w:r w:rsidR="00565925" w:rsidRPr="004D3CE6">
        <w:rPr>
          <w:rFonts w:ascii="Arial" w:hAnsi="Arial" w:cs="Arial"/>
          <w:b/>
          <w:i/>
          <w:sz w:val="24"/>
          <w:szCs w:val="24"/>
          <w:lang w:val="en-GB"/>
        </w:rPr>
        <w:t xml:space="preserve">ever </w:t>
      </w:r>
      <w:r w:rsidR="00512C1F" w:rsidRPr="004D3CE6">
        <w:rPr>
          <w:rFonts w:ascii="Arial" w:hAnsi="Arial" w:cs="Arial"/>
          <w:b/>
          <w:i/>
          <w:sz w:val="24"/>
          <w:szCs w:val="24"/>
          <w:lang w:val="en-GB"/>
        </w:rPr>
        <w:t>Student C</w:t>
      </w:r>
      <w:r w:rsidR="000C6542" w:rsidRPr="004D3CE6">
        <w:rPr>
          <w:rFonts w:ascii="Arial" w:hAnsi="Arial" w:cs="Arial"/>
          <w:b/>
          <w:i/>
          <w:sz w:val="24"/>
          <w:szCs w:val="24"/>
          <w:lang w:val="en-GB"/>
        </w:rPr>
        <w:t>hallenge</w:t>
      </w:r>
      <w:r w:rsidR="00031A82" w:rsidRPr="004D3CE6">
        <w:rPr>
          <w:rFonts w:ascii="Arial" w:hAnsi="Arial" w:cs="Arial"/>
          <w:b/>
          <w:i/>
          <w:sz w:val="24"/>
          <w:szCs w:val="24"/>
          <w:lang w:val="en-GB"/>
        </w:rPr>
        <w:t xml:space="preserve"> </w:t>
      </w:r>
      <w:r w:rsidR="00AE30E7" w:rsidRPr="004D3CE6">
        <w:rPr>
          <w:rFonts w:ascii="Arial" w:hAnsi="Arial" w:cs="Arial"/>
          <w:b/>
          <w:i/>
          <w:sz w:val="24"/>
          <w:szCs w:val="24"/>
          <w:lang w:val="en-GB"/>
        </w:rPr>
        <w:t xml:space="preserve">at TOC </w:t>
      </w:r>
      <w:r w:rsidR="000C6542" w:rsidRPr="004D3CE6">
        <w:rPr>
          <w:rFonts w:ascii="Arial" w:hAnsi="Arial" w:cs="Arial"/>
          <w:b/>
          <w:i/>
          <w:sz w:val="24"/>
          <w:szCs w:val="24"/>
          <w:lang w:val="en-GB"/>
        </w:rPr>
        <w:t>Europe</w:t>
      </w:r>
      <w:r w:rsidR="00565925" w:rsidRPr="004D3CE6">
        <w:rPr>
          <w:rFonts w:ascii="Arial" w:hAnsi="Arial" w:cs="Arial"/>
          <w:b/>
          <w:i/>
          <w:sz w:val="24"/>
          <w:szCs w:val="24"/>
          <w:lang w:val="en-GB"/>
        </w:rPr>
        <w:t xml:space="preserve"> </w:t>
      </w:r>
      <w:r w:rsidR="00FE4442" w:rsidRPr="004D3CE6">
        <w:rPr>
          <w:rFonts w:ascii="Arial" w:hAnsi="Arial" w:cs="Arial"/>
          <w:b/>
          <w:i/>
          <w:sz w:val="24"/>
          <w:szCs w:val="24"/>
          <w:lang w:val="en-GB"/>
        </w:rPr>
        <w:t>2013</w:t>
      </w:r>
    </w:p>
    <w:p w14:paraId="66FB270E" w14:textId="77777777" w:rsidR="006A352C" w:rsidRPr="00ED517F" w:rsidRDefault="006A352C" w:rsidP="006A352C">
      <w:pPr>
        <w:widowControl w:val="0"/>
        <w:autoSpaceDE w:val="0"/>
        <w:autoSpaceDN w:val="0"/>
        <w:adjustRightInd w:val="0"/>
        <w:spacing w:after="0" w:line="360" w:lineRule="auto"/>
        <w:rPr>
          <w:rFonts w:ascii="Arial" w:hAnsi="Arial" w:cs="Arial"/>
          <w:b/>
          <w:sz w:val="24"/>
          <w:szCs w:val="21"/>
          <w:lang w:val="en-GB"/>
        </w:rPr>
      </w:pPr>
    </w:p>
    <w:p w14:paraId="098CC2F0" w14:textId="2311617E" w:rsidR="00565925" w:rsidRDefault="00565925" w:rsidP="006A352C">
      <w:pPr>
        <w:widowControl w:val="0"/>
        <w:autoSpaceDE w:val="0"/>
        <w:autoSpaceDN w:val="0"/>
        <w:adjustRightInd w:val="0"/>
        <w:spacing w:after="0" w:line="360" w:lineRule="auto"/>
        <w:jc w:val="both"/>
        <w:rPr>
          <w:rFonts w:ascii="Arial" w:hAnsi="Arial" w:cs="Arial"/>
          <w:lang w:val="en-GB"/>
        </w:rPr>
      </w:pPr>
      <w:r w:rsidRPr="00565925">
        <w:rPr>
          <w:rFonts w:ascii="Arial" w:hAnsi="Arial" w:cs="Arial"/>
          <w:lang w:val="en-GB"/>
        </w:rPr>
        <w:t xml:space="preserve">June </w:t>
      </w:r>
      <w:r w:rsidR="00ED28B2">
        <w:rPr>
          <w:rFonts w:ascii="Arial" w:hAnsi="Arial" w:cs="Arial"/>
          <w:lang w:val="en-GB"/>
        </w:rPr>
        <w:t>7</w:t>
      </w:r>
      <w:r w:rsidR="008C2AF1" w:rsidRPr="00565925">
        <w:rPr>
          <w:rFonts w:ascii="Arial" w:hAnsi="Arial" w:cs="Arial"/>
          <w:lang w:val="en-GB"/>
        </w:rPr>
        <w:t>,</w:t>
      </w:r>
      <w:r w:rsidR="000C6542" w:rsidRPr="00565925">
        <w:rPr>
          <w:rFonts w:ascii="Arial" w:hAnsi="Arial" w:cs="Arial"/>
          <w:lang w:val="en-GB"/>
        </w:rPr>
        <w:t xml:space="preserve"> 2013</w:t>
      </w:r>
      <w:r w:rsidR="00AB6C6A" w:rsidRPr="00565925">
        <w:rPr>
          <w:rFonts w:ascii="Arial" w:hAnsi="Arial" w:cs="Arial"/>
          <w:lang w:val="en-GB"/>
        </w:rPr>
        <w:t xml:space="preserve"> </w:t>
      </w:r>
      <w:r w:rsidR="00DB524F" w:rsidRPr="00565925">
        <w:rPr>
          <w:rFonts w:ascii="Arial" w:hAnsi="Arial" w:cs="Arial"/>
          <w:lang w:val="en-GB"/>
        </w:rPr>
        <w:t>–</w:t>
      </w:r>
      <w:r w:rsidR="00AB6C6A" w:rsidRPr="00565925">
        <w:rPr>
          <w:rFonts w:ascii="Arial" w:hAnsi="Arial" w:cs="Arial"/>
          <w:lang w:val="en-GB"/>
        </w:rPr>
        <w:t xml:space="preserve"> </w:t>
      </w:r>
      <w:r w:rsidR="003A2075" w:rsidRPr="00565925">
        <w:rPr>
          <w:rFonts w:ascii="Arial" w:hAnsi="Arial" w:cs="Arial"/>
          <w:lang w:val="en-GB"/>
        </w:rPr>
        <w:t>T</w:t>
      </w:r>
      <w:r w:rsidR="00777FB9" w:rsidRPr="00565925">
        <w:rPr>
          <w:rFonts w:ascii="Arial" w:hAnsi="Arial" w:cs="Arial"/>
          <w:lang w:val="en-GB"/>
        </w:rPr>
        <w:t xml:space="preserve">he Port Equipment Manufacturers Association (PEMA) </w:t>
      </w:r>
      <w:r w:rsidR="00601F26" w:rsidRPr="00565925">
        <w:rPr>
          <w:rFonts w:ascii="Arial" w:hAnsi="Arial" w:cs="Arial"/>
          <w:lang w:val="en-GB"/>
        </w:rPr>
        <w:t xml:space="preserve">returns to </w:t>
      </w:r>
      <w:r w:rsidR="00E648A5">
        <w:rPr>
          <w:rFonts w:ascii="Arial" w:hAnsi="Arial" w:cs="Arial"/>
          <w:lang w:val="en-GB"/>
        </w:rPr>
        <w:t xml:space="preserve">the </w:t>
      </w:r>
      <w:r w:rsidR="00D81D62" w:rsidRPr="00565925">
        <w:rPr>
          <w:rFonts w:ascii="Arial" w:hAnsi="Arial" w:cs="Arial"/>
          <w:lang w:val="en-GB"/>
        </w:rPr>
        <w:t xml:space="preserve">TOC Europe </w:t>
      </w:r>
      <w:r w:rsidR="00E648A5">
        <w:rPr>
          <w:rFonts w:ascii="Arial" w:hAnsi="Arial" w:cs="Arial"/>
          <w:lang w:val="en-GB"/>
        </w:rPr>
        <w:t xml:space="preserve">show in Rotterdam this 25-27 June </w:t>
      </w:r>
      <w:r w:rsidR="00D81D62" w:rsidRPr="00565925">
        <w:rPr>
          <w:rFonts w:ascii="Arial" w:hAnsi="Arial" w:cs="Arial"/>
          <w:lang w:val="en-GB"/>
        </w:rPr>
        <w:t xml:space="preserve">with an expanded programme of </w:t>
      </w:r>
      <w:r>
        <w:rPr>
          <w:rFonts w:ascii="Arial" w:hAnsi="Arial" w:cs="Arial"/>
          <w:lang w:val="en-GB"/>
        </w:rPr>
        <w:t xml:space="preserve">educational </w:t>
      </w:r>
      <w:r w:rsidR="00D81D62" w:rsidRPr="00565925">
        <w:rPr>
          <w:rFonts w:ascii="Arial" w:hAnsi="Arial" w:cs="Arial"/>
          <w:lang w:val="en-GB"/>
        </w:rPr>
        <w:t>events</w:t>
      </w:r>
      <w:r w:rsidR="00725D91" w:rsidRPr="00565925">
        <w:rPr>
          <w:rFonts w:ascii="Arial" w:hAnsi="Arial" w:cs="Arial"/>
          <w:lang w:val="en-GB"/>
        </w:rPr>
        <w:t xml:space="preserve"> and activities</w:t>
      </w:r>
      <w:r w:rsidR="00601F26" w:rsidRPr="00565925">
        <w:rPr>
          <w:rFonts w:ascii="Arial" w:hAnsi="Arial" w:cs="Arial"/>
          <w:lang w:val="en-GB"/>
        </w:rPr>
        <w:t>,</w:t>
      </w:r>
      <w:r w:rsidR="00D81D62" w:rsidRPr="00565925">
        <w:rPr>
          <w:rFonts w:ascii="Arial" w:hAnsi="Arial" w:cs="Arial"/>
          <w:lang w:val="en-GB"/>
        </w:rPr>
        <w:t xml:space="preserve"> </w:t>
      </w:r>
      <w:r w:rsidR="00725D91" w:rsidRPr="00565925">
        <w:rPr>
          <w:rFonts w:ascii="Arial" w:hAnsi="Arial" w:cs="Arial"/>
          <w:lang w:val="en-GB"/>
        </w:rPr>
        <w:t>including</w:t>
      </w:r>
      <w:r w:rsidR="00D81D62" w:rsidRPr="00565925">
        <w:rPr>
          <w:rFonts w:ascii="Arial" w:hAnsi="Arial" w:cs="Arial"/>
          <w:lang w:val="en-GB"/>
        </w:rPr>
        <w:t xml:space="preserve"> </w:t>
      </w:r>
      <w:r w:rsidR="00E648A5">
        <w:rPr>
          <w:rFonts w:ascii="Arial" w:hAnsi="Arial" w:cs="Arial"/>
          <w:lang w:val="en-GB"/>
        </w:rPr>
        <w:t>its established industry debate forum</w:t>
      </w:r>
      <w:r>
        <w:rPr>
          <w:rFonts w:ascii="Arial" w:hAnsi="Arial" w:cs="Arial"/>
          <w:lang w:val="en-GB"/>
        </w:rPr>
        <w:t xml:space="preserve">, </w:t>
      </w:r>
      <w:r w:rsidR="00E648A5">
        <w:rPr>
          <w:rFonts w:ascii="Arial" w:hAnsi="Arial" w:cs="Arial"/>
          <w:lang w:val="en-GB"/>
        </w:rPr>
        <w:t xml:space="preserve">new in-depth </w:t>
      </w:r>
      <w:r>
        <w:rPr>
          <w:rFonts w:ascii="Arial" w:hAnsi="Arial" w:cs="Arial"/>
          <w:lang w:val="en-GB"/>
        </w:rPr>
        <w:t>master</w:t>
      </w:r>
      <w:r w:rsidR="004D3CE6">
        <w:rPr>
          <w:rFonts w:ascii="Arial" w:hAnsi="Arial" w:cs="Arial"/>
          <w:lang w:val="en-GB"/>
        </w:rPr>
        <w:t xml:space="preserve"> </w:t>
      </w:r>
      <w:r w:rsidR="00F54011" w:rsidRPr="00565925">
        <w:rPr>
          <w:rFonts w:ascii="Arial" w:hAnsi="Arial" w:cs="Arial"/>
          <w:lang w:val="en-GB"/>
        </w:rPr>
        <w:t xml:space="preserve">classes and </w:t>
      </w:r>
      <w:r w:rsidR="00C12334" w:rsidRPr="00565925">
        <w:rPr>
          <w:rFonts w:ascii="Arial" w:hAnsi="Arial" w:cs="Arial"/>
          <w:lang w:val="en-GB"/>
        </w:rPr>
        <w:t xml:space="preserve">the first </w:t>
      </w:r>
      <w:r w:rsidR="00E648A5">
        <w:rPr>
          <w:rFonts w:ascii="Arial" w:hAnsi="Arial" w:cs="Arial"/>
          <w:lang w:val="en-GB"/>
        </w:rPr>
        <w:t xml:space="preserve">ever PEMA Student Challenge, a collaboration with three leading technical universities. </w:t>
      </w:r>
    </w:p>
    <w:p w14:paraId="0C1E3F98" w14:textId="77777777" w:rsidR="00E648A5" w:rsidRDefault="00E648A5" w:rsidP="006A352C">
      <w:pPr>
        <w:widowControl w:val="0"/>
        <w:autoSpaceDE w:val="0"/>
        <w:autoSpaceDN w:val="0"/>
        <w:adjustRightInd w:val="0"/>
        <w:spacing w:after="0" w:line="360" w:lineRule="auto"/>
        <w:jc w:val="both"/>
        <w:rPr>
          <w:rFonts w:ascii="Arial" w:hAnsi="Arial" w:cs="Arial"/>
          <w:lang w:val="en-GB"/>
        </w:rPr>
      </w:pPr>
    </w:p>
    <w:p w14:paraId="3A24A27D" w14:textId="60075D90" w:rsidR="00851234" w:rsidRDefault="00565925" w:rsidP="006A352C">
      <w:pPr>
        <w:widowControl w:val="0"/>
        <w:autoSpaceDE w:val="0"/>
        <w:autoSpaceDN w:val="0"/>
        <w:adjustRightInd w:val="0"/>
        <w:spacing w:after="0" w:line="360" w:lineRule="auto"/>
        <w:jc w:val="both"/>
        <w:rPr>
          <w:rFonts w:ascii="Arial" w:hAnsi="Arial" w:cs="Arial"/>
          <w:lang w:val="en-GB"/>
        </w:rPr>
      </w:pPr>
      <w:r>
        <w:rPr>
          <w:rFonts w:ascii="Arial" w:hAnsi="Arial" w:cs="Arial"/>
          <w:lang w:val="en-GB"/>
        </w:rPr>
        <w:t>The 8</w:t>
      </w:r>
      <w:r w:rsidRPr="00565925">
        <w:rPr>
          <w:rFonts w:ascii="Arial" w:hAnsi="Arial" w:cs="Arial"/>
          <w:vertAlign w:val="superscript"/>
          <w:lang w:val="en-GB"/>
        </w:rPr>
        <w:t>th</w:t>
      </w:r>
      <w:r>
        <w:rPr>
          <w:rFonts w:ascii="Arial" w:hAnsi="Arial" w:cs="Arial"/>
          <w:lang w:val="en-GB"/>
        </w:rPr>
        <w:t xml:space="preserve"> PEMA </w:t>
      </w:r>
      <w:r w:rsidR="00E648A5">
        <w:rPr>
          <w:rFonts w:ascii="Arial" w:hAnsi="Arial" w:cs="Arial"/>
          <w:lang w:val="en-GB"/>
        </w:rPr>
        <w:t>State-of-the-Industry Port Equipment &amp; Technology Discussion Forum takes place on the morning of 25 June</w:t>
      </w:r>
      <w:r w:rsidR="00FE4442">
        <w:rPr>
          <w:rFonts w:ascii="Arial" w:hAnsi="Arial" w:cs="Arial"/>
          <w:lang w:val="en-GB"/>
        </w:rPr>
        <w:t xml:space="preserve">. As in previous years, the Forum brings together </w:t>
      </w:r>
      <w:r w:rsidR="008B5FC4">
        <w:rPr>
          <w:rFonts w:ascii="Arial" w:hAnsi="Arial" w:cs="Arial"/>
          <w:lang w:val="en-GB"/>
        </w:rPr>
        <w:t>key</w:t>
      </w:r>
      <w:r w:rsidR="00FE4442">
        <w:rPr>
          <w:rFonts w:ascii="Arial" w:hAnsi="Arial" w:cs="Arial"/>
          <w:lang w:val="en-GB"/>
        </w:rPr>
        <w:t xml:space="preserve"> players from the world of port equipment and technology, plus </w:t>
      </w:r>
      <w:r w:rsidR="008B5FC4">
        <w:rPr>
          <w:rFonts w:ascii="Arial" w:hAnsi="Arial" w:cs="Arial"/>
          <w:lang w:val="en-GB"/>
        </w:rPr>
        <w:t>members</w:t>
      </w:r>
      <w:r w:rsidR="00FE4442">
        <w:rPr>
          <w:rFonts w:ascii="Arial" w:hAnsi="Arial" w:cs="Arial"/>
          <w:lang w:val="en-GB"/>
        </w:rPr>
        <w:t xml:space="preserve"> </w:t>
      </w:r>
      <w:r w:rsidR="008B5FC4">
        <w:rPr>
          <w:rFonts w:ascii="Arial" w:hAnsi="Arial" w:cs="Arial"/>
          <w:lang w:val="en-GB"/>
        </w:rPr>
        <w:t>of</w:t>
      </w:r>
      <w:r w:rsidR="00FE4442">
        <w:rPr>
          <w:rFonts w:ascii="Arial" w:hAnsi="Arial" w:cs="Arial"/>
          <w:lang w:val="en-GB"/>
        </w:rPr>
        <w:t xml:space="preserve"> the container terminal operator community, for lively, unscripted debate on current and future challenges. Under the theme “A Vision of the Future,” this year’s Forum will focus on two key areas of container terminal development</w:t>
      </w:r>
      <w:r w:rsidR="00A545C7">
        <w:rPr>
          <w:rFonts w:ascii="Arial" w:hAnsi="Arial" w:cs="Arial"/>
          <w:lang w:val="en-GB"/>
        </w:rPr>
        <w:t xml:space="preserve"> - </w:t>
      </w:r>
      <w:r w:rsidR="00FE4442">
        <w:rPr>
          <w:rFonts w:ascii="Arial" w:hAnsi="Arial" w:cs="Arial"/>
          <w:lang w:val="en-GB"/>
        </w:rPr>
        <w:t>unmanned automated facilities and ‘traditional’</w:t>
      </w:r>
      <w:r w:rsidR="002C5DDE">
        <w:rPr>
          <w:rFonts w:ascii="Arial" w:hAnsi="Arial" w:cs="Arial"/>
          <w:lang w:val="en-GB"/>
        </w:rPr>
        <w:t xml:space="preserve"> manned operations. </w:t>
      </w:r>
    </w:p>
    <w:p w14:paraId="37862ADA" w14:textId="77777777" w:rsidR="00851234" w:rsidRDefault="00851234" w:rsidP="006A352C">
      <w:pPr>
        <w:widowControl w:val="0"/>
        <w:autoSpaceDE w:val="0"/>
        <w:autoSpaceDN w:val="0"/>
        <w:adjustRightInd w:val="0"/>
        <w:spacing w:after="0" w:line="360" w:lineRule="auto"/>
        <w:jc w:val="both"/>
        <w:rPr>
          <w:rFonts w:ascii="Arial" w:hAnsi="Arial" w:cs="Arial"/>
          <w:lang w:val="en-GB"/>
        </w:rPr>
      </w:pPr>
    </w:p>
    <w:p w14:paraId="5EA315DC" w14:textId="609B5241" w:rsidR="00565925" w:rsidRDefault="002C5DDE" w:rsidP="006A352C">
      <w:pPr>
        <w:widowControl w:val="0"/>
        <w:autoSpaceDE w:val="0"/>
        <w:autoSpaceDN w:val="0"/>
        <w:adjustRightInd w:val="0"/>
        <w:spacing w:after="0" w:line="360" w:lineRule="auto"/>
        <w:jc w:val="both"/>
        <w:rPr>
          <w:rFonts w:ascii="Arial" w:hAnsi="Arial" w:cs="Arial"/>
          <w:lang w:val="en-GB"/>
        </w:rPr>
      </w:pPr>
      <w:r>
        <w:rPr>
          <w:rFonts w:ascii="Arial" w:hAnsi="Arial" w:cs="Arial"/>
          <w:lang w:val="en-GB"/>
        </w:rPr>
        <w:t xml:space="preserve">What could an automated container terminal look like in 10 years’ time and how do we get there from where we are today? What will the people working at future automated terminals do and what training will they need? How can the man-machine interface be managed for 100% safety? These are some of the key questions to be raised in the automated terminal debate. </w:t>
      </w:r>
      <w:r w:rsidR="008B5FC4">
        <w:rPr>
          <w:rFonts w:ascii="Arial" w:hAnsi="Arial" w:cs="Arial"/>
          <w:lang w:val="en-GB"/>
        </w:rPr>
        <w:t>T</w:t>
      </w:r>
      <w:r w:rsidR="00851234">
        <w:rPr>
          <w:rFonts w:ascii="Arial" w:hAnsi="Arial" w:cs="Arial"/>
          <w:lang w:val="en-GB"/>
        </w:rPr>
        <w:t xml:space="preserve">alking points for the traditional manned terminals debate include: </w:t>
      </w:r>
      <w:r w:rsidR="008B5FC4">
        <w:rPr>
          <w:rFonts w:ascii="Arial" w:hAnsi="Arial" w:cs="Arial"/>
          <w:lang w:val="en-GB"/>
        </w:rPr>
        <w:t>will diesel-electric equipment be phased out? C</w:t>
      </w:r>
      <w:r w:rsidR="00851234">
        <w:rPr>
          <w:rFonts w:ascii="Arial" w:hAnsi="Arial" w:cs="Arial"/>
          <w:lang w:val="en-GB"/>
        </w:rPr>
        <w:t xml:space="preserve">an process automation make a manned terminal run like an automated facility? </w:t>
      </w:r>
      <w:r w:rsidR="008B5FC4">
        <w:rPr>
          <w:rFonts w:ascii="Arial" w:hAnsi="Arial" w:cs="Arial"/>
          <w:lang w:val="en-GB"/>
        </w:rPr>
        <w:t>And h</w:t>
      </w:r>
      <w:r w:rsidR="00851234">
        <w:rPr>
          <w:rFonts w:ascii="Arial" w:hAnsi="Arial" w:cs="Arial"/>
          <w:lang w:val="en-GB"/>
        </w:rPr>
        <w:t xml:space="preserve">ow can technology make crane drivers safer and more productive? </w:t>
      </w:r>
      <w:r w:rsidR="008B5FC4">
        <w:rPr>
          <w:rFonts w:ascii="Arial" w:hAnsi="Arial" w:cs="Arial"/>
          <w:lang w:val="en-GB"/>
        </w:rPr>
        <w:t xml:space="preserve"> </w:t>
      </w:r>
    </w:p>
    <w:p w14:paraId="24FC1F0F" w14:textId="77777777" w:rsidR="002C5DDE" w:rsidRDefault="002C5DDE" w:rsidP="006A352C">
      <w:pPr>
        <w:widowControl w:val="0"/>
        <w:autoSpaceDE w:val="0"/>
        <w:autoSpaceDN w:val="0"/>
        <w:adjustRightInd w:val="0"/>
        <w:spacing w:after="0" w:line="360" w:lineRule="auto"/>
        <w:jc w:val="both"/>
        <w:rPr>
          <w:rFonts w:ascii="Arial" w:hAnsi="Arial" w:cs="Arial"/>
          <w:lang w:val="en-GB"/>
        </w:rPr>
      </w:pPr>
    </w:p>
    <w:p w14:paraId="32653782" w14:textId="02BE61B6" w:rsidR="00851234" w:rsidRDefault="002C5DDE" w:rsidP="002C5DDE">
      <w:pPr>
        <w:widowControl w:val="0"/>
        <w:autoSpaceDE w:val="0"/>
        <w:autoSpaceDN w:val="0"/>
        <w:adjustRightInd w:val="0"/>
        <w:spacing w:after="0" w:line="360" w:lineRule="auto"/>
        <w:jc w:val="both"/>
        <w:rPr>
          <w:rFonts w:ascii="Arial" w:hAnsi="Arial" w:cs="Arial"/>
          <w:lang w:val="en-GB"/>
        </w:rPr>
      </w:pPr>
      <w:r>
        <w:rPr>
          <w:rFonts w:ascii="Arial" w:hAnsi="Arial" w:cs="Arial"/>
          <w:lang w:val="en-GB"/>
        </w:rPr>
        <w:t xml:space="preserve">Companies taking part </w:t>
      </w:r>
      <w:r w:rsidR="00851234">
        <w:rPr>
          <w:rFonts w:ascii="Arial" w:hAnsi="Arial" w:cs="Arial"/>
          <w:lang w:val="en-GB"/>
        </w:rPr>
        <w:t xml:space="preserve">in the PEMA Forum </w:t>
      </w:r>
      <w:r>
        <w:rPr>
          <w:rFonts w:ascii="Arial" w:hAnsi="Arial" w:cs="Arial"/>
          <w:lang w:val="en-GB"/>
        </w:rPr>
        <w:t xml:space="preserve">this year include ABB, Brieda, Cavotec, IDENTEC, </w:t>
      </w:r>
      <w:r>
        <w:rPr>
          <w:rFonts w:ascii="Arial" w:hAnsi="Arial" w:cs="Arial"/>
          <w:lang w:val="en-GB"/>
        </w:rPr>
        <w:lastRenderedPageBreak/>
        <w:t xml:space="preserve">ICHCA, ISL, Jade, Kalmar, Konecranes, Moffatt &amp; Nichol, Navis, OMG, Portunas, Siemens, SICK, smart-TECS, Symeo, TBA, TMEIC and TT Club. Guest </w:t>
      </w:r>
      <w:r w:rsidR="008B5FC4">
        <w:rPr>
          <w:rFonts w:ascii="Arial" w:hAnsi="Arial" w:cs="Arial"/>
          <w:lang w:val="en-GB"/>
        </w:rPr>
        <w:t>panellists</w:t>
      </w:r>
      <w:r>
        <w:rPr>
          <w:rFonts w:ascii="Arial" w:hAnsi="Arial" w:cs="Arial"/>
          <w:lang w:val="en-GB"/>
        </w:rPr>
        <w:t xml:space="preserve"> include Tom Ward, Chief Engineer at Ports America and Cosmin Carstea, Manager Systems Applications and Optimisation at DP World. </w:t>
      </w:r>
    </w:p>
    <w:p w14:paraId="130A15AF" w14:textId="77777777" w:rsidR="00851234" w:rsidRDefault="00851234" w:rsidP="002C5DDE">
      <w:pPr>
        <w:widowControl w:val="0"/>
        <w:autoSpaceDE w:val="0"/>
        <w:autoSpaceDN w:val="0"/>
        <w:adjustRightInd w:val="0"/>
        <w:spacing w:after="0" w:line="360" w:lineRule="auto"/>
        <w:jc w:val="both"/>
        <w:rPr>
          <w:rFonts w:ascii="Arial" w:hAnsi="Arial" w:cs="Arial"/>
          <w:lang w:val="en-GB"/>
        </w:rPr>
      </w:pPr>
    </w:p>
    <w:p w14:paraId="7ABF98F3" w14:textId="2CE6BB6A" w:rsidR="002C5DDE" w:rsidRPr="00F00D16" w:rsidRDefault="00F1520D" w:rsidP="002C5DDE">
      <w:pPr>
        <w:widowControl w:val="0"/>
        <w:autoSpaceDE w:val="0"/>
        <w:autoSpaceDN w:val="0"/>
        <w:adjustRightInd w:val="0"/>
        <w:spacing w:after="0" w:line="360" w:lineRule="auto"/>
        <w:jc w:val="both"/>
        <w:rPr>
          <w:rFonts w:ascii="Arial" w:hAnsi="Arial" w:cs="Arial"/>
          <w:color w:val="1A1A1A"/>
        </w:rPr>
      </w:pPr>
      <w:r>
        <w:rPr>
          <w:rFonts w:ascii="Arial" w:hAnsi="Arial" w:cs="Arial"/>
          <w:lang w:val="en-GB"/>
        </w:rPr>
        <w:t xml:space="preserve">DP World’s </w:t>
      </w:r>
      <w:r w:rsidR="00851234">
        <w:rPr>
          <w:rFonts w:ascii="Arial" w:hAnsi="Arial" w:cs="Arial"/>
          <w:lang w:val="en-GB"/>
        </w:rPr>
        <w:t>Cosmin Carstea</w:t>
      </w:r>
      <w:r w:rsidR="00A545C7">
        <w:rPr>
          <w:rFonts w:ascii="Arial" w:hAnsi="Arial" w:cs="Arial"/>
          <w:lang w:val="en-GB"/>
        </w:rPr>
        <w:t xml:space="preserve"> also joins Paul Avery, Associate Editor at </w:t>
      </w:r>
      <w:r w:rsidR="00851234">
        <w:rPr>
          <w:rFonts w:ascii="Arial" w:hAnsi="Arial" w:cs="Arial"/>
          <w:lang w:val="en-GB"/>
        </w:rPr>
        <w:t xml:space="preserve">World Cargo News and Emile </w:t>
      </w:r>
      <w:r w:rsidR="00851234" w:rsidRPr="00851234">
        <w:rPr>
          <w:rFonts w:ascii="Arial" w:hAnsi="Arial" w:cs="Arial"/>
          <w:lang w:val="en-GB"/>
        </w:rPr>
        <w:t>Hoogsteden</w:t>
      </w:r>
      <w:r w:rsidR="00851234">
        <w:rPr>
          <w:rFonts w:ascii="Arial" w:hAnsi="Arial" w:cs="Arial"/>
          <w:lang w:val="en-GB"/>
        </w:rPr>
        <w:t>,</w:t>
      </w:r>
      <w:r w:rsidR="00851234" w:rsidRPr="00851234">
        <w:rPr>
          <w:rFonts w:ascii="Arial" w:hAnsi="Arial" w:cs="Arial"/>
          <w:lang w:val="en-GB"/>
        </w:rPr>
        <w:t xml:space="preserve"> VP Containers, Breakbulk &amp; Logistics </w:t>
      </w:r>
      <w:r w:rsidR="00851234">
        <w:rPr>
          <w:rFonts w:ascii="Arial" w:hAnsi="Arial" w:cs="Arial"/>
          <w:lang w:val="en-GB"/>
        </w:rPr>
        <w:t xml:space="preserve">at the </w:t>
      </w:r>
      <w:r w:rsidR="00851234" w:rsidRPr="00851234">
        <w:rPr>
          <w:rFonts w:ascii="Arial" w:hAnsi="Arial" w:cs="Arial"/>
          <w:lang w:val="en-GB"/>
        </w:rPr>
        <w:t>Port of Rotterdam</w:t>
      </w:r>
      <w:r w:rsidR="00851234">
        <w:rPr>
          <w:rFonts w:ascii="Arial" w:hAnsi="Arial" w:cs="Arial"/>
          <w:lang w:val="en-GB"/>
        </w:rPr>
        <w:t>, on the judging panel for the first PEMA Student Challenge</w:t>
      </w:r>
      <w:r w:rsidR="00FA70CE">
        <w:rPr>
          <w:rFonts w:ascii="Arial" w:hAnsi="Arial" w:cs="Arial"/>
          <w:lang w:val="en-GB"/>
        </w:rPr>
        <w:t xml:space="preserve">. Developed in co-operation with </w:t>
      </w:r>
      <w:r w:rsidR="00FA70CE" w:rsidRPr="00565925">
        <w:rPr>
          <w:rFonts w:ascii="Arial" w:hAnsi="Arial" w:cs="Arial"/>
          <w:color w:val="1A1A1A"/>
        </w:rPr>
        <w:t>Blekinge Institute of Technology, Delft University of Technology and the University of Hamburg</w:t>
      </w:r>
      <w:r w:rsidR="00FA70CE">
        <w:rPr>
          <w:rFonts w:ascii="Arial" w:hAnsi="Arial" w:cs="Arial"/>
          <w:color w:val="1A1A1A"/>
        </w:rPr>
        <w:t xml:space="preserve">, the Challenge pits student teams from the three universities against each other to </w:t>
      </w:r>
      <w:r w:rsidR="00A545C7">
        <w:rPr>
          <w:rFonts w:ascii="Arial" w:hAnsi="Arial" w:cs="Arial"/>
          <w:color w:val="1A1A1A"/>
        </w:rPr>
        <w:t>deliver</w:t>
      </w:r>
      <w:r w:rsidR="00FA70CE">
        <w:rPr>
          <w:rFonts w:ascii="Arial" w:hAnsi="Arial" w:cs="Arial"/>
          <w:color w:val="1A1A1A"/>
        </w:rPr>
        <w:t xml:space="preserve"> the best case study on the theme of “Inter Terminal Transport.” </w:t>
      </w:r>
      <w:r w:rsidR="00180EBF">
        <w:rPr>
          <w:rFonts w:ascii="Arial" w:hAnsi="Arial" w:cs="Arial"/>
          <w:color w:val="1A1A1A"/>
        </w:rPr>
        <w:t>The three student teams will present their</w:t>
      </w:r>
      <w:r>
        <w:rPr>
          <w:rFonts w:ascii="Arial" w:hAnsi="Arial" w:cs="Arial"/>
          <w:color w:val="1A1A1A"/>
        </w:rPr>
        <w:t xml:space="preserve"> entries </w:t>
      </w:r>
      <w:r w:rsidR="008B5FC4">
        <w:rPr>
          <w:rFonts w:ascii="Arial" w:hAnsi="Arial" w:cs="Arial"/>
          <w:color w:val="1A1A1A"/>
        </w:rPr>
        <w:t>at TOC</w:t>
      </w:r>
      <w:r>
        <w:rPr>
          <w:rFonts w:ascii="Arial" w:hAnsi="Arial" w:cs="Arial"/>
          <w:color w:val="1A1A1A"/>
        </w:rPr>
        <w:t xml:space="preserve"> on the afternoon of 26 June</w:t>
      </w:r>
      <w:r w:rsidR="008B5FC4">
        <w:rPr>
          <w:rFonts w:ascii="Arial" w:hAnsi="Arial" w:cs="Arial"/>
          <w:color w:val="1A1A1A"/>
        </w:rPr>
        <w:t>, with the judges conferring and announcing the winner</w:t>
      </w:r>
      <w:r>
        <w:rPr>
          <w:rFonts w:ascii="Arial" w:hAnsi="Arial" w:cs="Arial"/>
          <w:color w:val="1A1A1A"/>
        </w:rPr>
        <w:t xml:space="preserve"> on the spot. </w:t>
      </w:r>
    </w:p>
    <w:p w14:paraId="774059BD" w14:textId="77777777" w:rsidR="002C5DDE" w:rsidRDefault="002C5DDE" w:rsidP="006A352C">
      <w:pPr>
        <w:widowControl w:val="0"/>
        <w:autoSpaceDE w:val="0"/>
        <w:autoSpaceDN w:val="0"/>
        <w:adjustRightInd w:val="0"/>
        <w:spacing w:after="0" w:line="360" w:lineRule="auto"/>
        <w:jc w:val="both"/>
        <w:rPr>
          <w:rFonts w:ascii="Arial" w:hAnsi="Arial" w:cs="Arial"/>
          <w:lang w:val="en-GB"/>
        </w:rPr>
      </w:pPr>
    </w:p>
    <w:p w14:paraId="03E81F11" w14:textId="5251D90D" w:rsidR="00F1520D" w:rsidRPr="00F00D16" w:rsidRDefault="00F1520D" w:rsidP="00F1520D">
      <w:pPr>
        <w:widowControl w:val="0"/>
        <w:autoSpaceDE w:val="0"/>
        <w:autoSpaceDN w:val="0"/>
        <w:adjustRightInd w:val="0"/>
        <w:spacing w:after="0" w:line="360" w:lineRule="auto"/>
        <w:jc w:val="both"/>
        <w:rPr>
          <w:rFonts w:ascii="Arial" w:hAnsi="Arial" w:cs="Arial"/>
          <w:lang w:val="en-GB"/>
        </w:rPr>
      </w:pPr>
      <w:r w:rsidRPr="00F00D16">
        <w:rPr>
          <w:rFonts w:ascii="Arial" w:hAnsi="Arial" w:cs="Arial"/>
          <w:lang w:val="en-GB"/>
        </w:rPr>
        <w:t>“</w:t>
      </w:r>
      <w:r w:rsidR="00205BFD" w:rsidRPr="00F00D16">
        <w:rPr>
          <w:rFonts w:ascii="Arial" w:hAnsi="Arial" w:cs="Arial"/>
          <w:lang w:val="en-GB"/>
        </w:rPr>
        <w:t xml:space="preserve">Great </w:t>
      </w:r>
      <w:r w:rsidR="00A43A92" w:rsidRPr="00F00D16">
        <w:rPr>
          <w:rFonts w:ascii="Arial" w:hAnsi="Arial" w:cs="Arial"/>
          <w:lang w:val="en-GB"/>
        </w:rPr>
        <w:t xml:space="preserve">technical </w:t>
      </w:r>
      <w:r w:rsidR="00205BFD" w:rsidRPr="00F00D16">
        <w:rPr>
          <w:rFonts w:ascii="Arial" w:hAnsi="Arial" w:cs="Arial"/>
          <w:lang w:val="en-GB"/>
        </w:rPr>
        <w:t xml:space="preserve">education and </w:t>
      </w:r>
      <w:r w:rsidR="00A43A92" w:rsidRPr="00F00D16">
        <w:rPr>
          <w:rFonts w:ascii="Arial" w:hAnsi="Arial" w:cs="Arial"/>
          <w:lang w:val="en-GB"/>
        </w:rPr>
        <w:t>research</w:t>
      </w:r>
      <w:r w:rsidRPr="00F00D16">
        <w:rPr>
          <w:rFonts w:ascii="Arial" w:hAnsi="Arial" w:cs="Arial"/>
          <w:lang w:val="en-GB"/>
        </w:rPr>
        <w:t xml:space="preserve"> are critical for the future success of </w:t>
      </w:r>
      <w:r w:rsidR="00205BFD" w:rsidRPr="00F00D16">
        <w:rPr>
          <w:rFonts w:ascii="Arial" w:hAnsi="Arial" w:cs="Arial"/>
          <w:lang w:val="en-GB"/>
        </w:rPr>
        <w:t>our</w:t>
      </w:r>
      <w:r w:rsidRPr="00F00D16">
        <w:rPr>
          <w:rFonts w:ascii="Arial" w:hAnsi="Arial" w:cs="Arial"/>
          <w:lang w:val="en-GB"/>
        </w:rPr>
        <w:t xml:space="preserve"> industry</w:t>
      </w:r>
      <w:r w:rsidR="00BA38D6">
        <w:rPr>
          <w:rFonts w:ascii="Arial" w:hAnsi="Arial" w:cs="Arial"/>
          <w:lang w:val="en-GB"/>
        </w:rPr>
        <w:t xml:space="preserve"> and our goal at PEMA</w:t>
      </w:r>
      <w:r w:rsidR="00BA38D6" w:rsidRPr="00F00D16">
        <w:rPr>
          <w:rFonts w:ascii="Arial" w:hAnsi="Arial" w:cs="Arial"/>
          <w:lang w:val="en-GB"/>
        </w:rPr>
        <w:t xml:space="preserve"> is to foster strong relations between the academic and business worlds so that both can thrive</w:t>
      </w:r>
      <w:r w:rsidRPr="00F00D16">
        <w:rPr>
          <w:rFonts w:ascii="Arial" w:hAnsi="Arial" w:cs="Arial"/>
          <w:lang w:val="en-GB"/>
        </w:rPr>
        <w:t>,” said John Lund of PEMA’s Special Events, Programmes &amp; Education Committee. “</w:t>
      </w:r>
      <w:r w:rsidR="00F00D16" w:rsidRPr="00F00D16">
        <w:rPr>
          <w:rFonts w:ascii="Arial" w:hAnsi="Arial" w:cs="Arial"/>
          <w:lang w:val="en-GB"/>
        </w:rPr>
        <w:t xml:space="preserve">We chose inter terminal transport for this first initiative to </w:t>
      </w:r>
      <w:r w:rsidR="00F00D16">
        <w:rPr>
          <w:rFonts w:ascii="Arial" w:hAnsi="Arial" w:cs="Arial"/>
          <w:lang w:val="en-GB"/>
        </w:rPr>
        <w:t xml:space="preserve">promote and </w:t>
      </w:r>
      <w:r w:rsidR="00F00D16" w:rsidRPr="00F00D16">
        <w:rPr>
          <w:rFonts w:ascii="Arial" w:hAnsi="Arial" w:cs="Arial"/>
          <w:lang w:val="en-GB"/>
        </w:rPr>
        <w:t>showcase student talent</w:t>
      </w:r>
      <w:r w:rsidRPr="00F00D16">
        <w:rPr>
          <w:rFonts w:ascii="Arial" w:hAnsi="Arial" w:cs="Arial"/>
          <w:lang w:val="en-GB"/>
        </w:rPr>
        <w:t xml:space="preserve"> because of its growing relevance to large European ports</w:t>
      </w:r>
      <w:r w:rsidR="008B5FC4">
        <w:rPr>
          <w:rFonts w:ascii="Arial" w:hAnsi="Arial" w:cs="Arial"/>
          <w:lang w:val="en-GB"/>
        </w:rPr>
        <w:t xml:space="preserve"> and </w:t>
      </w:r>
      <w:r w:rsidRPr="00F00D16">
        <w:rPr>
          <w:rFonts w:ascii="Arial" w:hAnsi="Arial" w:cs="Arial"/>
          <w:lang w:val="en-GB"/>
        </w:rPr>
        <w:t>one that is already being addressed by some of Europe’s premiere universities.”</w:t>
      </w:r>
    </w:p>
    <w:p w14:paraId="7AFC7EAD" w14:textId="77777777" w:rsidR="00F1520D" w:rsidRPr="00F1520D" w:rsidRDefault="00F1520D" w:rsidP="00F1520D">
      <w:pPr>
        <w:widowControl w:val="0"/>
        <w:autoSpaceDE w:val="0"/>
        <w:autoSpaceDN w:val="0"/>
        <w:adjustRightInd w:val="0"/>
        <w:spacing w:after="0" w:line="360" w:lineRule="auto"/>
        <w:jc w:val="both"/>
        <w:rPr>
          <w:rFonts w:ascii="Arial" w:hAnsi="Arial" w:cs="Arial"/>
          <w:b/>
          <w:lang w:val="en-GB"/>
        </w:rPr>
      </w:pPr>
    </w:p>
    <w:p w14:paraId="3E607A21" w14:textId="3B313C68" w:rsidR="00AB1614" w:rsidRPr="00565925" w:rsidRDefault="00F00D16" w:rsidP="00F00D16">
      <w:pPr>
        <w:widowControl w:val="0"/>
        <w:autoSpaceDE w:val="0"/>
        <w:autoSpaceDN w:val="0"/>
        <w:adjustRightInd w:val="0"/>
        <w:spacing w:line="360" w:lineRule="auto"/>
        <w:jc w:val="both"/>
        <w:rPr>
          <w:rFonts w:ascii="Arial" w:hAnsi="Arial" w:cs="Arial"/>
          <w:color w:val="1A1A1A"/>
        </w:rPr>
      </w:pPr>
      <w:r>
        <w:rPr>
          <w:rFonts w:ascii="Arial" w:hAnsi="Arial" w:cs="Arial"/>
          <w:lang w:val="en-GB"/>
        </w:rPr>
        <w:t xml:space="preserve">PEMA will also </w:t>
      </w:r>
      <w:r w:rsidR="008B5FC4">
        <w:rPr>
          <w:rFonts w:ascii="Arial" w:hAnsi="Arial" w:cs="Arial"/>
          <w:lang w:val="en-GB"/>
        </w:rPr>
        <w:t>stage</w:t>
      </w:r>
      <w:r>
        <w:rPr>
          <w:rFonts w:ascii="Arial" w:hAnsi="Arial" w:cs="Arial"/>
          <w:lang w:val="en-GB"/>
        </w:rPr>
        <w:t xml:space="preserve"> </w:t>
      </w:r>
      <w:r w:rsidR="00AB1614" w:rsidRPr="00565925">
        <w:rPr>
          <w:rFonts w:ascii="Arial" w:hAnsi="Arial" w:cs="Arial"/>
          <w:color w:val="1A1A1A"/>
        </w:rPr>
        <w:t xml:space="preserve">two </w:t>
      </w:r>
      <w:r>
        <w:rPr>
          <w:rFonts w:ascii="Arial" w:hAnsi="Arial" w:cs="Arial"/>
          <w:color w:val="1A1A1A"/>
        </w:rPr>
        <w:t>90-minute master</w:t>
      </w:r>
      <w:r w:rsidR="00440404">
        <w:rPr>
          <w:rFonts w:ascii="Arial" w:hAnsi="Arial" w:cs="Arial"/>
          <w:color w:val="1A1A1A"/>
        </w:rPr>
        <w:t xml:space="preserve"> </w:t>
      </w:r>
      <w:r w:rsidR="00AB1614" w:rsidRPr="00565925">
        <w:rPr>
          <w:rFonts w:ascii="Arial" w:hAnsi="Arial" w:cs="Arial"/>
          <w:color w:val="1A1A1A"/>
        </w:rPr>
        <w:t xml:space="preserve">classes </w:t>
      </w:r>
      <w:r>
        <w:rPr>
          <w:rFonts w:ascii="Arial" w:hAnsi="Arial" w:cs="Arial"/>
          <w:color w:val="1A1A1A"/>
        </w:rPr>
        <w:t>on the afternoon of 25 June</w:t>
      </w:r>
      <w:r w:rsidR="00BA38D6">
        <w:rPr>
          <w:rFonts w:ascii="Arial" w:hAnsi="Arial" w:cs="Arial"/>
          <w:color w:val="1A1A1A"/>
        </w:rPr>
        <w:t>,</w:t>
      </w:r>
      <w:r>
        <w:rPr>
          <w:rFonts w:ascii="Arial" w:hAnsi="Arial" w:cs="Arial"/>
          <w:color w:val="1A1A1A"/>
        </w:rPr>
        <w:t xml:space="preserve"> providing </w:t>
      </w:r>
      <w:r w:rsidR="00AB1614" w:rsidRPr="00565925">
        <w:rPr>
          <w:rFonts w:ascii="Arial" w:hAnsi="Arial" w:cs="Arial"/>
          <w:color w:val="1A1A1A"/>
        </w:rPr>
        <w:t xml:space="preserve">in-depth </w:t>
      </w:r>
      <w:r w:rsidR="008B5FC4">
        <w:rPr>
          <w:rFonts w:ascii="Arial" w:hAnsi="Arial" w:cs="Arial"/>
          <w:color w:val="1A1A1A"/>
        </w:rPr>
        <w:t>education on</w:t>
      </w:r>
      <w:r>
        <w:rPr>
          <w:rFonts w:ascii="Arial" w:hAnsi="Arial" w:cs="Arial"/>
          <w:color w:val="1A1A1A"/>
        </w:rPr>
        <w:t xml:space="preserve"> technology developments and implementation</w:t>
      </w:r>
      <w:r w:rsidR="00AB1614" w:rsidRPr="00565925">
        <w:rPr>
          <w:rFonts w:ascii="Arial" w:hAnsi="Arial" w:cs="Arial"/>
          <w:color w:val="1A1A1A"/>
        </w:rPr>
        <w:t>.</w:t>
      </w:r>
      <w:r>
        <w:rPr>
          <w:rFonts w:ascii="Arial" w:hAnsi="Arial" w:cs="Arial"/>
          <w:color w:val="1A1A1A"/>
        </w:rPr>
        <w:t xml:space="preserve"> The Process Automation Master</w:t>
      </w:r>
      <w:r w:rsidR="00440404">
        <w:rPr>
          <w:rFonts w:ascii="Arial" w:hAnsi="Arial" w:cs="Arial"/>
          <w:color w:val="1A1A1A"/>
        </w:rPr>
        <w:t xml:space="preserve"> </w:t>
      </w:r>
      <w:r>
        <w:rPr>
          <w:rFonts w:ascii="Arial" w:hAnsi="Arial" w:cs="Arial"/>
          <w:color w:val="1A1A1A"/>
        </w:rPr>
        <w:t>class will walk attendees through the use of automated sensing, identification and locating technologies at the gate, yard and quay</w:t>
      </w:r>
      <w:r w:rsidR="00BA38D6">
        <w:rPr>
          <w:rFonts w:ascii="Arial" w:hAnsi="Arial" w:cs="Arial"/>
          <w:color w:val="1A1A1A"/>
        </w:rPr>
        <w:t>, while the Safety Master</w:t>
      </w:r>
      <w:r w:rsidR="00440404">
        <w:rPr>
          <w:rFonts w:ascii="Arial" w:hAnsi="Arial" w:cs="Arial"/>
          <w:color w:val="1A1A1A"/>
        </w:rPr>
        <w:t xml:space="preserve"> </w:t>
      </w:r>
      <w:bookmarkStart w:id="0" w:name="_GoBack"/>
      <w:bookmarkEnd w:id="0"/>
      <w:r w:rsidR="00BA38D6">
        <w:rPr>
          <w:rFonts w:ascii="Arial" w:hAnsi="Arial" w:cs="Arial"/>
          <w:color w:val="1A1A1A"/>
        </w:rPr>
        <w:t xml:space="preserve">class will </w:t>
      </w:r>
      <w:r w:rsidR="008B5FC4">
        <w:rPr>
          <w:rFonts w:ascii="Arial" w:hAnsi="Arial" w:cs="Arial"/>
          <w:color w:val="1A1A1A"/>
        </w:rPr>
        <w:t>delve into</w:t>
      </w:r>
      <w:r w:rsidR="00BA38D6">
        <w:rPr>
          <w:rFonts w:ascii="Arial" w:hAnsi="Arial" w:cs="Arial"/>
          <w:color w:val="1A1A1A"/>
        </w:rPr>
        <w:t xml:space="preserve"> machine-machine and man-machine safety, plus the use of safety analytics and tools.</w:t>
      </w:r>
    </w:p>
    <w:p w14:paraId="710514C3" w14:textId="2D63BDF2" w:rsidR="000E24C6" w:rsidRDefault="00BA38D6" w:rsidP="0004351B">
      <w:pPr>
        <w:widowControl w:val="0"/>
        <w:autoSpaceDE w:val="0"/>
        <w:autoSpaceDN w:val="0"/>
        <w:adjustRightInd w:val="0"/>
        <w:spacing w:after="0" w:line="360" w:lineRule="auto"/>
        <w:jc w:val="both"/>
        <w:rPr>
          <w:rFonts w:ascii="Arial" w:hAnsi="Arial" w:cs="Arial"/>
          <w:lang w:val="en-GB"/>
        </w:rPr>
      </w:pPr>
      <w:r>
        <w:rPr>
          <w:rFonts w:ascii="Arial" w:hAnsi="Arial" w:cs="Arial"/>
          <w:lang w:val="en-GB"/>
        </w:rPr>
        <w:t xml:space="preserve">Entry to the PEMA sessions is free of charge for visitors, exhibitors and delegates attending TOC Europe. For details of </w:t>
      </w:r>
      <w:r w:rsidR="000E24C6" w:rsidRPr="00565925">
        <w:rPr>
          <w:rFonts w:ascii="Arial" w:hAnsi="Arial" w:cs="Arial"/>
          <w:lang w:val="en-GB"/>
        </w:rPr>
        <w:t xml:space="preserve">PEMA </w:t>
      </w:r>
      <w:r w:rsidR="00A545C7">
        <w:rPr>
          <w:rFonts w:ascii="Arial" w:hAnsi="Arial" w:cs="Arial"/>
          <w:lang w:val="en-GB"/>
        </w:rPr>
        <w:t>events at TOC Europe</w:t>
      </w:r>
      <w:r w:rsidR="000E24C6" w:rsidRPr="00565925">
        <w:rPr>
          <w:rFonts w:ascii="Arial" w:hAnsi="Arial" w:cs="Arial"/>
          <w:lang w:val="en-GB"/>
        </w:rPr>
        <w:t xml:space="preserve">, visit: </w:t>
      </w:r>
      <w:hyperlink r:id="rId9" w:history="1">
        <w:r w:rsidR="000E24C6" w:rsidRPr="00BA38D6">
          <w:rPr>
            <w:rStyle w:val="Hyperlink"/>
            <w:rFonts w:ascii="Arial" w:hAnsi="Arial" w:cs="Arial"/>
            <w:color w:val="0033CC"/>
            <w:lang w:val="en-GB"/>
          </w:rPr>
          <w:t>www.pema.org</w:t>
        </w:r>
      </w:hyperlink>
      <w:r w:rsidR="00A545C7">
        <w:rPr>
          <w:rStyle w:val="Hyperlink"/>
          <w:rFonts w:ascii="Arial" w:hAnsi="Arial" w:cs="Arial"/>
          <w:color w:val="0033CC"/>
          <w:lang w:val="en-GB"/>
        </w:rPr>
        <w:t>/pema-events</w:t>
      </w:r>
      <w:r w:rsidR="00966182" w:rsidRPr="00BA38D6">
        <w:rPr>
          <w:rFonts w:ascii="Arial" w:hAnsi="Arial" w:cs="Arial"/>
          <w:color w:val="000000"/>
          <w:lang w:val="en-GB"/>
        </w:rPr>
        <w:t>.</w:t>
      </w:r>
      <w:r w:rsidR="00966182" w:rsidRPr="00565925">
        <w:rPr>
          <w:rFonts w:ascii="Arial" w:hAnsi="Arial" w:cs="Arial"/>
          <w:color w:val="004D7F"/>
          <w:lang w:val="en-GB"/>
        </w:rPr>
        <w:t xml:space="preserve"> </w:t>
      </w:r>
      <w:r>
        <w:rPr>
          <w:rFonts w:ascii="Arial" w:hAnsi="Arial" w:cs="Arial"/>
          <w:lang w:val="en-GB"/>
        </w:rPr>
        <w:t xml:space="preserve">To register as a TOC attendee, visit </w:t>
      </w:r>
      <w:hyperlink r:id="rId10" w:history="1">
        <w:r w:rsidRPr="001E1671">
          <w:rPr>
            <w:rStyle w:val="Hyperlink"/>
            <w:rFonts w:ascii="Arial" w:hAnsi="Arial" w:cs="Arial"/>
            <w:lang w:val="en-GB"/>
          </w:rPr>
          <w:t>www.tocevents-europe.com</w:t>
        </w:r>
      </w:hyperlink>
      <w:r>
        <w:rPr>
          <w:rFonts w:ascii="Arial" w:hAnsi="Arial" w:cs="Arial"/>
          <w:lang w:val="en-GB"/>
        </w:rPr>
        <w:t xml:space="preserve"> </w:t>
      </w:r>
    </w:p>
    <w:p w14:paraId="54D07367" w14:textId="77777777" w:rsidR="008B5FC4" w:rsidRPr="00565925" w:rsidRDefault="008B5FC4" w:rsidP="0004351B">
      <w:pPr>
        <w:widowControl w:val="0"/>
        <w:autoSpaceDE w:val="0"/>
        <w:autoSpaceDN w:val="0"/>
        <w:adjustRightInd w:val="0"/>
        <w:spacing w:after="0" w:line="360" w:lineRule="auto"/>
        <w:jc w:val="both"/>
        <w:rPr>
          <w:rFonts w:ascii="Arial" w:hAnsi="Arial" w:cs="Arial"/>
          <w:lang w:val="en-GB"/>
        </w:rPr>
      </w:pPr>
    </w:p>
    <w:p w14:paraId="6AFA5EB2" w14:textId="77777777" w:rsidR="00ED517F" w:rsidRPr="00565925" w:rsidRDefault="00ED517F" w:rsidP="006A352C">
      <w:pPr>
        <w:widowControl w:val="0"/>
        <w:autoSpaceDE w:val="0"/>
        <w:autoSpaceDN w:val="0"/>
        <w:adjustRightInd w:val="0"/>
        <w:spacing w:after="0" w:line="360" w:lineRule="auto"/>
        <w:jc w:val="both"/>
        <w:rPr>
          <w:rFonts w:ascii="Arial" w:hAnsi="Arial" w:cs="Arial"/>
          <w:color w:val="262626"/>
        </w:rPr>
      </w:pPr>
    </w:p>
    <w:p w14:paraId="220FB532" w14:textId="77777777" w:rsidR="003D64A7" w:rsidRPr="00565925" w:rsidRDefault="003D64A7" w:rsidP="006A352C">
      <w:pPr>
        <w:widowControl w:val="0"/>
        <w:autoSpaceDE w:val="0"/>
        <w:autoSpaceDN w:val="0"/>
        <w:adjustRightInd w:val="0"/>
        <w:spacing w:after="0" w:line="360" w:lineRule="auto"/>
        <w:jc w:val="both"/>
        <w:rPr>
          <w:rFonts w:ascii="Arial" w:hAnsi="Arial" w:cs="Arial"/>
          <w:b/>
          <w:color w:val="262626"/>
        </w:rPr>
      </w:pPr>
      <w:r w:rsidRPr="00565925">
        <w:rPr>
          <w:rFonts w:ascii="Arial" w:hAnsi="Arial" w:cs="Arial"/>
          <w:b/>
          <w:color w:val="262626"/>
        </w:rPr>
        <w:t>About PEMA</w:t>
      </w:r>
    </w:p>
    <w:p w14:paraId="4FA7139C" w14:textId="77777777" w:rsidR="00777FB9" w:rsidRPr="00565925" w:rsidRDefault="00777FB9" w:rsidP="006A352C">
      <w:pPr>
        <w:widowControl w:val="0"/>
        <w:autoSpaceDE w:val="0"/>
        <w:autoSpaceDN w:val="0"/>
        <w:adjustRightInd w:val="0"/>
        <w:spacing w:after="0" w:line="360" w:lineRule="auto"/>
        <w:jc w:val="both"/>
        <w:rPr>
          <w:rFonts w:ascii="Arial" w:hAnsi="Arial" w:cs="Arial"/>
          <w:color w:val="204BB6"/>
          <w:u w:val="single" w:color="204BB6"/>
          <w:lang w:val="en-GB"/>
        </w:rPr>
      </w:pPr>
      <w:r w:rsidRPr="00565925">
        <w:rPr>
          <w:rFonts w:ascii="Arial" w:hAnsi="Arial" w:cs="Arial"/>
          <w:color w:val="262626"/>
          <w:lang w:val="en-GB"/>
        </w:rPr>
        <w:t>Founde</w:t>
      </w:r>
      <w:r w:rsidR="00743DF6" w:rsidRPr="00565925">
        <w:rPr>
          <w:rFonts w:ascii="Arial" w:hAnsi="Arial" w:cs="Arial"/>
          <w:color w:val="262626"/>
          <w:lang w:val="en-GB"/>
        </w:rPr>
        <w:t xml:space="preserve">d in 2004, PEMA </w:t>
      </w:r>
      <w:r w:rsidRPr="00565925">
        <w:rPr>
          <w:rFonts w:ascii="Arial" w:hAnsi="Arial" w:cs="Arial"/>
          <w:color w:val="262626"/>
          <w:lang w:val="en-GB"/>
        </w:rPr>
        <w:t>provide</w:t>
      </w:r>
      <w:r w:rsidR="00743DF6" w:rsidRPr="00565925">
        <w:rPr>
          <w:rFonts w:ascii="Arial" w:hAnsi="Arial" w:cs="Arial"/>
          <w:color w:val="262626"/>
          <w:lang w:val="en-GB"/>
        </w:rPr>
        <w:t>s</w:t>
      </w:r>
      <w:r w:rsidRPr="00565925">
        <w:rPr>
          <w:rFonts w:ascii="Arial" w:hAnsi="Arial" w:cs="Arial"/>
          <w:color w:val="262626"/>
          <w:lang w:val="en-GB"/>
        </w:rPr>
        <w:t xml:space="preserve"> a forum and public voice for the global port equipment and </w:t>
      </w:r>
      <w:r w:rsidRPr="00565925">
        <w:rPr>
          <w:rFonts w:ascii="Arial" w:hAnsi="Arial" w:cs="Arial"/>
          <w:color w:val="262626"/>
          <w:lang w:val="en-GB"/>
        </w:rPr>
        <w:lastRenderedPageBreak/>
        <w:t xml:space="preserve">technology sectors. The Association has see strong growth in recent years, and now has </w:t>
      </w:r>
      <w:r w:rsidR="003D64A7" w:rsidRPr="00565925">
        <w:rPr>
          <w:rFonts w:ascii="Arial" w:hAnsi="Arial" w:cs="Arial"/>
          <w:lang w:val="en-GB"/>
        </w:rPr>
        <w:t>nearly 70</w:t>
      </w:r>
      <w:r w:rsidR="003D64A7" w:rsidRPr="00565925">
        <w:rPr>
          <w:rFonts w:ascii="Arial" w:hAnsi="Arial" w:cs="Arial"/>
          <w:color w:val="262626"/>
          <w:lang w:val="en-GB"/>
        </w:rPr>
        <w:t xml:space="preserve"> </w:t>
      </w:r>
      <w:r w:rsidRPr="00565925">
        <w:rPr>
          <w:rFonts w:ascii="Arial" w:hAnsi="Arial" w:cs="Arial"/>
          <w:color w:val="262626"/>
          <w:lang w:val="en-GB"/>
        </w:rPr>
        <w:t>member companies</w:t>
      </w:r>
      <w:r w:rsidR="003D64A7" w:rsidRPr="00565925">
        <w:rPr>
          <w:rFonts w:ascii="Arial" w:hAnsi="Arial" w:cs="Arial"/>
          <w:color w:val="262626"/>
          <w:lang w:val="en-GB"/>
        </w:rPr>
        <w:t xml:space="preserve"> representing all facets of the industry</w:t>
      </w:r>
      <w:r w:rsidRPr="00565925">
        <w:rPr>
          <w:rFonts w:ascii="Arial" w:hAnsi="Arial" w:cs="Arial"/>
          <w:color w:val="262626"/>
          <w:lang w:val="en-GB"/>
        </w:rPr>
        <w:t>, including crane, equipment and c</w:t>
      </w:r>
      <w:r w:rsidR="003D64A7" w:rsidRPr="00565925">
        <w:rPr>
          <w:rFonts w:ascii="Arial" w:hAnsi="Arial" w:cs="Arial"/>
          <w:color w:val="262626"/>
          <w:lang w:val="en-GB"/>
        </w:rPr>
        <w:t xml:space="preserve">omponent manufacturers; automation, </w:t>
      </w:r>
      <w:r w:rsidRPr="00565925">
        <w:rPr>
          <w:rFonts w:ascii="Arial" w:hAnsi="Arial" w:cs="Arial"/>
          <w:color w:val="262626"/>
          <w:lang w:val="en-GB"/>
        </w:rPr>
        <w:t xml:space="preserve">software </w:t>
      </w:r>
      <w:r w:rsidR="003D64A7" w:rsidRPr="00565925">
        <w:rPr>
          <w:rFonts w:ascii="Arial" w:hAnsi="Arial" w:cs="Arial"/>
          <w:color w:val="262626"/>
          <w:lang w:val="en-GB"/>
        </w:rPr>
        <w:t xml:space="preserve">and technology </w:t>
      </w:r>
      <w:r w:rsidRPr="00565925">
        <w:rPr>
          <w:rFonts w:ascii="Arial" w:hAnsi="Arial" w:cs="Arial"/>
          <w:color w:val="262626"/>
          <w:lang w:val="en-GB"/>
        </w:rPr>
        <w:t>providers</w:t>
      </w:r>
      <w:r w:rsidR="003D64A7" w:rsidRPr="00565925">
        <w:rPr>
          <w:rFonts w:ascii="Arial" w:hAnsi="Arial" w:cs="Arial"/>
          <w:color w:val="262626"/>
          <w:lang w:val="en-GB"/>
        </w:rPr>
        <w:t>;</w:t>
      </w:r>
      <w:r w:rsidRPr="00565925">
        <w:rPr>
          <w:rFonts w:ascii="Arial" w:hAnsi="Arial" w:cs="Arial"/>
          <w:color w:val="262626"/>
          <w:lang w:val="en-GB"/>
        </w:rPr>
        <w:t xml:space="preserve"> consultants and other experts. </w:t>
      </w:r>
      <w:hyperlink r:id="rId11" w:history="1">
        <w:r w:rsidRPr="00565925">
          <w:rPr>
            <w:rFonts w:ascii="Arial" w:hAnsi="Arial" w:cs="Arial"/>
            <w:color w:val="004D7F"/>
            <w:u w:val="single" w:color="204BB6"/>
            <w:lang w:val="en-GB"/>
          </w:rPr>
          <w:t>www.pema.org</w:t>
        </w:r>
      </w:hyperlink>
    </w:p>
    <w:p w14:paraId="57A81658" w14:textId="77777777" w:rsidR="00ED517F" w:rsidRPr="00565925" w:rsidRDefault="00ED517F" w:rsidP="006A352C">
      <w:pPr>
        <w:widowControl w:val="0"/>
        <w:autoSpaceDE w:val="0"/>
        <w:autoSpaceDN w:val="0"/>
        <w:adjustRightInd w:val="0"/>
        <w:spacing w:after="0" w:line="360" w:lineRule="auto"/>
        <w:jc w:val="both"/>
        <w:rPr>
          <w:rFonts w:ascii="Arial" w:hAnsi="Arial" w:cs="Arial"/>
          <w:color w:val="262626"/>
          <w:lang w:val="en-GB"/>
        </w:rPr>
      </w:pPr>
    </w:p>
    <w:p w14:paraId="666E2387" w14:textId="34956E1A" w:rsidR="002926D1" w:rsidRPr="00565925" w:rsidRDefault="00992E07" w:rsidP="006A352C">
      <w:pPr>
        <w:spacing w:after="0" w:line="360" w:lineRule="auto"/>
        <w:jc w:val="both"/>
        <w:rPr>
          <w:rFonts w:ascii="Arial" w:hAnsi="Arial" w:cs="Arial"/>
          <w:color w:val="162633"/>
          <w:u w:val="single" w:color="162633"/>
          <w:lang w:val="en-GB"/>
        </w:rPr>
      </w:pPr>
      <w:r w:rsidRPr="00565925">
        <w:rPr>
          <w:rFonts w:ascii="Arial" w:hAnsi="Arial" w:cs="Arial"/>
          <w:lang w:val="en-GB"/>
        </w:rPr>
        <w:t>For more information on this media release, please contact Rachael White</w:t>
      </w:r>
      <w:r w:rsidR="00686893" w:rsidRPr="00565925">
        <w:rPr>
          <w:rFonts w:ascii="Arial" w:hAnsi="Arial" w:cs="Arial"/>
          <w:lang w:val="en-GB"/>
        </w:rPr>
        <w:t xml:space="preserve">, PEMA Secretary </w:t>
      </w:r>
      <w:r w:rsidRPr="00565925">
        <w:rPr>
          <w:rFonts w:ascii="Arial" w:hAnsi="Arial" w:cs="Arial"/>
          <w:lang w:val="en-GB"/>
        </w:rPr>
        <w:t xml:space="preserve">General at: Tel +44 20 </w:t>
      </w:r>
      <w:r w:rsidR="00BA38D6">
        <w:rPr>
          <w:rFonts w:ascii="Arial" w:hAnsi="Arial" w:cs="Arial"/>
          <w:lang w:val="en-GB"/>
        </w:rPr>
        <w:t>3327 0577</w:t>
      </w:r>
      <w:r w:rsidRPr="00565925">
        <w:rPr>
          <w:rFonts w:ascii="Arial" w:hAnsi="Arial" w:cs="Arial"/>
          <w:lang w:val="en-GB"/>
        </w:rPr>
        <w:t xml:space="preserve"> | </w:t>
      </w:r>
      <w:hyperlink r:id="rId12" w:history="1">
        <w:r w:rsidR="002926D1" w:rsidRPr="00565925">
          <w:rPr>
            <w:rStyle w:val="Hyperlink"/>
            <w:rFonts w:ascii="Arial" w:hAnsi="Arial" w:cs="Arial"/>
            <w:lang w:val="en-GB"/>
          </w:rPr>
          <w:t>r</w:t>
        </w:r>
        <w:r w:rsidR="002926D1" w:rsidRPr="00565925">
          <w:rPr>
            <w:rStyle w:val="Hyperlink"/>
            <w:rFonts w:ascii="Arial" w:hAnsi="Arial" w:cs="Arial"/>
            <w:color w:val="004D7F"/>
            <w:lang w:val="en-GB"/>
          </w:rPr>
          <w:t>achael.white@pema.org</w:t>
        </w:r>
      </w:hyperlink>
    </w:p>
    <w:p w14:paraId="2A55F206" w14:textId="77777777" w:rsidR="002926D1" w:rsidRPr="00565925" w:rsidRDefault="002926D1" w:rsidP="006A352C">
      <w:pPr>
        <w:spacing w:after="0" w:line="360" w:lineRule="auto"/>
        <w:rPr>
          <w:rFonts w:ascii="Arial" w:hAnsi="Arial" w:cs="Arial"/>
          <w:color w:val="162633"/>
          <w:u w:val="single" w:color="162633"/>
          <w:lang w:val="en-GB"/>
        </w:rPr>
      </w:pPr>
    </w:p>
    <w:p w14:paraId="3E328CF2" w14:textId="77777777" w:rsidR="002926D1" w:rsidRPr="00751B46" w:rsidRDefault="002926D1" w:rsidP="006A352C">
      <w:pPr>
        <w:spacing w:after="0" w:line="360" w:lineRule="auto"/>
        <w:rPr>
          <w:rFonts w:ascii="Arial" w:hAnsi="Arial" w:cs="Arial"/>
          <w:color w:val="434343"/>
          <w:sz w:val="24"/>
          <w:szCs w:val="24"/>
          <w:lang w:val="en-GB"/>
        </w:rPr>
      </w:pPr>
    </w:p>
    <w:p w14:paraId="345605AB" w14:textId="77777777" w:rsidR="002926D1" w:rsidRPr="00751B46" w:rsidRDefault="002926D1" w:rsidP="006A352C">
      <w:pPr>
        <w:spacing w:after="0" w:line="360" w:lineRule="auto"/>
        <w:rPr>
          <w:rFonts w:ascii="Arial" w:hAnsi="Arial" w:cs="Arial"/>
          <w:color w:val="434343"/>
          <w:sz w:val="24"/>
          <w:szCs w:val="24"/>
          <w:lang w:val="en-GB"/>
        </w:rPr>
      </w:pPr>
    </w:p>
    <w:p w14:paraId="63243E38" w14:textId="77777777" w:rsidR="000A6136" w:rsidRPr="00777FB9" w:rsidRDefault="000A6136" w:rsidP="006A352C">
      <w:pPr>
        <w:spacing w:after="0" w:line="360" w:lineRule="auto"/>
        <w:jc w:val="both"/>
        <w:rPr>
          <w:rFonts w:ascii="Arial" w:hAnsi="Arial" w:cs="Arial"/>
          <w:sz w:val="21"/>
          <w:szCs w:val="21"/>
          <w:lang w:val="en-GB"/>
        </w:rPr>
      </w:pPr>
    </w:p>
    <w:sectPr w:rsidR="000A6136" w:rsidRPr="00777FB9" w:rsidSect="006A352C">
      <w:footerReference w:type="default" r:id="rId13"/>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BA7E3" w14:textId="77777777" w:rsidR="00F00D16" w:rsidRDefault="00F00D16" w:rsidP="000656A2">
      <w:pPr>
        <w:spacing w:after="0" w:line="240" w:lineRule="auto"/>
      </w:pPr>
      <w:r>
        <w:separator/>
      </w:r>
    </w:p>
  </w:endnote>
  <w:endnote w:type="continuationSeparator" w:id="0">
    <w:p w14:paraId="17F97591" w14:textId="77777777" w:rsidR="00F00D16" w:rsidRDefault="00F00D16" w:rsidP="0006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1120" w14:textId="77777777" w:rsidR="00F00D16" w:rsidRPr="000656A2" w:rsidRDefault="00440404" w:rsidP="000656A2">
    <w:pPr>
      <w:pStyle w:val="Footer"/>
      <w:jc w:val="center"/>
      <w:rPr>
        <w:rFonts w:ascii="Arial" w:hAnsi="Arial" w:cs="Arial"/>
        <w:b/>
        <w:color w:val="1F497D" w:themeColor="text2"/>
        <w:sz w:val="28"/>
        <w:szCs w:val="28"/>
        <w:lang w:val="en-GB"/>
      </w:rPr>
    </w:pPr>
    <w:hyperlink r:id="rId1" w:history="1">
      <w:r w:rsidR="00F00D16" w:rsidRPr="000656A2">
        <w:rPr>
          <w:rStyle w:val="Hyperlink"/>
          <w:rFonts w:ascii="Arial" w:hAnsi="Arial" w:cs="Arial"/>
          <w:b/>
          <w:color w:val="1F497D" w:themeColor="text2"/>
          <w:sz w:val="28"/>
          <w:szCs w:val="28"/>
          <w:lang w:val="en-GB"/>
        </w:rPr>
        <w:t>www.pema.org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79FF0" w14:textId="77777777" w:rsidR="00F00D16" w:rsidRDefault="00F00D16" w:rsidP="000656A2">
      <w:pPr>
        <w:spacing w:after="0" w:line="240" w:lineRule="auto"/>
      </w:pPr>
      <w:r>
        <w:separator/>
      </w:r>
    </w:p>
  </w:footnote>
  <w:footnote w:type="continuationSeparator" w:id="0">
    <w:p w14:paraId="240840BD" w14:textId="77777777" w:rsidR="00F00D16" w:rsidRDefault="00F00D16" w:rsidP="000656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D7764B"/>
    <w:multiLevelType w:val="hybridMultilevel"/>
    <w:tmpl w:val="FE0C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C2"/>
    <w:rsid w:val="00003019"/>
    <w:rsid w:val="00003E2B"/>
    <w:rsid w:val="00014496"/>
    <w:rsid w:val="00031A82"/>
    <w:rsid w:val="00036268"/>
    <w:rsid w:val="0004351B"/>
    <w:rsid w:val="0005160D"/>
    <w:rsid w:val="000560C1"/>
    <w:rsid w:val="000656A2"/>
    <w:rsid w:val="00067EB3"/>
    <w:rsid w:val="000A396E"/>
    <w:rsid w:val="000A6136"/>
    <w:rsid w:val="000B67A9"/>
    <w:rsid w:val="000C6542"/>
    <w:rsid w:val="000D5E8D"/>
    <w:rsid w:val="000E24C6"/>
    <w:rsid w:val="000E3FB9"/>
    <w:rsid w:val="000F4B78"/>
    <w:rsid w:val="000F555F"/>
    <w:rsid w:val="0014153C"/>
    <w:rsid w:val="00141A1C"/>
    <w:rsid w:val="00153D7B"/>
    <w:rsid w:val="00153EE0"/>
    <w:rsid w:val="001657ED"/>
    <w:rsid w:val="00180EBF"/>
    <w:rsid w:val="00187B24"/>
    <w:rsid w:val="001E2EB0"/>
    <w:rsid w:val="001E4296"/>
    <w:rsid w:val="001F3604"/>
    <w:rsid w:val="00203480"/>
    <w:rsid w:val="002047E4"/>
    <w:rsid w:val="00205BFD"/>
    <w:rsid w:val="00271963"/>
    <w:rsid w:val="002926D1"/>
    <w:rsid w:val="00294386"/>
    <w:rsid w:val="002A1962"/>
    <w:rsid w:val="002C5DDE"/>
    <w:rsid w:val="002C5EB4"/>
    <w:rsid w:val="002F55B8"/>
    <w:rsid w:val="00317939"/>
    <w:rsid w:val="00327946"/>
    <w:rsid w:val="003306E4"/>
    <w:rsid w:val="00340F8D"/>
    <w:rsid w:val="003475C1"/>
    <w:rsid w:val="0035069F"/>
    <w:rsid w:val="00361A39"/>
    <w:rsid w:val="00375017"/>
    <w:rsid w:val="0038658A"/>
    <w:rsid w:val="003A2075"/>
    <w:rsid w:val="003D64A7"/>
    <w:rsid w:val="00402118"/>
    <w:rsid w:val="004178AA"/>
    <w:rsid w:val="00440404"/>
    <w:rsid w:val="00454AF1"/>
    <w:rsid w:val="0046505B"/>
    <w:rsid w:val="00474C83"/>
    <w:rsid w:val="00496B27"/>
    <w:rsid w:val="004A6EE2"/>
    <w:rsid w:val="004D3CE6"/>
    <w:rsid w:val="004D5F3A"/>
    <w:rsid w:val="00512231"/>
    <w:rsid w:val="00512C1F"/>
    <w:rsid w:val="00521C59"/>
    <w:rsid w:val="00532510"/>
    <w:rsid w:val="00537715"/>
    <w:rsid w:val="00551A75"/>
    <w:rsid w:val="00565925"/>
    <w:rsid w:val="00573ACC"/>
    <w:rsid w:val="005769D6"/>
    <w:rsid w:val="00581CBC"/>
    <w:rsid w:val="005C257F"/>
    <w:rsid w:val="005E73F0"/>
    <w:rsid w:val="005F1838"/>
    <w:rsid w:val="005F35EE"/>
    <w:rsid w:val="00601F26"/>
    <w:rsid w:val="00642D59"/>
    <w:rsid w:val="00681BB1"/>
    <w:rsid w:val="00686893"/>
    <w:rsid w:val="006A352C"/>
    <w:rsid w:val="006A7313"/>
    <w:rsid w:val="006C6302"/>
    <w:rsid w:val="00704D64"/>
    <w:rsid w:val="00710F4B"/>
    <w:rsid w:val="007206AD"/>
    <w:rsid w:val="00722657"/>
    <w:rsid w:val="00725D91"/>
    <w:rsid w:val="00743DF6"/>
    <w:rsid w:val="00751B46"/>
    <w:rsid w:val="00751BD6"/>
    <w:rsid w:val="007728BC"/>
    <w:rsid w:val="00777FB9"/>
    <w:rsid w:val="007A2CFC"/>
    <w:rsid w:val="007A7824"/>
    <w:rsid w:val="007B0A40"/>
    <w:rsid w:val="007D4782"/>
    <w:rsid w:val="007F435C"/>
    <w:rsid w:val="0080566C"/>
    <w:rsid w:val="0081715D"/>
    <w:rsid w:val="00826062"/>
    <w:rsid w:val="00851234"/>
    <w:rsid w:val="008A6A23"/>
    <w:rsid w:val="008B5FC4"/>
    <w:rsid w:val="008C2AF1"/>
    <w:rsid w:val="008E3CB1"/>
    <w:rsid w:val="0090720F"/>
    <w:rsid w:val="00914AEA"/>
    <w:rsid w:val="009456D9"/>
    <w:rsid w:val="00961F84"/>
    <w:rsid w:val="00966182"/>
    <w:rsid w:val="00992E07"/>
    <w:rsid w:val="009F6CF8"/>
    <w:rsid w:val="00A068E4"/>
    <w:rsid w:val="00A11E9E"/>
    <w:rsid w:val="00A168C1"/>
    <w:rsid w:val="00A25039"/>
    <w:rsid w:val="00A325C8"/>
    <w:rsid w:val="00A43A92"/>
    <w:rsid w:val="00A545C7"/>
    <w:rsid w:val="00A73660"/>
    <w:rsid w:val="00A81062"/>
    <w:rsid w:val="00A97ED7"/>
    <w:rsid w:val="00AB1614"/>
    <w:rsid w:val="00AB6C6A"/>
    <w:rsid w:val="00AD4DB4"/>
    <w:rsid w:val="00AE30E7"/>
    <w:rsid w:val="00AE337B"/>
    <w:rsid w:val="00B01C4D"/>
    <w:rsid w:val="00B128E4"/>
    <w:rsid w:val="00B20421"/>
    <w:rsid w:val="00B3477D"/>
    <w:rsid w:val="00B4243A"/>
    <w:rsid w:val="00B67372"/>
    <w:rsid w:val="00B90917"/>
    <w:rsid w:val="00B90B86"/>
    <w:rsid w:val="00BA38D6"/>
    <w:rsid w:val="00BB691B"/>
    <w:rsid w:val="00BE5637"/>
    <w:rsid w:val="00BF1BC8"/>
    <w:rsid w:val="00C00C39"/>
    <w:rsid w:val="00C12334"/>
    <w:rsid w:val="00CA1230"/>
    <w:rsid w:val="00D12140"/>
    <w:rsid w:val="00D47C04"/>
    <w:rsid w:val="00D53994"/>
    <w:rsid w:val="00D65C70"/>
    <w:rsid w:val="00D75622"/>
    <w:rsid w:val="00D81D62"/>
    <w:rsid w:val="00D8477F"/>
    <w:rsid w:val="00D96924"/>
    <w:rsid w:val="00DB0B86"/>
    <w:rsid w:val="00DB524F"/>
    <w:rsid w:val="00DD548C"/>
    <w:rsid w:val="00DF1C9D"/>
    <w:rsid w:val="00E17FE9"/>
    <w:rsid w:val="00E56442"/>
    <w:rsid w:val="00E648A5"/>
    <w:rsid w:val="00E909C2"/>
    <w:rsid w:val="00E95C8D"/>
    <w:rsid w:val="00EA213B"/>
    <w:rsid w:val="00ED28B2"/>
    <w:rsid w:val="00ED517F"/>
    <w:rsid w:val="00ED55D7"/>
    <w:rsid w:val="00EF589C"/>
    <w:rsid w:val="00F00D16"/>
    <w:rsid w:val="00F1520D"/>
    <w:rsid w:val="00F17993"/>
    <w:rsid w:val="00F3051E"/>
    <w:rsid w:val="00F42B9B"/>
    <w:rsid w:val="00F54011"/>
    <w:rsid w:val="00F6611A"/>
    <w:rsid w:val="00F86DA0"/>
    <w:rsid w:val="00FA70CE"/>
    <w:rsid w:val="00FB3F0D"/>
    <w:rsid w:val="00FB41CD"/>
    <w:rsid w:val="00FB6B74"/>
    <w:rsid w:val="00FD5FC2"/>
    <w:rsid w:val="00FD6754"/>
    <w:rsid w:val="00FE4442"/>
    <w:rsid w:val="00FE7864"/>
    <w:rsid w:val="00FF00B7"/>
    <w:rsid w:val="00FF5DD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3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D7"/>
    <w:pPr>
      <w:ind w:left="720"/>
      <w:contextualSpacing/>
    </w:pPr>
  </w:style>
  <w:style w:type="character" w:styleId="Hyperlink">
    <w:name w:val="Hyperlink"/>
    <w:basedOn w:val="DefaultParagraphFont"/>
    <w:uiPriority w:val="99"/>
    <w:unhideWhenUsed/>
    <w:rsid w:val="00294386"/>
    <w:rPr>
      <w:color w:val="0000FF" w:themeColor="hyperlink"/>
      <w:u w:val="single"/>
    </w:rPr>
  </w:style>
  <w:style w:type="character" w:styleId="Strong">
    <w:name w:val="Strong"/>
    <w:basedOn w:val="DefaultParagraphFont"/>
    <w:uiPriority w:val="22"/>
    <w:qFormat/>
    <w:rsid w:val="00FF5DD4"/>
    <w:rPr>
      <w:b/>
      <w:bCs/>
    </w:rPr>
  </w:style>
  <w:style w:type="paragraph" w:styleId="BalloonText">
    <w:name w:val="Balloon Text"/>
    <w:basedOn w:val="Normal"/>
    <w:link w:val="BalloonTextChar"/>
    <w:uiPriority w:val="99"/>
    <w:semiHidden/>
    <w:unhideWhenUsed/>
    <w:rsid w:val="00AB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6A"/>
    <w:rPr>
      <w:rFonts w:ascii="Tahoma" w:hAnsi="Tahoma" w:cs="Tahoma"/>
      <w:sz w:val="16"/>
      <w:szCs w:val="16"/>
    </w:rPr>
  </w:style>
  <w:style w:type="paragraph" w:styleId="BodyText">
    <w:name w:val="Body Text"/>
    <w:basedOn w:val="Normal"/>
    <w:link w:val="BodyTextChar"/>
    <w:semiHidden/>
    <w:rsid w:val="000656A2"/>
    <w:pPr>
      <w:spacing w:line="360" w:lineRule="auto"/>
      <w:jc w:val="both"/>
    </w:pPr>
    <w:rPr>
      <w:rFonts w:ascii="Arial" w:eastAsia="Calibri" w:hAnsi="Arial" w:cs="Times New Roman"/>
      <w:b/>
      <w:sz w:val="21"/>
      <w:lang w:val="en-GB"/>
    </w:rPr>
  </w:style>
  <w:style w:type="character" w:customStyle="1" w:styleId="BodyTextChar">
    <w:name w:val="Body Text Char"/>
    <w:basedOn w:val="DefaultParagraphFont"/>
    <w:link w:val="BodyText"/>
    <w:semiHidden/>
    <w:rsid w:val="000656A2"/>
    <w:rPr>
      <w:rFonts w:ascii="Arial" w:eastAsia="Calibri" w:hAnsi="Arial" w:cs="Times New Roman"/>
      <w:b/>
      <w:sz w:val="21"/>
      <w:lang w:val="en-GB"/>
    </w:rPr>
  </w:style>
  <w:style w:type="paragraph" w:styleId="Header">
    <w:name w:val="header"/>
    <w:basedOn w:val="Normal"/>
    <w:link w:val="HeaderChar"/>
    <w:uiPriority w:val="99"/>
    <w:semiHidden/>
    <w:unhideWhenUsed/>
    <w:rsid w:val="000656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6A2"/>
  </w:style>
  <w:style w:type="paragraph" w:styleId="Footer">
    <w:name w:val="footer"/>
    <w:basedOn w:val="Normal"/>
    <w:link w:val="FooterChar"/>
    <w:uiPriority w:val="99"/>
    <w:unhideWhenUsed/>
    <w:rsid w:val="000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6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D7"/>
    <w:pPr>
      <w:ind w:left="720"/>
      <w:contextualSpacing/>
    </w:pPr>
  </w:style>
  <w:style w:type="character" w:styleId="Hyperlink">
    <w:name w:val="Hyperlink"/>
    <w:basedOn w:val="DefaultParagraphFont"/>
    <w:uiPriority w:val="99"/>
    <w:unhideWhenUsed/>
    <w:rsid w:val="00294386"/>
    <w:rPr>
      <w:color w:val="0000FF" w:themeColor="hyperlink"/>
      <w:u w:val="single"/>
    </w:rPr>
  </w:style>
  <w:style w:type="character" w:styleId="Strong">
    <w:name w:val="Strong"/>
    <w:basedOn w:val="DefaultParagraphFont"/>
    <w:uiPriority w:val="22"/>
    <w:qFormat/>
    <w:rsid w:val="00FF5DD4"/>
    <w:rPr>
      <w:b/>
      <w:bCs/>
    </w:rPr>
  </w:style>
  <w:style w:type="paragraph" w:styleId="BalloonText">
    <w:name w:val="Balloon Text"/>
    <w:basedOn w:val="Normal"/>
    <w:link w:val="BalloonTextChar"/>
    <w:uiPriority w:val="99"/>
    <w:semiHidden/>
    <w:unhideWhenUsed/>
    <w:rsid w:val="00AB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6A"/>
    <w:rPr>
      <w:rFonts w:ascii="Tahoma" w:hAnsi="Tahoma" w:cs="Tahoma"/>
      <w:sz w:val="16"/>
      <w:szCs w:val="16"/>
    </w:rPr>
  </w:style>
  <w:style w:type="paragraph" w:styleId="BodyText">
    <w:name w:val="Body Text"/>
    <w:basedOn w:val="Normal"/>
    <w:link w:val="BodyTextChar"/>
    <w:semiHidden/>
    <w:rsid w:val="000656A2"/>
    <w:pPr>
      <w:spacing w:line="360" w:lineRule="auto"/>
      <w:jc w:val="both"/>
    </w:pPr>
    <w:rPr>
      <w:rFonts w:ascii="Arial" w:eastAsia="Calibri" w:hAnsi="Arial" w:cs="Times New Roman"/>
      <w:b/>
      <w:sz w:val="21"/>
      <w:lang w:val="en-GB"/>
    </w:rPr>
  </w:style>
  <w:style w:type="character" w:customStyle="1" w:styleId="BodyTextChar">
    <w:name w:val="Body Text Char"/>
    <w:basedOn w:val="DefaultParagraphFont"/>
    <w:link w:val="BodyText"/>
    <w:semiHidden/>
    <w:rsid w:val="000656A2"/>
    <w:rPr>
      <w:rFonts w:ascii="Arial" w:eastAsia="Calibri" w:hAnsi="Arial" w:cs="Times New Roman"/>
      <w:b/>
      <w:sz w:val="21"/>
      <w:lang w:val="en-GB"/>
    </w:rPr>
  </w:style>
  <w:style w:type="paragraph" w:styleId="Header">
    <w:name w:val="header"/>
    <w:basedOn w:val="Normal"/>
    <w:link w:val="HeaderChar"/>
    <w:uiPriority w:val="99"/>
    <w:semiHidden/>
    <w:unhideWhenUsed/>
    <w:rsid w:val="000656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6A2"/>
  </w:style>
  <w:style w:type="paragraph" w:styleId="Footer">
    <w:name w:val="footer"/>
    <w:basedOn w:val="Normal"/>
    <w:link w:val="FooterChar"/>
    <w:uiPriority w:val="99"/>
    <w:unhideWhenUsed/>
    <w:rsid w:val="000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6112">
      <w:bodyDiv w:val="1"/>
      <w:marLeft w:val="0"/>
      <w:marRight w:val="0"/>
      <w:marTop w:val="0"/>
      <w:marBottom w:val="0"/>
      <w:divBdr>
        <w:top w:val="none" w:sz="0" w:space="0" w:color="auto"/>
        <w:left w:val="none" w:sz="0" w:space="0" w:color="auto"/>
        <w:bottom w:val="none" w:sz="0" w:space="0" w:color="auto"/>
        <w:right w:val="none" w:sz="0" w:space="0" w:color="auto"/>
      </w:divBdr>
    </w:div>
    <w:div w:id="674261523">
      <w:bodyDiv w:val="1"/>
      <w:marLeft w:val="0"/>
      <w:marRight w:val="0"/>
      <w:marTop w:val="0"/>
      <w:marBottom w:val="0"/>
      <w:divBdr>
        <w:top w:val="none" w:sz="0" w:space="0" w:color="auto"/>
        <w:left w:val="none" w:sz="0" w:space="0" w:color="auto"/>
        <w:bottom w:val="none" w:sz="0" w:space="0" w:color="auto"/>
        <w:right w:val="none" w:sz="0" w:space="0" w:color="auto"/>
      </w:divBdr>
    </w:div>
    <w:div w:id="862405649">
      <w:bodyDiv w:val="1"/>
      <w:marLeft w:val="0"/>
      <w:marRight w:val="0"/>
      <w:marTop w:val="0"/>
      <w:marBottom w:val="0"/>
      <w:divBdr>
        <w:top w:val="none" w:sz="0" w:space="0" w:color="auto"/>
        <w:left w:val="none" w:sz="0" w:space="0" w:color="auto"/>
        <w:bottom w:val="none" w:sz="0" w:space="0" w:color="auto"/>
        <w:right w:val="none" w:sz="0" w:space="0" w:color="auto"/>
      </w:divBdr>
    </w:div>
    <w:div w:id="16252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ma.org/" TargetMode="External"/><Relationship Id="rId12" Type="http://schemas.openxmlformats.org/officeDocument/2006/relationships/hyperlink" Target="mailto:rachael.white@pema.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ema.org" TargetMode="External"/><Relationship Id="rId10" Type="http://schemas.openxmlformats.org/officeDocument/2006/relationships/hyperlink" Target="http://www.tocevents-europ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720</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Dempsey</dc:creator>
  <cp:lastModifiedBy>Nick Chipperfield</cp:lastModifiedBy>
  <cp:revision>6</cp:revision>
  <dcterms:created xsi:type="dcterms:W3CDTF">2013-06-03T17:55:00Z</dcterms:created>
  <dcterms:modified xsi:type="dcterms:W3CDTF">2013-06-07T09:10:00Z</dcterms:modified>
</cp:coreProperties>
</file>