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9214D2" w:rsidRDefault="00AE5353" w:rsidP="00AE5353">
      <w:pPr>
        <w:pStyle w:val="Presseinfo"/>
        <w:rPr>
          <w:lang w:val="da-DK"/>
        </w:rPr>
      </w:pPr>
      <w:r w:rsidRPr="009214D2">
        <w:rPr>
          <w:lang w:val="da-DK"/>
        </w:rPr>
        <w:t>Presseinformation</w:t>
      </w:r>
    </w:p>
    <w:p w:rsidR="00AE5353" w:rsidRPr="009214D2" w:rsidRDefault="00C55D61" w:rsidP="00AE5353">
      <w:pPr>
        <w:pStyle w:val="Unterzeile"/>
        <w:rPr>
          <w:lang w:val="da-DK"/>
        </w:rPr>
      </w:pPr>
      <w:r w:rsidRPr="009214D2">
        <w:rPr>
          <w:lang w:val="da-DK"/>
        </w:rPr>
        <w:t xml:space="preserve">hansgrohe </w:t>
      </w:r>
      <w:proofErr w:type="spellStart"/>
      <w:r w:rsidRPr="009214D2">
        <w:rPr>
          <w:lang w:val="da-DK"/>
        </w:rPr>
        <w:t>Unica</w:t>
      </w:r>
      <w:proofErr w:type="spellEnd"/>
      <w:r w:rsidRPr="009214D2">
        <w:rPr>
          <w:lang w:val="da-DK"/>
        </w:rPr>
        <w:t xml:space="preserve"> </w:t>
      </w:r>
      <w:proofErr w:type="spellStart"/>
      <w:r w:rsidRPr="009214D2">
        <w:rPr>
          <w:lang w:val="da-DK"/>
        </w:rPr>
        <w:t>Comfort</w:t>
      </w:r>
      <w:proofErr w:type="spellEnd"/>
      <w:r w:rsidRPr="009214D2">
        <w:rPr>
          <w:lang w:val="da-DK"/>
        </w:rPr>
        <w:t xml:space="preserve">: Robuste </w:t>
      </w:r>
      <w:r w:rsidR="00370BB2" w:rsidRPr="009214D2">
        <w:rPr>
          <w:lang w:val="da-DK"/>
        </w:rPr>
        <w:t>bruserstænger, der giver komfort og sikkerhed under bruseren</w:t>
      </w:r>
    </w:p>
    <w:p w:rsidR="00BA7E86" w:rsidRPr="009214D2" w:rsidRDefault="00370BB2" w:rsidP="00BA7E86">
      <w:pPr>
        <w:pStyle w:val="berschrift"/>
        <w:rPr>
          <w:lang w:val="da-DK"/>
        </w:rPr>
      </w:pPr>
      <w:r w:rsidRPr="009214D2">
        <w:rPr>
          <w:lang w:val="da-DK"/>
        </w:rPr>
        <w:t>Brusekomfort med sikkert greb</w:t>
      </w:r>
    </w:p>
    <w:p w:rsidR="0080669A" w:rsidRPr="009214D2" w:rsidRDefault="00574F42" w:rsidP="000D5239">
      <w:pPr>
        <w:pStyle w:val="Text"/>
        <w:rPr>
          <w:lang w:val="da-DK"/>
        </w:rPr>
      </w:pPr>
      <w:r>
        <w:rPr>
          <w:rStyle w:val="kursiv"/>
          <w:lang w:val="da-DK"/>
        </w:rPr>
        <w:t>Hasselager, april</w:t>
      </w:r>
      <w:r w:rsidR="000D5239" w:rsidRPr="009214D2">
        <w:rPr>
          <w:rStyle w:val="kursiv"/>
          <w:lang w:val="da-DK"/>
        </w:rPr>
        <w:t xml:space="preserve"> 2017.</w:t>
      </w:r>
      <w:r w:rsidR="000D5239" w:rsidRPr="009214D2">
        <w:rPr>
          <w:lang w:val="da-DK"/>
        </w:rPr>
        <w:t xml:space="preserve"> </w:t>
      </w:r>
      <w:r w:rsidR="0080669A" w:rsidRPr="009214D2">
        <w:rPr>
          <w:lang w:val="da-DK"/>
        </w:rPr>
        <w:t xml:space="preserve">Den blev opfundet af virksomhedens grundlægger Hans </w:t>
      </w:r>
      <w:proofErr w:type="spellStart"/>
      <w:r w:rsidR="0080669A" w:rsidRPr="009214D2">
        <w:rPr>
          <w:lang w:val="da-DK"/>
        </w:rPr>
        <w:t>Grohe</w:t>
      </w:r>
      <w:proofErr w:type="spellEnd"/>
      <w:r w:rsidR="0080669A" w:rsidRPr="009214D2">
        <w:rPr>
          <w:lang w:val="da-DK"/>
        </w:rPr>
        <w:t>: bruserstangen</w:t>
      </w:r>
      <w:r w:rsidR="000D5239" w:rsidRPr="009214D2">
        <w:rPr>
          <w:lang w:val="da-DK"/>
        </w:rPr>
        <w:t xml:space="preserve">. </w:t>
      </w:r>
      <w:r w:rsidR="0080669A" w:rsidRPr="009214D2">
        <w:rPr>
          <w:lang w:val="da-DK"/>
        </w:rPr>
        <w:t xml:space="preserve">Nu giver badspecialisten hansgrohe mere komfort under bruseren </w:t>
      </w:r>
      <w:r w:rsidR="00F4611C">
        <w:rPr>
          <w:lang w:val="da-DK"/>
        </w:rPr>
        <w:t>med en videreudvikling af den velkendte bruserstang</w:t>
      </w:r>
      <w:r w:rsidR="0080669A" w:rsidRPr="009214D2">
        <w:rPr>
          <w:lang w:val="da-DK"/>
        </w:rPr>
        <w:t xml:space="preserve">. De nye hansgrohe </w:t>
      </w:r>
      <w:proofErr w:type="spellStart"/>
      <w:r w:rsidR="0080669A" w:rsidRPr="009214D2">
        <w:rPr>
          <w:lang w:val="da-DK"/>
        </w:rPr>
        <w:t>Unica</w:t>
      </w:r>
      <w:proofErr w:type="spellEnd"/>
      <w:r w:rsidR="0080669A" w:rsidRPr="009214D2">
        <w:rPr>
          <w:lang w:val="da-DK"/>
        </w:rPr>
        <w:t xml:space="preserve"> </w:t>
      </w:r>
      <w:proofErr w:type="spellStart"/>
      <w:r w:rsidR="0080669A" w:rsidRPr="009214D2">
        <w:rPr>
          <w:lang w:val="da-DK"/>
        </w:rPr>
        <w:t>Comfort</w:t>
      </w:r>
      <w:proofErr w:type="spellEnd"/>
      <w:r w:rsidR="0080669A" w:rsidRPr="009214D2">
        <w:rPr>
          <w:lang w:val="da-DK"/>
        </w:rPr>
        <w:t xml:space="preserve"> bruserstænger fungerer </w:t>
      </w:r>
      <w:r w:rsidR="00F4611C">
        <w:rPr>
          <w:lang w:val="da-DK"/>
        </w:rPr>
        <w:t>også</w:t>
      </w:r>
      <w:r w:rsidR="0080669A" w:rsidRPr="009214D2">
        <w:rPr>
          <w:lang w:val="da-DK"/>
        </w:rPr>
        <w:t xml:space="preserve"> som solide greb, man kan støtte sig til under bruseren. </w:t>
      </w:r>
      <w:r w:rsidR="005769A8" w:rsidRPr="009214D2">
        <w:rPr>
          <w:lang w:val="da-DK"/>
        </w:rPr>
        <w:t xml:space="preserve">Med </w:t>
      </w:r>
      <w:r w:rsidR="00E45646">
        <w:rPr>
          <w:lang w:val="da-DK"/>
        </w:rPr>
        <w:t>et</w:t>
      </w:r>
      <w:r w:rsidR="005769A8" w:rsidRPr="009214D2">
        <w:rPr>
          <w:lang w:val="da-DK"/>
        </w:rPr>
        <w:t xml:space="preserve"> elegant, enk</w:t>
      </w:r>
      <w:r w:rsidR="00E45646">
        <w:rPr>
          <w:lang w:val="da-DK"/>
        </w:rPr>
        <w:t>elt</w:t>
      </w:r>
      <w:r w:rsidR="005769A8" w:rsidRPr="009214D2">
        <w:rPr>
          <w:lang w:val="da-DK"/>
        </w:rPr>
        <w:t xml:space="preserve"> udseende passer de harmonisk ind i de fleste badmiljøer, samtidig med at de giver sikkert greb for alle, der står på det våde brusergulv. </w:t>
      </w:r>
    </w:p>
    <w:p w:rsidR="000D5239" w:rsidRPr="009214D2" w:rsidRDefault="000D5239" w:rsidP="005769A8">
      <w:pPr>
        <w:pStyle w:val="Zwischenberschrift"/>
        <w:rPr>
          <w:lang w:val="da-DK"/>
        </w:rPr>
      </w:pPr>
      <w:r w:rsidRPr="009214D2">
        <w:rPr>
          <w:lang w:val="da-DK"/>
        </w:rPr>
        <w:t xml:space="preserve">Solid </w:t>
      </w:r>
      <w:r w:rsidR="009214D2" w:rsidRPr="009214D2">
        <w:rPr>
          <w:lang w:val="da-DK"/>
        </w:rPr>
        <w:t>m</w:t>
      </w:r>
      <w:r w:rsidRPr="009214D2">
        <w:rPr>
          <w:lang w:val="da-DK"/>
        </w:rPr>
        <w:t>etalkonstruktion</w:t>
      </w:r>
    </w:p>
    <w:p w:rsidR="009214D2" w:rsidRDefault="009214D2" w:rsidP="000D5239">
      <w:pPr>
        <w:pStyle w:val="Text"/>
        <w:rPr>
          <w:lang w:val="da-DK"/>
        </w:rPr>
      </w:pPr>
      <w:r>
        <w:rPr>
          <w:lang w:val="da-DK"/>
        </w:rPr>
        <w:t>D</w:t>
      </w:r>
      <w:r w:rsidR="000D5239" w:rsidRPr="009214D2">
        <w:rPr>
          <w:lang w:val="da-DK"/>
        </w:rPr>
        <w:t xml:space="preserve">e robuste </w:t>
      </w:r>
      <w:r>
        <w:rPr>
          <w:lang w:val="da-DK"/>
        </w:rPr>
        <w:t xml:space="preserve">bruserstænger kan </w:t>
      </w:r>
      <w:r w:rsidR="00F4611C">
        <w:rPr>
          <w:lang w:val="da-DK"/>
        </w:rPr>
        <w:t>modstå et træk på op til 2.000 n</w:t>
      </w:r>
      <w:r>
        <w:rPr>
          <w:lang w:val="da-DK"/>
        </w:rPr>
        <w:t>ewton. Det svarer ti</w:t>
      </w:r>
      <w:r w:rsidR="00F4611C">
        <w:rPr>
          <w:lang w:val="da-DK"/>
        </w:rPr>
        <w:t>l, at den solide konstruktion med</w:t>
      </w:r>
      <w:r>
        <w:rPr>
          <w:lang w:val="da-DK"/>
        </w:rPr>
        <w:t xml:space="preserve"> et 25 mm tykt, forkromet messingrør og stabile vægstøtter af metal i teorien kan bære ca. 200 kg. Håndbruseren placeres i holder</w:t>
      </w:r>
      <w:r w:rsidR="00EE4C1C">
        <w:rPr>
          <w:lang w:val="da-DK"/>
        </w:rPr>
        <w:t>en</w:t>
      </w:r>
      <w:r>
        <w:rPr>
          <w:lang w:val="da-DK"/>
        </w:rPr>
        <w:t xml:space="preserve"> </w:t>
      </w:r>
      <w:r w:rsidR="00EE4C1C">
        <w:rPr>
          <w:lang w:val="da-DK"/>
        </w:rPr>
        <w:t>af metal, der</w:t>
      </w:r>
      <w:r>
        <w:rPr>
          <w:lang w:val="da-DK"/>
        </w:rPr>
        <w:t xml:space="preserve"> er let at indstille i højden med én hånd. Den kan også vippes trinløst op til 90 grader. </w:t>
      </w:r>
      <w:r w:rsidR="00EF16C4">
        <w:rPr>
          <w:lang w:val="da-DK"/>
        </w:rPr>
        <w:t>Brus</w:t>
      </w:r>
      <w:r w:rsidR="00361CDF">
        <w:rPr>
          <w:lang w:val="da-DK"/>
        </w:rPr>
        <w:t>erstangens form er utraditionel:</w:t>
      </w:r>
      <w:r w:rsidR="00EF16C4">
        <w:rPr>
          <w:lang w:val="da-DK"/>
        </w:rPr>
        <w:t xml:space="preserve"> Den gængse</w:t>
      </w:r>
      <w:r w:rsidR="00F4611C">
        <w:rPr>
          <w:lang w:val="da-DK"/>
        </w:rPr>
        <w:t>,</w:t>
      </w:r>
      <w:r w:rsidR="00EF16C4">
        <w:rPr>
          <w:lang w:val="da-DK"/>
        </w:rPr>
        <w:t xml:space="preserve"> lodrette stang går over i en vandret stang, der også kan bruges som greb. For enden sidder endnu en bruserholder i en højde, der passer til børn eller </w:t>
      </w:r>
      <w:r w:rsidR="00361CDF">
        <w:rPr>
          <w:lang w:val="da-DK"/>
        </w:rPr>
        <w:t>folk, der bader siddende. Derudover giver hylden på den vandrette stang god plads til sæbeflasker. Den er lavet af kunststof og kan tages af i forbindelse med rengøring.</w:t>
      </w:r>
      <w:r w:rsidR="00E45646">
        <w:rPr>
          <w:lang w:val="da-DK"/>
        </w:rPr>
        <w:t xml:space="preserve"> Stangens samlede længde er </w:t>
      </w:r>
      <w:r w:rsidR="00EE4C1C">
        <w:rPr>
          <w:lang w:val="da-DK"/>
        </w:rPr>
        <w:t>1,10 meter.</w:t>
      </w:r>
    </w:p>
    <w:p w:rsidR="000D5239" w:rsidRPr="009214D2" w:rsidRDefault="00AE5CED" w:rsidP="005769A8">
      <w:pPr>
        <w:pStyle w:val="Zwischenberschrift"/>
        <w:rPr>
          <w:lang w:val="da-DK"/>
        </w:rPr>
      </w:pPr>
      <w:r>
        <w:rPr>
          <w:lang w:val="da-DK"/>
        </w:rPr>
        <w:t>A</w:t>
      </w:r>
      <w:r w:rsidR="00361CDF">
        <w:rPr>
          <w:lang w:val="da-DK"/>
        </w:rPr>
        <w:t>lsidigt sortiment</w:t>
      </w:r>
      <w:r>
        <w:rPr>
          <w:lang w:val="da-DK"/>
        </w:rPr>
        <w:t xml:space="preserve"> til hele brusebadet</w:t>
      </w:r>
    </w:p>
    <w:p w:rsidR="00625E2F" w:rsidRPr="009214D2" w:rsidRDefault="000D5239" w:rsidP="00EE4C1C">
      <w:pPr>
        <w:pStyle w:val="Text"/>
        <w:rPr>
          <w:lang w:val="da-DK"/>
        </w:rPr>
      </w:pPr>
      <w:r w:rsidRPr="009214D2">
        <w:rPr>
          <w:lang w:val="da-DK"/>
        </w:rPr>
        <w:t>E</w:t>
      </w:r>
      <w:r w:rsidR="00361CDF">
        <w:rPr>
          <w:lang w:val="da-DK"/>
        </w:rPr>
        <w:t>n</w:t>
      </w:r>
      <w:r w:rsidRPr="009214D2">
        <w:rPr>
          <w:lang w:val="da-DK"/>
        </w:rPr>
        <w:t xml:space="preserve"> kompakt</w:t>
      </w:r>
      <w:r w:rsidR="00AE5CED">
        <w:rPr>
          <w:lang w:val="da-DK"/>
        </w:rPr>
        <w:t xml:space="preserve"> l</w:t>
      </w:r>
      <w:r w:rsidR="00361CDF">
        <w:rPr>
          <w:lang w:val="da-DK"/>
        </w:rPr>
        <w:t>ø</w:t>
      </w:r>
      <w:r w:rsidRPr="009214D2">
        <w:rPr>
          <w:lang w:val="da-DK"/>
        </w:rPr>
        <w:t>s</w:t>
      </w:r>
      <w:r w:rsidR="00361CDF">
        <w:rPr>
          <w:lang w:val="da-DK"/>
        </w:rPr>
        <w:t>ni</w:t>
      </w:r>
      <w:r w:rsidRPr="009214D2">
        <w:rPr>
          <w:lang w:val="da-DK"/>
        </w:rPr>
        <w:t>ng,</w:t>
      </w:r>
      <w:bookmarkStart w:id="0" w:name="_GoBack"/>
      <w:bookmarkEnd w:id="0"/>
      <w:r w:rsidRPr="009214D2">
        <w:rPr>
          <w:lang w:val="da-DK"/>
        </w:rPr>
        <w:t xml:space="preserve"> d</w:t>
      </w:r>
      <w:r w:rsidR="00361CDF">
        <w:rPr>
          <w:lang w:val="da-DK"/>
        </w:rPr>
        <w:t xml:space="preserve">er også egner sig ved badekarret, er det solide </w:t>
      </w:r>
      <w:proofErr w:type="spellStart"/>
      <w:r w:rsidR="00361CDF">
        <w:rPr>
          <w:lang w:val="da-DK"/>
        </w:rPr>
        <w:t>Comfort</w:t>
      </w:r>
      <w:proofErr w:type="spellEnd"/>
      <w:r w:rsidR="00361CDF">
        <w:rPr>
          <w:lang w:val="da-DK"/>
        </w:rPr>
        <w:t xml:space="preserve"> holdegreb med aftagelig hylde og en bruserholder, der kan monteres i begge sider. </w:t>
      </w:r>
      <w:proofErr w:type="spellStart"/>
      <w:r w:rsidR="00361CDF">
        <w:rPr>
          <w:lang w:val="da-DK"/>
        </w:rPr>
        <w:t>Unica</w:t>
      </w:r>
      <w:proofErr w:type="spellEnd"/>
      <w:r w:rsidR="00361CDF">
        <w:rPr>
          <w:lang w:val="da-DK"/>
        </w:rPr>
        <w:t xml:space="preserve"> </w:t>
      </w:r>
      <w:proofErr w:type="spellStart"/>
      <w:r w:rsidR="00361CDF">
        <w:rPr>
          <w:lang w:val="da-DK"/>
        </w:rPr>
        <w:t>Comfort</w:t>
      </w:r>
      <w:proofErr w:type="spellEnd"/>
      <w:r w:rsidR="00361CDF">
        <w:rPr>
          <w:lang w:val="da-DK"/>
        </w:rPr>
        <w:t xml:space="preserve"> sortimentet byder også på en stabil, vægmonteret fodstøtte med skridsikker kunststofoverflade. Den giver støtte, når man f.eks. barberer ben eller vasker fødder. Alle varianter af bruserstængerne findes også i sæt med en</w:t>
      </w:r>
      <w:r w:rsidRPr="009214D2">
        <w:rPr>
          <w:lang w:val="da-DK"/>
        </w:rPr>
        <w:t xml:space="preserve"> hansgrohe Raindance Select S 120 </w:t>
      </w:r>
      <w:r w:rsidR="00361CDF">
        <w:rPr>
          <w:lang w:val="da-DK"/>
        </w:rPr>
        <w:t>håndbruser og tilhørende bruserslange</w:t>
      </w:r>
      <w:r w:rsidRPr="009214D2">
        <w:rPr>
          <w:lang w:val="da-DK"/>
        </w:rPr>
        <w:t>.</w:t>
      </w:r>
      <w:r w:rsidR="00625E2F" w:rsidRPr="009214D2">
        <w:rPr>
          <w:lang w:val="da-DK"/>
        </w:rPr>
        <w:br w:type="page"/>
      </w:r>
    </w:p>
    <w:p w:rsidR="009B4AB5" w:rsidRPr="009214D2" w:rsidRDefault="009B4AB5" w:rsidP="009B4AB5">
      <w:pPr>
        <w:jc w:val="both"/>
        <w:rPr>
          <w:lang w:val="da-DK"/>
        </w:rPr>
      </w:pPr>
      <w:r w:rsidRPr="009214D2">
        <w:rPr>
          <w:lang w:val="da-DK"/>
        </w:rPr>
        <w:lastRenderedPageBreak/>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9B4AB5" w:rsidRPr="009214D2" w:rsidRDefault="009B4AB5" w:rsidP="009B4AB5">
      <w:pPr>
        <w:jc w:val="both"/>
        <w:rPr>
          <w:lang w:val="da-DK"/>
        </w:rPr>
      </w:pPr>
    </w:p>
    <w:p w:rsidR="009B4AB5" w:rsidRPr="009214D2" w:rsidRDefault="009B4AB5" w:rsidP="009B4AB5">
      <w:pPr>
        <w:jc w:val="both"/>
        <w:rPr>
          <w:b/>
          <w:lang w:val="da-DK"/>
        </w:rPr>
      </w:pPr>
      <w:r w:rsidRPr="009214D2">
        <w:rPr>
          <w:b/>
          <w:lang w:val="da-DK"/>
        </w:rPr>
        <w:t xml:space="preserve">hansgrohe. </w:t>
      </w:r>
      <w:proofErr w:type="spellStart"/>
      <w:r w:rsidRPr="009214D2">
        <w:rPr>
          <w:b/>
          <w:lang w:val="da-DK"/>
        </w:rPr>
        <w:t>Meet</w:t>
      </w:r>
      <w:proofErr w:type="spellEnd"/>
      <w:r w:rsidRPr="009214D2">
        <w:rPr>
          <w:b/>
          <w:lang w:val="da-DK"/>
        </w:rPr>
        <w:t xml:space="preserve"> the </w:t>
      </w:r>
      <w:proofErr w:type="spellStart"/>
      <w:r w:rsidRPr="009214D2">
        <w:rPr>
          <w:b/>
          <w:lang w:val="da-DK"/>
        </w:rPr>
        <w:t>beauty</w:t>
      </w:r>
      <w:proofErr w:type="spellEnd"/>
      <w:r w:rsidRPr="009214D2">
        <w:rPr>
          <w:b/>
          <w:lang w:val="da-DK"/>
        </w:rPr>
        <w:t xml:space="preserve"> of </w:t>
      </w:r>
      <w:proofErr w:type="spellStart"/>
      <w:r w:rsidRPr="009214D2">
        <w:rPr>
          <w:b/>
          <w:lang w:val="da-DK"/>
        </w:rPr>
        <w:t>water</w:t>
      </w:r>
      <w:proofErr w:type="spellEnd"/>
      <w:r w:rsidRPr="009214D2">
        <w:rPr>
          <w:b/>
          <w:lang w:val="da-DK"/>
        </w:rPr>
        <w:t>.</w:t>
      </w:r>
    </w:p>
    <w:p w:rsidR="009B4AB5" w:rsidRPr="009214D2" w:rsidRDefault="009B4AB5" w:rsidP="009B4AB5">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9B4AB5" w:rsidRPr="009214D2" w:rsidTr="002B7569">
        <w:tc>
          <w:tcPr>
            <w:tcW w:w="817" w:type="dxa"/>
          </w:tcPr>
          <w:p w:rsidR="009B4AB5" w:rsidRPr="009214D2" w:rsidRDefault="009B4AB5" w:rsidP="002B7569">
            <w:pPr>
              <w:pStyle w:val="BoilerplateText"/>
              <w:rPr>
                <w:lang w:val="da-DK"/>
              </w:rPr>
            </w:pPr>
            <w:r w:rsidRPr="009214D2">
              <w:rPr>
                <w:noProof/>
                <w:szCs w:val="22"/>
                <w:lang w:val="da-DK" w:eastAsia="da-DK"/>
              </w:rPr>
              <w:drawing>
                <wp:inline distT="0" distB="0" distL="0" distR="0" wp14:anchorId="171DDEEE" wp14:editId="6FFE0F2C">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9B4AB5" w:rsidRPr="009214D2" w:rsidRDefault="009B4AB5" w:rsidP="002B7569">
            <w:pPr>
              <w:pStyle w:val="BoilerplateText"/>
              <w:rPr>
                <w:lang w:val="da-DK"/>
              </w:rPr>
            </w:pPr>
            <w:r w:rsidRPr="009214D2">
              <w:rPr>
                <w:noProof/>
                <w:lang w:val="da-DK" w:eastAsia="da-DK"/>
              </w:rPr>
              <w:drawing>
                <wp:inline distT="0" distB="0" distL="0" distR="0" wp14:anchorId="00990C77" wp14:editId="0A7FDFEA">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9B4AB5" w:rsidRPr="009214D2" w:rsidRDefault="009B4AB5" w:rsidP="002B7569">
            <w:pPr>
              <w:pStyle w:val="TabelleText"/>
              <w:rPr>
                <w:lang w:val="da-DK"/>
              </w:rPr>
            </w:pPr>
            <w:r w:rsidRPr="009214D2">
              <w:rPr>
                <w:lang w:val="da-DK"/>
              </w:rPr>
              <w:t>Læs mere om mærket hansgrohe på:</w:t>
            </w:r>
          </w:p>
          <w:p w:rsidR="009B4AB5" w:rsidRPr="009214D2" w:rsidRDefault="009B4AB5" w:rsidP="002B7569">
            <w:pPr>
              <w:pStyle w:val="TabelleText"/>
              <w:rPr>
                <w:lang w:val="da-DK"/>
              </w:rPr>
            </w:pPr>
            <w:r w:rsidRPr="009214D2">
              <w:rPr>
                <w:rFonts w:cs="Arial"/>
                <w:szCs w:val="22"/>
                <w:lang w:val="da-DK"/>
              </w:rPr>
              <w:t>www.facebook.com/hansgrohe</w:t>
            </w:r>
            <w:r w:rsidRPr="009214D2">
              <w:rPr>
                <w:lang w:val="da-DK"/>
              </w:rPr>
              <w:t xml:space="preserve"> </w:t>
            </w:r>
          </w:p>
          <w:p w:rsidR="009B4AB5" w:rsidRPr="009214D2" w:rsidRDefault="009B4AB5" w:rsidP="002B7569">
            <w:pPr>
              <w:pStyle w:val="TabelleText"/>
              <w:rPr>
                <w:rFonts w:cs="Arial"/>
                <w:szCs w:val="22"/>
                <w:lang w:val="da-DK"/>
              </w:rPr>
            </w:pPr>
            <w:r w:rsidRPr="009214D2">
              <w:rPr>
                <w:rFonts w:cs="Arial"/>
                <w:szCs w:val="22"/>
                <w:lang w:val="da-DK"/>
              </w:rPr>
              <w:t>www.twitter.com/hansgrohe_pr</w:t>
            </w:r>
          </w:p>
        </w:tc>
      </w:tr>
    </w:tbl>
    <w:p w:rsidR="009B4AB5" w:rsidRPr="009214D2" w:rsidRDefault="009B4AB5" w:rsidP="009B4AB5">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574F42" w:rsidRPr="009214D2" w:rsidTr="002B7569">
        <w:tc>
          <w:tcPr>
            <w:tcW w:w="2943" w:type="dxa"/>
          </w:tcPr>
          <w:p w:rsidR="00574F42" w:rsidRPr="004931FC" w:rsidRDefault="00574F42" w:rsidP="00F200F2">
            <w:pPr>
              <w:pStyle w:val="BoilerplateText"/>
              <w:rPr>
                <w:lang w:val="da-DK"/>
              </w:rPr>
            </w:pPr>
            <w:r w:rsidRPr="009C0904">
              <w:rPr>
                <w:noProof/>
                <w:lang w:val="da-DK" w:eastAsia="da-DK"/>
              </w:rPr>
              <w:drawing>
                <wp:inline distT="0" distB="0" distL="0" distR="0" wp14:anchorId="0A3ED3D4" wp14:editId="275133A6">
                  <wp:extent cx="1684050" cy="720000"/>
                  <wp:effectExtent l="0" t="0" r="0" b="444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425" w:type="dxa"/>
          </w:tcPr>
          <w:p w:rsidR="00574F42" w:rsidRPr="004931FC" w:rsidRDefault="00574F42" w:rsidP="00574F42">
            <w:pPr>
              <w:pStyle w:val="TabelleText"/>
              <w:tabs>
                <w:tab w:val="left" w:pos="4287"/>
              </w:tabs>
              <w:rPr>
                <w:rFonts w:cs="Arial"/>
                <w:b/>
                <w:bCs/>
                <w:color w:val="000000"/>
                <w:szCs w:val="22"/>
                <w:lang w:val="da-DK" w:eastAsia="de-DE"/>
              </w:rPr>
            </w:pPr>
            <w:r w:rsidRPr="004931FC">
              <w:rPr>
                <w:rFonts w:cs="Arial"/>
                <w:b/>
                <w:bCs/>
                <w:color w:val="000000"/>
                <w:szCs w:val="22"/>
                <w:lang w:val="da-DK" w:eastAsia="de-DE"/>
              </w:rPr>
              <w:t>Sanitetsbranchens designleder</w:t>
            </w:r>
          </w:p>
          <w:p w:rsidR="00574F42" w:rsidRPr="004931FC" w:rsidRDefault="00574F42" w:rsidP="00574F42">
            <w:pPr>
              <w:pStyle w:val="TabelleText"/>
              <w:tabs>
                <w:tab w:val="left" w:pos="4287"/>
              </w:tabs>
              <w:rPr>
                <w:rFonts w:cs="Arial"/>
                <w:noProof/>
                <w:szCs w:val="22"/>
                <w:lang w:val="da-DK"/>
              </w:rPr>
            </w:pPr>
            <w:r w:rsidRPr="004931FC">
              <w:rPr>
                <w:rFonts w:cs="Arial"/>
                <w:noProof/>
                <w:szCs w:val="22"/>
                <w:lang w:val="da-DK"/>
              </w:rPr>
              <w:t>I den aktuelle Ranking fra det Internationale Forum Design (iF) af de bedste virksomheder i verden når det handler om desi</w:t>
            </w:r>
            <w:r>
              <w:rPr>
                <w:rFonts w:cs="Arial"/>
                <w:noProof/>
                <w:szCs w:val="22"/>
                <w:lang w:val="da-DK"/>
              </w:rPr>
              <w:t>gn, ligger Hansgrohe SE på en 6</w:t>
            </w:r>
            <w:r w:rsidRPr="004931FC">
              <w:rPr>
                <w:rFonts w:cs="Arial"/>
                <w:noProof/>
                <w:szCs w:val="22"/>
                <w:lang w:val="da-DK"/>
              </w:rPr>
              <w:t xml:space="preserve">. plads ud af ca. 2.000 virksomheder. Med </w:t>
            </w:r>
            <w:r>
              <w:rPr>
                <w:rFonts w:cs="Arial"/>
                <w:noProof/>
                <w:szCs w:val="22"/>
                <w:lang w:val="da-DK"/>
              </w:rPr>
              <w:t>1.040</w:t>
            </w:r>
            <w:r w:rsidRPr="004931FC">
              <w:rPr>
                <w:rFonts w:cs="Arial"/>
                <w:noProof/>
                <w:szCs w:val="22"/>
                <w:lang w:val="da-DK"/>
              </w:rPr>
              <w:t xml:space="preserve"> point overhaler armatur- og bruserspecialisten fra Schiltach endda virksomheder som </w:t>
            </w:r>
            <w:r>
              <w:rPr>
                <w:rFonts w:cs="Arial"/>
                <w:noProof/>
                <w:szCs w:val="22"/>
                <w:lang w:val="da-DK"/>
              </w:rPr>
              <w:t xml:space="preserve">Audi, BMW og </w:t>
            </w:r>
            <w:r w:rsidRPr="004931FC">
              <w:rPr>
                <w:rFonts w:cs="Arial"/>
                <w:noProof/>
                <w:szCs w:val="22"/>
                <w:lang w:val="da-DK"/>
              </w:rPr>
              <w:t>Apple og topper endnu en gang design-hitlisten for sanitetsbranchen.</w:t>
            </w:r>
          </w:p>
          <w:p w:rsidR="00574F42" w:rsidRPr="004931FC" w:rsidRDefault="00574F42" w:rsidP="00574F42">
            <w:pPr>
              <w:pStyle w:val="TabelleText"/>
              <w:tabs>
                <w:tab w:val="left" w:pos="4287"/>
              </w:tabs>
              <w:rPr>
                <w:b/>
                <w:lang w:val="da-DK"/>
              </w:rPr>
            </w:pPr>
            <w:hyperlink r:id="rId12" w:history="1">
              <w:r w:rsidRPr="004931FC">
                <w:rPr>
                  <w:rStyle w:val="Hyperlink"/>
                  <w:rFonts w:cs="Arial"/>
                  <w:b/>
                  <w:szCs w:val="22"/>
                  <w:lang w:val="da-DK" w:eastAsia="de-DE"/>
                </w:rPr>
                <w:t>www.hansgrohe.dk/design</w:t>
              </w:r>
            </w:hyperlink>
            <w:r w:rsidRPr="004931FC">
              <w:rPr>
                <w:rFonts w:cs="Arial"/>
                <w:b/>
                <w:color w:val="000000"/>
                <w:szCs w:val="22"/>
                <w:lang w:val="da-DK" w:eastAsia="de-DE"/>
              </w:rPr>
              <w:t xml:space="preserve"> </w:t>
            </w:r>
          </w:p>
        </w:tc>
      </w:tr>
    </w:tbl>
    <w:p w:rsidR="009B4AB5" w:rsidRPr="009214D2" w:rsidRDefault="009B4AB5" w:rsidP="009B4AB5">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9B4AB5" w:rsidRPr="009214D2" w:rsidTr="002B7569">
        <w:trPr>
          <w:trHeight w:val="418"/>
        </w:trPr>
        <w:tc>
          <w:tcPr>
            <w:tcW w:w="2943" w:type="dxa"/>
          </w:tcPr>
          <w:p w:rsidR="009B4AB5" w:rsidRPr="009214D2" w:rsidRDefault="009B4AB5" w:rsidP="002B7569">
            <w:pPr>
              <w:pStyle w:val="TabelleText"/>
              <w:rPr>
                <w:lang w:val="da-DK"/>
              </w:rPr>
            </w:pPr>
            <w:r w:rsidRPr="009214D2">
              <w:rPr>
                <w:lang w:val="da-DK"/>
              </w:rPr>
              <w:t>Yderligere information:</w:t>
            </w:r>
          </w:p>
        </w:tc>
        <w:tc>
          <w:tcPr>
            <w:tcW w:w="4425" w:type="dxa"/>
          </w:tcPr>
          <w:p w:rsidR="009B4AB5" w:rsidRPr="009214D2" w:rsidRDefault="009B4AB5" w:rsidP="002B7569">
            <w:pPr>
              <w:pStyle w:val="TabelleText"/>
              <w:rPr>
                <w:lang w:val="da-DK"/>
              </w:rPr>
            </w:pPr>
            <w:r w:rsidRPr="009214D2">
              <w:rPr>
                <w:lang w:val="da-DK"/>
              </w:rPr>
              <w:t>Hansgrohe A/S</w:t>
            </w:r>
          </w:p>
          <w:p w:rsidR="009B4AB5" w:rsidRPr="009214D2" w:rsidRDefault="009B4AB5" w:rsidP="002B7569">
            <w:pPr>
              <w:pStyle w:val="TabelleText"/>
              <w:rPr>
                <w:lang w:val="da-DK"/>
              </w:rPr>
            </w:pPr>
            <w:r w:rsidRPr="009214D2">
              <w:rPr>
                <w:lang w:val="da-DK"/>
              </w:rPr>
              <w:t>Marketingafdelingen</w:t>
            </w:r>
          </w:p>
          <w:p w:rsidR="009B4AB5" w:rsidRPr="009214D2" w:rsidRDefault="009B4AB5" w:rsidP="002B7569">
            <w:pPr>
              <w:pStyle w:val="TabelleText"/>
              <w:rPr>
                <w:lang w:val="da-DK"/>
              </w:rPr>
            </w:pPr>
            <w:r w:rsidRPr="009214D2">
              <w:rPr>
                <w:lang w:val="da-DK"/>
              </w:rPr>
              <w:t>Merete Lykke Jensen</w:t>
            </w:r>
          </w:p>
          <w:p w:rsidR="009B4AB5" w:rsidRPr="009214D2" w:rsidRDefault="009B4AB5" w:rsidP="002B7569">
            <w:pPr>
              <w:pStyle w:val="TabelleText"/>
              <w:rPr>
                <w:rFonts w:cs="Arial"/>
                <w:szCs w:val="22"/>
                <w:lang w:val="da-DK"/>
              </w:rPr>
            </w:pPr>
            <w:r w:rsidRPr="009214D2">
              <w:rPr>
                <w:rFonts w:cs="Arial"/>
                <w:szCs w:val="22"/>
                <w:lang w:val="da-DK"/>
              </w:rPr>
              <w:t>Tlf. 86 28 74 00</w:t>
            </w:r>
          </w:p>
          <w:p w:rsidR="009B4AB5" w:rsidRPr="009214D2" w:rsidRDefault="009B4AB5" w:rsidP="002B7569">
            <w:pPr>
              <w:rPr>
                <w:lang w:val="da-DK"/>
              </w:rPr>
            </w:pPr>
            <w:r w:rsidRPr="009214D2">
              <w:rPr>
                <w:lang w:val="da-DK"/>
              </w:rPr>
              <w:t>marketing@hansgrohe.dk</w:t>
            </w:r>
          </w:p>
          <w:p w:rsidR="009B4AB5" w:rsidRPr="009214D2" w:rsidRDefault="009B4AB5" w:rsidP="002B7569">
            <w:pPr>
              <w:rPr>
                <w:rFonts w:cs="Arial"/>
                <w:szCs w:val="22"/>
                <w:lang w:val="da-DK"/>
              </w:rPr>
            </w:pPr>
            <w:r w:rsidRPr="009214D2">
              <w:rPr>
                <w:rFonts w:cs="Arial"/>
                <w:szCs w:val="22"/>
                <w:lang w:val="da-DK"/>
              </w:rPr>
              <w:t>www.hansgrohe.dk</w:t>
            </w:r>
          </w:p>
        </w:tc>
      </w:tr>
    </w:tbl>
    <w:p w:rsidR="009B4AB5" w:rsidRPr="009214D2" w:rsidRDefault="009B4AB5" w:rsidP="009B4AB5">
      <w:pPr>
        <w:pStyle w:val="Text"/>
        <w:rPr>
          <w:lang w:val="da-DK"/>
        </w:rPr>
        <w:sectPr w:rsidR="009B4AB5" w:rsidRPr="009214D2" w:rsidSect="003A6AD5">
          <w:headerReference w:type="default" r:id="rId13"/>
          <w:footerReference w:type="default" r:id="rId14"/>
          <w:pgSz w:w="11906" w:h="16838" w:code="9"/>
          <w:pgMar w:top="2835" w:right="1276" w:bottom="1701" w:left="1276" w:header="720" w:footer="720" w:gutter="0"/>
          <w:cols w:space="720"/>
        </w:sectPr>
      </w:pPr>
    </w:p>
    <w:p w:rsidR="00E02C80" w:rsidRPr="009214D2" w:rsidRDefault="00A36BCB" w:rsidP="00A36BCB">
      <w:pPr>
        <w:pStyle w:val="Bildbersicht"/>
        <w:rPr>
          <w:lang w:val="da-DK"/>
        </w:rPr>
      </w:pPr>
      <w:r w:rsidRPr="009214D2">
        <w:rPr>
          <w:lang w:val="da-DK"/>
        </w:rPr>
        <w:lastRenderedPageBreak/>
        <w:t>Bil</w:t>
      </w:r>
      <w:r w:rsidR="009B4AB5" w:rsidRPr="009214D2">
        <w:rPr>
          <w:lang w:val="da-DK"/>
        </w:rPr>
        <w:t>ledoversigt</w:t>
      </w:r>
    </w:p>
    <w:p w:rsidR="00A36BCB" w:rsidRPr="009214D2" w:rsidRDefault="000D5239" w:rsidP="00A36BCB">
      <w:pPr>
        <w:pStyle w:val="Zwischenberschrift"/>
        <w:rPr>
          <w:lang w:val="da-DK"/>
        </w:rPr>
      </w:pPr>
      <w:r w:rsidRPr="009214D2">
        <w:rPr>
          <w:lang w:val="da-DK"/>
        </w:rPr>
        <w:t xml:space="preserve">hansgrohe </w:t>
      </w:r>
      <w:proofErr w:type="spellStart"/>
      <w:r w:rsidRPr="009214D2">
        <w:rPr>
          <w:lang w:val="da-DK"/>
        </w:rPr>
        <w:t>Unica</w:t>
      </w:r>
      <w:proofErr w:type="spellEnd"/>
      <w:r w:rsidRPr="009214D2">
        <w:rPr>
          <w:lang w:val="da-DK"/>
        </w:rPr>
        <w:t xml:space="preserve"> </w:t>
      </w:r>
      <w:proofErr w:type="spellStart"/>
      <w:r w:rsidRPr="009214D2">
        <w:rPr>
          <w:lang w:val="da-DK"/>
        </w:rPr>
        <w:t>Comfort</w:t>
      </w:r>
      <w:proofErr w:type="spellEnd"/>
      <w:r w:rsidRPr="009214D2">
        <w:rPr>
          <w:lang w:val="da-DK"/>
        </w:rPr>
        <w:t xml:space="preserve"> </w:t>
      </w:r>
      <w:r w:rsidR="009B4AB5" w:rsidRPr="009214D2">
        <w:rPr>
          <w:lang w:val="da-DK"/>
        </w:rPr>
        <w:t>bruserstænger</w:t>
      </w:r>
    </w:p>
    <w:p w:rsidR="009B4AB5" w:rsidRPr="009214D2" w:rsidRDefault="009C7E36" w:rsidP="009B4AB5">
      <w:pPr>
        <w:pStyle w:val="Bilderlink"/>
        <w:rPr>
          <w:lang w:val="da-DK"/>
        </w:rPr>
      </w:pPr>
      <w:r w:rsidRPr="009C7E36">
        <w:rPr>
          <w:rStyle w:val="fett"/>
          <w:lang w:val="da-DK"/>
        </w:rPr>
        <w:t>Download billeder i høj opløsning</w:t>
      </w:r>
      <w:r w:rsidR="009B4AB5" w:rsidRPr="009214D2">
        <w:rPr>
          <w:lang w:val="da-DK"/>
        </w:rPr>
        <w:t xml:space="preserve">: </w:t>
      </w:r>
      <w:hyperlink r:id="rId15" w:history="1">
        <w:r w:rsidR="009B4AB5" w:rsidRPr="009214D2">
          <w:rPr>
            <w:rStyle w:val="Hyperlink"/>
            <w:lang w:val="da-DK"/>
          </w:rPr>
          <w:t>http://pr.hansgrohe.com/hg/hansgrohe_UnicaComfort/index.php</w:t>
        </w:r>
      </w:hyperlink>
    </w:p>
    <w:p w:rsidR="009B4AB5" w:rsidRPr="009214D2" w:rsidRDefault="009B4AB5" w:rsidP="009B4AB5">
      <w:pPr>
        <w:pStyle w:val="Bilderlink"/>
        <w:rPr>
          <w:lang w:val="da-DK"/>
        </w:rPr>
      </w:pPr>
      <w:r w:rsidRPr="009214D2">
        <w:rPr>
          <w:b/>
          <w:lang w:val="da-DK"/>
        </w:rPr>
        <w:t>Copyright alle billeder:</w:t>
      </w:r>
      <w:r w:rsidRPr="009214D2">
        <w:rPr>
          <w:lang w:val="da-DK"/>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694"/>
        <w:gridCol w:w="212"/>
        <w:gridCol w:w="3615"/>
      </w:tblGrid>
      <w:tr w:rsidR="000D5239" w:rsidRPr="009214D2" w:rsidTr="000D5239">
        <w:tc>
          <w:tcPr>
            <w:tcW w:w="2943" w:type="dxa"/>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212E4A59" wp14:editId="07E6F002">
                  <wp:extent cx="1444000" cy="1980000"/>
                  <wp:effectExtent l="0" t="0" r="3810" b="127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44000" cy="1980000"/>
                          </a:xfrm>
                          <a:prstGeom prst="rect">
                            <a:avLst/>
                          </a:prstGeom>
                        </pic:spPr>
                      </pic:pic>
                    </a:graphicData>
                  </a:graphic>
                </wp:inline>
              </w:drawing>
            </w:r>
          </w:p>
        </w:tc>
        <w:tc>
          <w:tcPr>
            <w:tcW w:w="2694" w:type="dxa"/>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41922EA1" wp14:editId="2013AF48">
                  <wp:extent cx="1281643" cy="1980000"/>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81643" cy="1980000"/>
                          </a:xfrm>
                          <a:prstGeom prst="rect">
                            <a:avLst/>
                          </a:prstGeom>
                        </pic:spPr>
                      </pic:pic>
                    </a:graphicData>
                  </a:graphic>
                </wp:inline>
              </w:drawing>
            </w:r>
          </w:p>
        </w:tc>
        <w:tc>
          <w:tcPr>
            <w:tcW w:w="3827" w:type="dxa"/>
            <w:gridSpan w:val="2"/>
            <w:vAlign w:val="bottom"/>
          </w:tcPr>
          <w:p w:rsidR="000D5239" w:rsidRPr="009214D2" w:rsidRDefault="000D5239" w:rsidP="00ED1CA6">
            <w:pPr>
              <w:pStyle w:val="TabelleText"/>
              <w:tabs>
                <w:tab w:val="left" w:pos="1887"/>
              </w:tabs>
              <w:jc w:val="left"/>
              <w:rPr>
                <w:lang w:val="da-DK"/>
              </w:rPr>
            </w:pPr>
            <w:r w:rsidRPr="009214D2">
              <w:rPr>
                <w:noProof/>
                <w:lang w:val="da-DK" w:eastAsia="da-DK"/>
              </w:rPr>
              <w:drawing>
                <wp:inline distT="0" distB="0" distL="0" distR="0" wp14:anchorId="2E381A00" wp14:editId="394A385C">
                  <wp:extent cx="1455385" cy="198000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5385" cy="1980000"/>
                          </a:xfrm>
                          <a:prstGeom prst="rect">
                            <a:avLst/>
                          </a:prstGeom>
                        </pic:spPr>
                      </pic:pic>
                    </a:graphicData>
                  </a:graphic>
                </wp:inline>
              </w:drawing>
            </w:r>
          </w:p>
        </w:tc>
      </w:tr>
      <w:tr w:rsidR="000D5239" w:rsidRPr="009214D2" w:rsidTr="000D5239">
        <w:trPr>
          <w:trHeight w:val="340"/>
        </w:trPr>
        <w:tc>
          <w:tcPr>
            <w:tcW w:w="2943" w:type="dxa"/>
            <w:vAlign w:val="bottom"/>
          </w:tcPr>
          <w:p w:rsidR="000D5239" w:rsidRPr="009214D2" w:rsidRDefault="000D5239" w:rsidP="00ED1CA6">
            <w:pPr>
              <w:pStyle w:val="NameBilddatei"/>
              <w:jc w:val="left"/>
              <w:rPr>
                <w:lang w:val="da-DK"/>
              </w:rPr>
            </w:pPr>
            <w:proofErr w:type="spellStart"/>
            <w:r w:rsidRPr="009214D2">
              <w:rPr>
                <w:lang w:val="da-DK"/>
              </w:rPr>
              <w:t>hansgrohe_UnicaComfortSet</w:t>
            </w:r>
            <w:proofErr w:type="spellEnd"/>
            <w:r w:rsidRPr="009214D2">
              <w:rPr>
                <w:lang w:val="da-DK"/>
              </w:rPr>
              <w:t>_</w:t>
            </w:r>
            <w:r w:rsidRPr="009214D2">
              <w:rPr>
                <w:lang w:val="da-DK"/>
              </w:rPr>
              <w:br/>
              <w:t>AmbienceHand01</w:t>
            </w:r>
          </w:p>
          <w:p w:rsidR="000D5239" w:rsidRPr="009214D2" w:rsidRDefault="000D5239" w:rsidP="00ED1CA6">
            <w:pPr>
              <w:pStyle w:val="Copyright"/>
              <w:jc w:val="left"/>
              <w:rPr>
                <w:lang w:val="da-DK"/>
              </w:rPr>
            </w:pPr>
          </w:p>
        </w:tc>
        <w:tc>
          <w:tcPr>
            <w:tcW w:w="2694" w:type="dxa"/>
            <w:vAlign w:val="bottom"/>
          </w:tcPr>
          <w:p w:rsidR="000D5239" w:rsidRPr="009214D2" w:rsidRDefault="000D5239" w:rsidP="00ED1CA6">
            <w:pPr>
              <w:pStyle w:val="NameBilddatei"/>
              <w:jc w:val="left"/>
              <w:rPr>
                <w:lang w:val="da-DK"/>
              </w:rPr>
            </w:pPr>
            <w:proofErr w:type="spellStart"/>
            <w:r w:rsidRPr="009214D2">
              <w:rPr>
                <w:lang w:val="da-DK"/>
              </w:rPr>
              <w:t>hansgrohe_UnicaComfortSet</w:t>
            </w:r>
            <w:proofErr w:type="spellEnd"/>
            <w:r w:rsidRPr="009214D2">
              <w:rPr>
                <w:lang w:val="da-DK"/>
              </w:rPr>
              <w:t>_</w:t>
            </w:r>
            <w:r w:rsidRPr="009214D2">
              <w:rPr>
                <w:lang w:val="da-DK"/>
              </w:rPr>
              <w:br/>
              <w:t>AmbienceHand02</w:t>
            </w:r>
          </w:p>
          <w:p w:rsidR="000D5239" w:rsidRPr="009214D2" w:rsidRDefault="000D5239" w:rsidP="00ED1CA6">
            <w:pPr>
              <w:pStyle w:val="Copyright"/>
              <w:jc w:val="left"/>
              <w:rPr>
                <w:lang w:val="da-DK"/>
              </w:rPr>
            </w:pPr>
          </w:p>
        </w:tc>
        <w:tc>
          <w:tcPr>
            <w:tcW w:w="3827" w:type="dxa"/>
            <w:gridSpan w:val="2"/>
            <w:vAlign w:val="bottom"/>
          </w:tcPr>
          <w:p w:rsidR="000D5239" w:rsidRPr="009214D2" w:rsidRDefault="000D5239" w:rsidP="000D5239">
            <w:pPr>
              <w:pStyle w:val="Copyright"/>
              <w:jc w:val="left"/>
              <w:rPr>
                <w:lang w:val="da-DK"/>
              </w:rPr>
            </w:pPr>
            <w:r w:rsidRPr="009214D2">
              <w:rPr>
                <w:color w:val="808080" w:themeColor="background1" w:themeShade="80"/>
                <w:lang w:val="da-DK"/>
              </w:rPr>
              <w:t>hansgrohe_UnicaComfort_People02</w:t>
            </w:r>
            <w:r w:rsidRPr="009214D2">
              <w:rPr>
                <w:color w:val="808080" w:themeColor="background1" w:themeShade="80"/>
                <w:lang w:val="da-DK"/>
              </w:rPr>
              <w:br/>
            </w:r>
            <w:r w:rsidRPr="009214D2">
              <w:rPr>
                <w:lang w:val="da-DK"/>
              </w:rPr>
              <w:br/>
            </w:r>
          </w:p>
        </w:tc>
      </w:tr>
      <w:tr w:rsidR="000D5239" w:rsidRPr="009214D2" w:rsidTr="000D5239">
        <w:tc>
          <w:tcPr>
            <w:tcW w:w="2943" w:type="dxa"/>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6F60EA66" wp14:editId="740D481B">
                  <wp:extent cx="1709084" cy="1260000"/>
                  <wp:effectExtent l="0" t="0" r="571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09084" cy="1260000"/>
                          </a:xfrm>
                          <a:prstGeom prst="rect">
                            <a:avLst/>
                          </a:prstGeom>
                        </pic:spPr>
                      </pic:pic>
                    </a:graphicData>
                  </a:graphic>
                </wp:inline>
              </w:drawing>
            </w:r>
          </w:p>
        </w:tc>
        <w:tc>
          <w:tcPr>
            <w:tcW w:w="2694" w:type="dxa"/>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3C943A28" wp14:editId="1D87DE3C">
                  <wp:extent cx="1267119" cy="12600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67119" cy="1260000"/>
                          </a:xfrm>
                          <a:prstGeom prst="rect">
                            <a:avLst/>
                          </a:prstGeom>
                        </pic:spPr>
                      </pic:pic>
                    </a:graphicData>
                  </a:graphic>
                </wp:inline>
              </w:drawing>
            </w:r>
          </w:p>
        </w:tc>
        <w:tc>
          <w:tcPr>
            <w:tcW w:w="3827" w:type="dxa"/>
            <w:gridSpan w:val="2"/>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00656523" wp14:editId="4CE5B22D">
                  <wp:extent cx="1468048" cy="198000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8048" cy="1980000"/>
                          </a:xfrm>
                          <a:prstGeom prst="rect">
                            <a:avLst/>
                          </a:prstGeom>
                        </pic:spPr>
                      </pic:pic>
                    </a:graphicData>
                  </a:graphic>
                </wp:inline>
              </w:drawing>
            </w:r>
          </w:p>
        </w:tc>
      </w:tr>
      <w:tr w:rsidR="000D5239" w:rsidRPr="009214D2" w:rsidTr="000D5239">
        <w:trPr>
          <w:trHeight w:val="340"/>
        </w:trPr>
        <w:tc>
          <w:tcPr>
            <w:tcW w:w="2943" w:type="dxa"/>
            <w:vAlign w:val="bottom"/>
          </w:tcPr>
          <w:p w:rsidR="000D5239" w:rsidRPr="009214D2" w:rsidRDefault="000D5239" w:rsidP="00ED1CA6">
            <w:pPr>
              <w:pStyle w:val="NameBilddatei"/>
              <w:jc w:val="left"/>
              <w:rPr>
                <w:lang w:val="da-DK"/>
              </w:rPr>
            </w:pPr>
            <w:proofErr w:type="spellStart"/>
            <w:r w:rsidRPr="009214D2">
              <w:rPr>
                <w:lang w:val="da-DK"/>
              </w:rPr>
              <w:t>hansgrohe_UnicaComfortSet</w:t>
            </w:r>
            <w:proofErr w:type="spellEnd"/>
            <w:r w:rsidRPr="009214D2">
              <w:rPr>
                <w:lang w:val="da-DK"/>
              </w:rPr>
              <w:t>_</w:t>
            </w:r>
            <w:r w:rsidRPr="009214D2">
              <w:rPr>
                <w:lang w:val="da-DK"/>
              </w:rPr>
              <w:br/>
            </w:r>
            <w:proofErr w:type="spellStart"/>
            <w:r w:rsidRPr="009214D2">
              <w:rPr>
                <w:lang w:val="da-DK"/>
              </w:rPr>
              <w:t>AmbienceShower</w:t>
            </w:r>
            <w:proofErr w:type="spellEnd"/>
          </w:p>
          <w:p w:rsidR="000D5239" w:rsidRPr="009214D2" w:rsidRDefault="000D5239" w:rsidP="00ED1CA6">
            <w:pPr>
              <w:pStyle w:val="Copyright"/>
              <w:jc w:val="left"/>
              <w:rPr>
                <w:lang w:val="da-DK"/>
              </w:rPr>
            </w:pPr>
          </w:p>
        </w:tc>
        <w:tc>
          <w:tcPr>
            <w:tcW w:w="2906" w:type="dxa"/>
            <w:gridSpan w:val="2"/>
            <w:vAlign w:val="bottom"/>
          </w:tcPr>
          <w:p w:rsidR="000D5239" w:rsidRPr="009214D2" w:rsidRDefault="000D5239" w:rsidP="000D5239">
            <w:pPr>
              <w:pStyle w:val="Copyright"/>
              <w:jc w:val="left"/>
              <w:rPr>
                <w:lang w:val="da-DK"/>
              </w:rPr>
            </w:pPr>
            <w:proofErr w:type="spellStart"/>
            <w:r w:rsidRPr="009214D2">
              <w:rPr>
                <w:color w:val="808080" w:themeColor="background1" w:themeShade="80"/>
                <w:lang w:val="da-DK"/>
              </w:rPr>
              <w:t>Logo_TUEV_Sued</w:t>
            </w:r>
            <w:proofErr w:type="spellEnd"/>
            <w:r w:rsidRPr="009214D2">
              <w:rPr>
                <w:color w:val="808080" w:themeColor="background1" w:themeShade="80"/>
                <w:lang w:val="da-DK"/>
              </w:rPr>
              <w:br/>
            </w:r>
            <w:r w:rsidRPr="009214D2">
              <w:rPr>
                <w:color w:val="808080" w:themeColor="background1" w:themeShade="80"/>
                <w:lang w:val="da-DK"/>
              </w:rPr>
              <w:br/>
            </w:r>
          </w:p>
        </w:tc>
        <w:tc>
          <w:tcPr>
            <w:tcW w:w="3615" w:type="dxa"/>
            <w:vAlign w:val="bottom"/>
          </w:tcPr>
          <w:p w:rsidR="000D5239" w:rsidRPr="009214D2" w:rsidRDefault="000D5239" w:rsidP="000D5239">
            <w:pPr>
              <w:pStyle w:val="Copyright"/>
              <w:jc w:val="left"/>
              <w:rPr>
                <w:lang w:val="da-DK"/>
              </w:rPr>
            </w:pPr>
            <w:r w:rsidRPr="009214D2">
              <w:rPr>
                <w:color w:val="808080" w:themeColor="background1" w:themeShade="80"/>
                <w:lang w:val="da-DK"/>
              </w:rPr>
              <w:t>hansgrohe_UnicaComfort_People03</w:t>
            </w:r>
            <w:r w:rsidRPr="009214D2">
              <w:rPr>
                <w:color w:val="808080" w:themeColor="background1" w:themeShade="80"/>
                <w:lang w:val="da-DK"/>
              </w:rPr>
              <w:br/>
            </w:r>
            <w:r w:rsidRPr="009214D2">
              <w:rPr>
                <w:lang w:val="da-DK"/>
              </w:rPr>
              <w:br/>
            </w:r>
          </w:p>
        </w:tc>
      </w:tr>
      <w:tr w:rsidR="000D5239" w:rsidRPr="009214D2" w:rsidTr="000D5239">
        <w:trPr>
          <w:trHeight w:val="340"/>
        </w:trPr>
        <w:tc>
          <w:tcPr>
            <w:tcW w:w="9464" w:type="dxa"/>
            <w:gridSpan w:val="4"/>
            <w:vAlign w:val="bottom"/>
          </w:tcPr>
          <w:p w:rsidR="000D5239" w:rsidRPr="009214D2" w:rsidRDefault="00AE5CED" w:rsidP="00F4611C">
            <w:pPr>
              <w:pStyle w:val="Copyright"/>
              <w:rPr>
                <w:sz w:val="20"/>
                <w:szCs w:val="20"/>
                <w:lang w:val="da-DK"/>
              </w:rPr>
            </w:pPr>
            <w:r w:rsidRPr="00AE5CED">
              <w:rPr>
                <w:sz w:val="20"/>
                <w:szCs w:val="20"/>
                <w:lang w:val="da-DK"/>
              </w:rPr>
              <w:t xml:space="preserve">De nye hansgrohe </w:t>
            </w:r>
            <w:proofErr w:type="spellStart"/>
            <w:r w:rsidRPr="00AE5CED">
              <w:rPr>
                <w:sz w:val="20"/>
                <w:szCs w:val="20"/>
                <w:lang w:val="da-DK"/>
              </w:rPr>
              <w:t>Unica</w:t>
            </w:r>
            <w:proofErr w:type="spellEnd"/>
            <w:r w:rsidRPr="00AE5CED">
              <w:rPr>
                <w:sz w:val="20"/>
                <w:szCs w:val="20"/>
                <w:lang w:val="da-DK"/>
              </w:rPr>
              <w:t xml:space="preserve"> </w:t>
            </w:r>
            <w:proofErr w:type="spellStart"/>
            <w:r w:rsidRPr="00AE5CED">
              <w:rPr>
                <w:sz w:val="20"/>
                <w:szCs w:val="20"/>
                <w:lang w:val="da-DK"/>
              </w:rPr>
              <w:t>Comfort</w:t>
            </w:r>
            <w:proofErr w:type="spellEnd"/>
            <w:r w:rsidRPr="00AE5CED">
              <w:rPr>
                <w:sz w:val="20"/>
                <w:szCs w:val="20"/>
                <w:lang w:val="da-DK"/>
              </w:rPr>
              <w:t xml:space="preserve"> bruserstænger fungerer </w:t>
            </w:r>
            <w:r w:rsidR="00F4611C">
              <w:rPr>
                <w:sz w:val="20"/>
                <w:szCs w:val="20"/>
                <w:lang w:val="da-DK"/>
              </w:rPr>
              <w:t>også</w:t>
            </w:r>
            <w:r w:rsidRPr="00AE5CED">
              <w:rPr>
                <w:sz w:val="20"/>
                <w:szCs w:val="20"/>
                <w:lang w:val="da-DK"/>
              </w:rPr>
              <w:t xml:space="preserve"> som solide greb, man kan støtte sig til under bruseren</w:t>
            </w:r>
            <w:r w:rsidR="000D5239" w:rsidRPr="009214D2">
              <w:rPr>
                <w:sz w:val="20"/>
                <w:szCs w:val="20"/>
                <w:lang w:val="da-DK"/>
              </w:rPr>
              <w:t xml:space="preserve">. </w:t>
            </w:r>
            <w:r>
              <w:rPr>
                <w:sz w:val="20"/>
                <w:szCs w:val="20"/>
                <w:lang w:val="da-DK"/>
              </w:rPr>
              <w:t>Ud over en aftagelig hylde byder den 1,10 meter lange hansgrohe</w:t>
            </w:r>
            <w:r w:rsidR="000D5239" w:rsidRPr="009214D2">
              <w:rPr>
                <w:sz w:val="20"/>
                <w:szCs w:val="20"/>
                <w:lang w:val="da-DK"/>
              </w:rPr>
              <w:t xml:space="preserve"> </w:t>
            </w:r>
            <w:proofErr w:type="spellStart"/>
            <w:r w:rsidR="000D5239" w:rsidRPr="009214D2">
              <w:rPr>
                <w:sz w:val="20"/>
                <w:szCs w:val="20"/>
                <w:lang w:val="da-DK"/>
              </w:rPr>
              <w:t>Unica</w:t>
            </w:r>
            <w:proofErr w:type="spellEnd"/>
            <w:r w:rsidR="000D5239" w:rsidRPr="009214D2">
              <w:rPr>
                <w:sz w:val="20"/>
                <w:szCs w:val="20"/>
                <w:lang w:val="da-DK"/>
              </w:rPr>
              <w:t xml:space="preserve"> </w:t>
            </w:r>
            <w:proofErr w:type="spellStart"/>
            <w:r w:rsidR="000D5239" w:rsidRPr="009214D2">
              <w:rPr>
                <w:sz w:val="20"/>
                <w:szCs w:val="20"/>
                <w:lang w:val="da-DK"/>
              </w:rPr>
              <w:t>Comfort</w:t>
            </w:r>
            <w:proofErr w:type="spellEnd"/>
            <w:r w:rsidR="000D5239" w:rsidRPr="009214D2">
              <w:rPr>
                <w:sz w:val="20"/>
                <w:szCs w:val="20"/>
                <w:lang w:val="da-DK"/>
              </w:rPr>
              <w:t xml:space="preserve"> </w:t>
            </w:r>
            <w:r>
              <w:rPr>
                <w:sz w:val="20"/>
                <w:szCs w:val="20"/>
                <w:lang w:val="da-DK"/>
              </w:rPr>
              <w:t>bruserstang på endnu en bruserholder til håndbruseren i en højde, der passer godt til børn eller folk, der bader siddende.</w:t>
            </w:r>
          </w:p>
        </w:tc>
      </w:tr>
    </w:tbl>
    <w:p w:rsidR="000D5239" w:rsidRPr="009214D2" w:rsidRDefault="000D5239" w:rsidP="000D5239">
      <w:pPr>
        <w:pStyle w:val="Text"/>
        <w:rPr>
          <w:lang w:val="da-DK"/>
        </w:rPr>
      </w:pPr>
    </w:p>
    <w:p w:rsidR="000D5239" w:rsidRPr="009214D2" w:rsidRDefault="000D5239" w:rsidP="000D5239">
      <w:pPr>
        <w:pStyle w:val="Unterzeile"/>
        <w:rPr>
          <w:lang w:val="da-DK"/>
        </w:rPr>
      </w:pPr>
      <w:r w:rsidRPr="009214D2">
        <w:rPr>
          <w:lang w:val="da-DK"/>
        </w:rPr>
        <w:br w:type="page"/>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84"/>
        <w:gridCol w:w="2410"/>
        <w:gridCol w:w="3827"/>
      </w:tblGrid>
      <w:tr w:rsidR="000D5239" w:rsidRPr="009214D2" w:rsidTr="000D5239">
        <w:tc>
          <w:tcPr>
            <w:tcW w:w="2943" w:type="dxa"/>
          </w:tcPr>
          <w:p w:rsidR="000D5239" w:rsidRPr="009214D2" w:rsidRDefault="000D5239" w:rsidP="00ED1CA6">
            <w:pPr>
              <w:pStyle w:val="TabelleText"/>
              <w:rPr>
                <w:lang w:val="da-DK"/>
              </w:rPr>
            </w:pPr>
            <w:r w:rsidRPr="009214D2">
              <w:rPr>
                <w:noProof/>
                <w:lang w:val="da-DK" w:eastAsia="da-DK"/>
              </w:rPr>
              <w:lastRenderedPageBreak/>
              <w:drawing>
                <wp:inline distT="0" distB="0" distL="0" distR="0" wp14:anchorId="22F1469C" wp14:editId="1D2EA3DE">
                  <wp:extent cx="1478077" cy="1260000"/>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78077" cy="1260000"/>
                          </a:xfrm>
                          <a:prstGeom prst="rect">
                            <a:avLst/>
                          </a:prstGeom>
                        </pic:spPr>
                      </pic:pic>
                    </a:graphicData>
                  </a:graphic>
                </wp:inline>
              </w:drawing>
            </w:r>
          </w:p>
        </w:tc>
        <w:tc>
          <w:tcPr>
            <w:tcW w:w="2694" w:type="dxa"/>
            <w:gridSpan w:val="2"/>
          </w:tcPr>
          <w:p w:rsidR="000D5239" w:rsidRPr="009214D2" w:rsidRDefault="000D5239" w:rsidP="00ED1CA6">
            <w:pPr>
              <w:pStyle w:val="TabelleText"/>
              <w:rPr>
                <w:lang w:val="da-DK"/>
              </w:rPr>
            </w:pPr>
            <w:r w:rsidRPr="009214D2">
              <w:rPr>
                <w:noProof/>
                <w:lang w:val="da-DK" w:eastAsia="da-DK"/>
              </w:rPr>
              <w:drawing>
                <wp:inline distT="0" distB="0" distL="0" distR="0" wp14:anchorId="21514348" wp14:editId="458EED82">
                  <wp:extent cx="1696363" cy="126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96363" cy="1260000"/>
                          </a:xfrm>
                          <a:prstGeom prst="rect">
                            <a:avLst/>
                          </a:prstGeom>
                        </pic:spPr>
                      </pic:pic>
                    </a:graphicData>
                  </a:graphic>
                </wp:inline>
              </w:drawing>
            </w:r>
          </w:p>
        </w:tc>
        <w:tc>
          <w:tcPr>
            <w:tcW w:w="3827" w:type="dxa"/>
          </w:tcPr>
          <w:p w:rsidR="000D5239" w:rsidRPr="009214D2" w:rsidRDefault="000D5239" w:rsidP="00ED1CA6">
            <w:pPr>
              <w:pStyle w:val="TabelleText"/>
              <w:tabs>
                <w:tab w:val="left" w:pos="1887"/>
              </w:tabs>
              <w:rPr>
                <w:lang w:val="da-DK"/>
              </w:rPr>
            </w:pPr>
            <w:r w:rsidRPr="009214D2">
              <w:rPr>
                <w:noProof/>
                <w:lang w:val="da-DK" w:eastAsia="da-DK"/>
              </w:rPr>
              <w:drawing>
                <wp:inline distT="0" distB="0" distL="0" distR="0" wp14:anchorId="173A7197" wp14:editId="38246DC5">
                  <wp:extent cx="1853865" cy="126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53865" cy="1260000"/>
                          </a:xfrm>
                          <a:prstGeom prst="rect">
                            <a:avLst/>
                          </a:prstGeom>
                        </pic:spPr>
                      </pic:pic>
                    </a:graphicData>
                  </a:graphic>
                </wp:inline>
              </w:drawing>
            </w:r>
          </w:p>
        </w:tc>
      </w:tr>
      <w:tr w:rsidR="000D5239" w:rsidRPr="009214D2" w:rsidTr="000D5239">
        <w:trPr>
          <w:trHeight w:val="340"/>
        </w:trPr>
        <w:tc>
          <w:tcPr>
            <w:tcW w:w="2943" w:type="dxa"/>
          </w:tcPr>
          <w:p w:rsidR="000D5239" w:rsidRPr="009214D2" w:rsidRDefault="000D5239" w:rsidP="00ED1CA6">
            <w:pPr>
              <w:pStyle w:val="NameBilddatei"/>
              <w:rPr>
                <w:lang w:val="da-DK"/>
              </w:rPr>
            </w:pPr>
            <w:proofErr w:type="spellStart"/>
            <w:r w:rsidRPr="009214D2">
              <w:rPr>
                <w:lang w:val="da-DK"/>
              </w:rPr>
              <w:t>hansgrohe_GrabHandleComfort</w:t>
            </w:r>
            <w:proofErr w:type="spellEnd"/>
            <w:r w:rsidRPr="009214D2">
              <w:rPr>
                <w:lang w:val="da-DK"/>
              </w:rPr>
              <w:br/>
            </w:r>
            <w:proofErr w:type="spellStart"/>
            <w:r w:rsidRPr="009214D2">
              <w:rPr>
                <w:lang w:val="da-DK"/>
              </w:rPr>
              <w:t>Set_Ambience</w:t>
            </w:r>
            <w:proofErr w:type="spellEnd"/>
          </w:p>
          <w:p w:rsidR="000D5239" w:rsidRPr="009214D2" w:rsidRDefault="000D5239" w:rsidP="00ED1CA6">
            <w:pPr>
              <w:pStyle w:val="Copyright"/>
              <w:rPr>
                <w:lang w:val="da-DK"/>
              </w:rPr>
            </w:pPr>
          </w:p>
        </w:tc>
        <w:tc>
          <w:tcPr>
            <w:tcW w:w="2694" w:type="dxa"/>
            <w:gridSpan w:val="2"/>
          </w:tcPr>
          <w:p w:rsidR="000D5239" w:rsidRPr="009214D2" w:rsidRDefault="000D5239" w:rsidP="00ED1CA6">
            <w:pPr>
              <w:pStyle w:val="NameBilddatei"/>
              <w:rPr>
                <w:lang w:val="da-DK"/>
              </w:rPr>
            </w:pPr>
            <w:proofErr w:type="spellStart"/>
            <w:r w:rsidRPr="009214D2">
              <w:rPr>
                <w:lang w:val="da-DK"/>
              </w:rPr>
              <w:t>hansgrohe_GrabHandleComfort</w:t>
            </w:r>
            <w:proofErr w:type="spellEnd"/>
            <w:r w:rsidRPr="009214D2">
              <w:rPr>
                <w:lang w:val="da-DK"/>
              </w:rPr>
              <w:br/>
            </w:r>
            <w:proofErr w:type="spellStart"/>
            <w:r w:rsidRPr="009214D2">
              <w:rPr>
                <w:lang w:val="da-DK"/>
              </w:rPr>
              <w:t>Set_AmbienceHand</w:t>
            </w:r>
            <w:proofErr w:type="spellEnd"/>
          </w:p>
          <w:p w:rsidR="000D5239" w:rsidRPr="009214D2" w:rsidRDefault="000D5239" w:rsidP="00ED1CA6">
            <w:pPr>
              <w:pStyle w:val="Copyright"/>
              <w:rPr>
                <w:lang w:val="da-DK"/>
              </w:rPr>
            </w:pPr>
          </w:p>
        </w:tc>
        <w:tc>
          <w:tcPr>
            <w:tcW w:w="3827" w:type="dxa"/>
          </w:tcPr>
          <w:p w:rsidR="000D5239" w:rsidRPr="009214D2" w:rsidRDefault="000D5239" w:rsidP="000D5239">
            <w:pPr>
              <w:pStyle w:val="Copyright"/>
              <w:rPr>
                <w:lang w:val="da-DK"/>
              </w:rPr>
            </w:pPr>
            <w:proofErr w:type="spellStart"/>
            <w:r w:rsidRPr="009214D2">
              <w:rPr>
                <w:rFonts w:cs="Times New Roman"/>
                <w:color w:val="808080" w:themeColor="background1" w:themeShade="80"/>
                <w:szCs w:val="20"/>
                <w:lang w:val="da-DK"/>
              </w:rPr>
              <w:t>hansgrohe_GrabHandleComfortSet</w:t>
            </w:r>
            <w:proofErr w:type="spellEnd"/>
            <w:r w:rsidRPr="009214D2">
              <w:rPr>
                <w:rFonts w:cs="Times New Roman"/>
                <w:color w:val="808080" w:themeColor="background1" w:themeShade="80"/>
                <w:szCs w:val="20"/>
                <w:lang w:val="da-DK"/>
              </w:rPr>
              <w:t>_</w:t>
            </w:r>
            <w:r w:rsidRPr="009214D2">
              <w:rPr>
                <w:rFonts w:cs="Times New Roman"/>
                <w:color w:val="808080" w:themeColor="background1" w:themeShade="80"/>
                <w:szCs w:val="20"/>
                <w:lang w:val="da-DK"/>
              </w:rPr>
              <w:br/>
            </w:r>
            <w:proofErr w:type="spellStart"/>
            <w:r w:rsidRPr="009214D2">
              <w:rPr>
                <w:rFonts w:cs="Times New Roman"/>
                <w:color w:val="808080" w:themeColor="background1" w:themeShade="80"/>
                <w:szCs w:val="20"/>
                <w:lang w:val="da-DK"/>
              </w:rPr>
              <w:t>AmbienceShelf</w:t>
            </w:r>
            <w:proofErr w:type="spellEnd"/>
            <w:r w:rsidRPr="009214D2">
              <w:rPr>
                <w:rStyle w:val="fett"/>
                <w:rFonts w:cs="Times New Roman"/>
                <w:b w:val="0"/>
                <w:color w:val="808080" w:themeColor="background1" w:themeShade="80"/>
                <w:szCs w:val="20"/>
                <w:lang w:val="da-DK"/>
              </w:rPr>
              <w:t xml:space="preserve"> </w:t>
            </w:r>
            <w:r w:rsidRPr="009214D2">
              <w:rPr>
                <w:rStyle w:val="fett"/>
                <w:rFonts w:cs="Times New Roman"/>
                <w:b w:val="0"/>
                <w:color w:val="808080" w:themeColor="background1" w:themeShade="80"/>
                <w:szCs w:val="20"/>
                <w:lang w:val="da-DK"/>
              </w:rPr>
              <w:br/>
            </w:r>
          </w:p>
        </w:tc>
      </w:tr>
      <w:tr w:rsidR="000D5239" w:rsidRPr="009214D2" w:rsidTr="000D5239">
        <w:trPr>
          <w:trHeight w:val="70"/>
        </w:trPr>
        <w:tc>
          <w:tcPr>
            <w:tcW w:w="9464" w:type="dxa"/>
            <w:gridSpan w:val="4"/>
          </w:tcPr>
          <w:p w:rsidR="000D5239" w:rsidRPr="009214D2" w:rsidRDefault="00AE5CED" w:rsidP="00ED1CA6">
            <w:pPr>
              <w:pStyle w:val="Bildunterschrift"/>
              <w:rPr>
                <w:lang w:val="da-DK"/>
              </w:rPr>
            </w:pPr>
            <w:r w:rsidRPr="00AE5CED">
              <w:rPr>
                <w:lang w:val="da-DK"/>
              </w:rPr>
              <w:t xml:space="preserve">En kompakt løsning, der også egner sig ved badekarret, er det solide </w:t>
            </w:r>
            <w:proofErr w:type="spellStart"/>
            <w:r w:rsidRPr="00AE5CED">
              <w:rPr>
                <w:lang w:val="da-DK"/>
              </w:rPr>
              <w:t>Comfort</w:t>
            </w:r>
            <w:proofErr w:type="spellEnd"/>
            <w:r w:rsidRPr="00AE5CED">
              <w:rPr>
                <w:lang w:val="da-DK"/>
              </w:rPr>
              <w:t xml:space="preserve"> holdegreb med aftagelig hylde og en bruserholder, der kan monteres i begge sider. </w:t>
            </w:r>
          </w:p>
        </w:tc>
      </w:tr>
      <w:tr w:rsidR="000D5239" w:rsidRPr="009214D2" w:rsidTr="000D5239">
        <w:tc>
          <w:tcPr>
            <w:tcW w:w="3227" w:type="dxa"/>
            <w:gridSpan w:val="2"/>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6893F615" wp14:editId="0F546377">
                  <wp:extent cx="1787170" cy="1440000"/>
                  <wp:effectExtent l="0" t="0" r="381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87170" cy="1440000"/>
                          </a:xfrm>
                          <a:prstGeom prst="rect">
                            <a:avLst/>
                          </a:prstGeom>
                        </pic:spPr>
                      </pic:pic>
                    </a:graphicData>
                  </a:graphic>
                </wp:inline>
              </w:drawing>
            </w:r>
          </w:p>
        </w:tc>
        <w:tc>
          <w:tcPr>
            <w:tcW w:w="6237" w:type="dxa"/>
            <w:gridSpan w:val="2"/>
            <w:vAlign w:val="bottom"/>
          </w:tcPr>
          <w:p w:rsidR="000D5239" w:rsidRPr="009214D2" w:rsidRDefault="000D5239" w:rsidP="00ED1CA6">
            <w:pPr>
              <w:pStyle w:val="TabelleText"/>
              <w:tabs>
                <w:tab w:val="left" w:pos="1869"/>
              </w:tabs>
              <w:jc w:val="left"/>
              <w:rPr>
                <w:lang w:val="da-DK"/>
              </w:rPr>
            </w:pPr>
            <w:r w:rsidRPr="009214D2">
              <w:rPr>
                <w:noProof/>
                <w:lang w:val="da-DK" w:eastAsia="da-DK"/>
              </w:rPr>
              <w:drawing>
                <wp:inline distT="0" distB="0" distL="0" distR="0" wp14:anchorId="33788BEC" wp14:editId="329C9F59">
                  <wp:extent cx="2363672" cy="1260000"/>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63672" cy="1260000"/>
                          </a:xfrm>
                          <a:prstGeom prst="rect">
                            <a:avLst/>
                          </a:prstGeom>
                        </pic:spPr>
                      </pic:pic>
                    </a:graphicData>
                  </a:graphic>
                </wp:inline>
              </w:drawing>
            </w:r>
          </w:p>
        </w:tc>
      </w:tr>
      <w:tr w:rsidR="000D5239" w:rsidRPr="009214D2" w:rsidTr="000D5239">
        <w:tc>
          <w:tcPr>
            <w:tcW w:w="3227" w:type="dxa"/>
            <w:gridSpan w:val="2"/>
            <w:vAlign w:val="bottom"/>
          </w:tcPr>
          <w:p w:rsidR="000D5239" w:rsidRPr="009214D2" w:rsidRDefault="000D5239" w:rsidP="00ED1CA6">
            <w:pPr>
              <w:pStyle w:val="NameBilddatei"/>
              <w:jc w:val="left"/>
              <w:rPr>
                <w:lang w:val="da-DK"/>
              </w:rPr>
            </w:pPr>
            <w:proofErr w:type="spellStart"/>
            <w:r w:rsidRPr="009214D2">
              <w:rPr>
                <w:lang w:val="da-DK"/>
              </w:rPr>
              <w:t>hansgrohe_FootRestComfort_Ambience</w:t>
            </w:r>
            <w:proofErr w:type="spellEnd"/>
          </w:p>
          <w:p w:rsidR="000D5239" w:rsidRPr="009214D2" w:rsidRDefault="000D5239" w:rsidP="00ED1CA6">
            <w:pPr>
              <w:pStyle w:val="Copyright"/>
              <w:jc w:val="left"/>
              <w:rPr>
                <w:lang w:val="da-DK"/>
              </w:rPr>
            </w:pPr>
          </w:p>
        </w:tc>
        <w:tc>
          <w:tcPr>
            <w:tcW w:w="6237" w:type="dxa"/>
            <w:gridSpan w:val="2"/>
            <w:vAlign w:val="bottom"/>
          </w:tcPr>
          <w:p w:rsidR="000D5239" w:rsidRPr="009214D2" w:rsidRDefault="000D5239" w:rsidP="00ED1CA6">
            <w:pPr>
              <w:pStyle w:val="NameBilddatei"/>
              <w:jc w:val="left"/>
              <w:rPr>
                <w:lang w:val="da-DK"/>
              </w:rPr>
            </w:pPr>
            <w:proofErr w:type="spellStart"/>
            <w:r w:rsidRPr="009214D2">
              <w:rPr>
                <w:lang w:val="da-DK"/>
              </w:rPr>
              <w:t>hansgrohe_FootRestComfort</w:t>
            </w:r>
            <w:proofErr w:type="spellEnd"/>
          </w:p>
          <w:p w:rsidR="000D5239" w:rsidRPr="009214D2" w:rsidRDefault="000D5239" w:rsidP="00ED1CA6">
            <w:pPr>
              <w:pStyle w:val="Copyright"/>
              <w:jc w:val="left"/>
              <w:rPr>
                <w:lang w:val="da-DK"/>
              </w:rPr>
            </w:pPr>
          </w:p>
        </w:tc>
      </w:tr>
      <w:tr w:rsidR="000D5239" w:rsidRPr="009214D2" w:rsidTr="000D5239">
        <w:tc>
          <w:tcPr>
            <w:tcW w:w="3227" w:type="dxa"/>
            <w:gridSpan w:val="2"/>
            <w:vAlign w:val="bottom"/>
          </w:tcPr>
          <w:p w:rsidR="000D5239" w:rsidRPr="009214D2" w:rsidRDefault="000D5239" w:rsidP="00ED1CA6">
            <w:pPr>
              <w:pStyle w:val="NameBilddatei"/>
              <w:jc w:val="left"/>
              <w:rPr>
                <w:lang w:val="da-DK"/>
              </w:rPr>
            </w:pPr>
          </w:p>
        </w:tc>
        <w:tc>
          <w:tcPr>
            <w:tcW w:w="6237" w:type="dxa"/>
            <w:gridSpan w:val="2"/>
            <w:vAlign w:val="bottom"/>
          </w:tcPr>
          <w:p w:rsidR="000D5239" w:rsidRPr="009214D2" w:rsidRDefault="000D5239" w:rsidP="00ED1CA6">
            <w:pPr>
              <w:pStyle w:val="NameBilddatei"/>
              <w:jc w:val="left"/>
              <w:rPr>
                <w:lang w:val="da-DK"/>
              </w:rPr>
            </w:pPr>
          </w:p>
        </w:tc>
      </w:tr>
      <w:tr w:rsidR="000D5239" w:rsidRPr="009214D2" w:rsidTr="000D5239">
        <w:tc>
          <w:tcPr>
            <w:tcW w:w="3227" w:type="dxa"/>
            <w:gridSpan w:val="2"/>
            <w:vAlign w:val="bottom"/>
          </w:tcPr>
          <w:p w:rsidR="000D5239" w:rsidRPr="009214D2" w:rsidRDefault="000D5239" w:rsidP="00ED1CA6">
            <w:pPr>
              <w:pStyle w:val="Bildunterschrift"/>
              <w:rPr>
                <w:lang w:val="da-DK"/>
              </w:rPr>
            </w:pPr>
            <w:r w:rsidRPr="009214D2">
              <w:rPr>
                <w:noProof/>
                <w:lang w:val="da-DK" w:eastAsia="da-DK"/>
              </w:rPr>
              <w:drawing>
                <wp:inline distT="0" distB="0" distL="0" distR="0" wp14:anchorId="3D99DF2A" wp14:editId="5313332F">
                  <wp:extent cx="1560821" cy="216000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60821" cy="2160000"/>
                          </a:xfrm>
                          <a:prstGeom prst="rect">
                            <a:avLst/>
                          </a:prstGeom>
                        </pic:spPr>
                      </pic:pic>
                    </a:graphicData>
                  </a:graphic>
                </wp:inline>
              </w:drawing>
            </w:r>
          </w:p>
        </w:tc>
        <w:tc>
          <w:tcPr>
            <w:tcW w:w="6237" w:type="dxa"/>
            <w:gridSpan w:val="2"/>
            <w:vAlign w:val="bottom"/>
          </w:tcPr>
          <w:p w:rsidR="000D5239" w:rsidRPr="009214D2" w:rsidRDefault="00AE5CED" w:rsidP="00ED1CA6">
            <w:pPr>
              <w:pStyle w:val="Bildunterschrift"/>
              <w:rPr>
                <w:lang w:val="da-DK"/>
              </w:rPr>
            </w:pPr>
            <w:proofErr w:type="spellStart"/>
            <w:r w:rsidRPr="00AE5CED">
              <w:rPr>
                <w:lang w:val="da-DK"/>
              </w:rPr>
              <w:t>Unica</w:t>
            </w:r>
            <w:proofErr w:type="spellEnd"/>
            <w:r w:rsidRPr="00AE5CED">
              <w:rPr>
                <w:lang w:val="da-DK"/>
              </w:rPr>
              <w:t xml:space="preserve"> </w:t>
            </w:r>
            <w:proofErr w:type="spellStart"/>
            <w:r w:rsidRPr="00AE5CED">
              <w:rPr>
                <w:lang w:val="da-DK"/>
              </w:rPr>
              <w:t>Comfort</w:t>
            </w:r>
            <w:proofErr w:type="spellEnd"/>
            <w:r w:rsidRPr="00AE5CED">
              <w:rPr>
                <w:lang w:val="da-DK"/>
              </w:rPr>
              <w:t xml:space="preserve"> sortimentet byder også på en stabil, vægmonteret fodstøtte med skridsikker kunststofoverflade. Den giver støtte, når man f.eks. barberer ben eller vasker fødder.</w:t>
            </w:r>
          </w:p>
        </w:tc>
      </w:tr>
      <w:tr w:rsidR="000D5239" w:rsidRPr="009214D2" w:rsidTr="000D5239">
        <w:tc>
          <w:tcPr>
            <w:tcW w:w="9464" w:type="dxa"/>
            <w:gridSpan w:val="4"/>
            <w:vAlign w:val="bottom"/>
          </w:tcPr>
          <w:p w:rsidR="000D5239" w:rsidRPr="009214D2" w:rsidRDefault="000D5239" w:rsidP="000D5239">
            <w:pPr>
              <w:pStyle w:val="Bildunterschrift"/>
              <w:rPr>
                <w:lang w:val="da-DK"/>
              </w:rPr>
            </w:pPr>
            <w:r w:rsidRPr="009214D2">
              <w:rPr>
                <w:color w:val="808080" w:themeColor="background1" w:themeShade="80"/>
                <w:sz w:val="16"/>
                <w:szCs w:val="16"/>
                <w:lang w:val="da-DK"/>
              </w:rPr>
              <w:t>hansgrohe_UnicaComfort_People03</w:t>
            </w:r>
            <w:r w:rsidRPr="009214D2">
              <w:rPr>
                <w:lang w:val="da-DK"/>
              </w:rPr>
              <w:br/>
            </w:r>
          </w:p>
        </w:tc>
      </w:tr>
    </w:tbl>
    <w:p w:rsidR="000D5239" w:rsidRPr="009214D2" w:rsidRDefault="000D5239" w:rsidP="000D5239">
      <w:pPr>
        <w:pStyle w:val="Text"/>
        <w:rPr>
          <w:lang w:val="da-DK"/>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7"/>
        <w:gridCol w:w="5899"/>
      </w:tblGrid>
      <w:tr w:rsidR="000D5239" w:rsidRPr="009214D2" w:rsidTr="000D5239">
        <w:tc>
          <w:tcPr>
            <w:tcW w:w="3707" w:type="dxa"/>
            <w:vAlign w:val="bottom"/>
          </w:tcPr>
          <w:p w:rsidR="000D5239" w:rsidRPr="009214D2" w:rsidRDefault="000D5239" w:rsidP="00ED1CA6">
            <w:pPr>
              <w:pStyle w:val="TabelleText"/>
              <w:jc w:val="left"/>
              <w:rPr>
                <w:lang w:val="da-DK"/>
              </w:rPr>
            </w:pPr>
            <w:r w:rsidRPr="009214D2">
              <w:rPr>
                <w:noProof/>
                <w:lang w:val="da-DK" w:eastAsia="da-DK"/>
              </w:rPr>
              <w:lastRenderedPageBreak/>
              <w:drawing>
                <wp:inline distT="0" distB="0" distL="0" distR="0" wp14:anchorId="229F859E" wp14:editId="5CD5B552">
                  <wp:extent cx="609449" cy="1800000"/>
                  <wp:effectExtent l="0" t="0" r="63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3731"/>
                          <a:stretch/>
                        </pic:blipFill>
                        <pic:spPr bwMode="auto">
                          <a:xfrm>
                            <a:off x="0" y="0"/>
                            <a:ext cx="609449"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899" w:type="dxa"/>
            <w:vAlign w:val="bottom"/>
          </w:tcPr>
          <w:p w:rsidR="000D5239" w:rsidRPr="009214D2" w:rsidRDefault="000D5239" w:rsidP="00ED1CA6">
            <w:pPr>
              <w:pStyle w:val="TabelleText"/>
              <w:jc w:val="left"/>
              <w:rPr>
                <w:lang w:val="da-DK"/>
              </w:rPr>
            </w:pPr>
            <w:r w:rsidRPr="009214D2">
              <w:rPr>
                <w:noProof/>
                <w:lang w:val="da-DK" w:eastAsia="da-DK"/>
              </w:rPr>
              <w:drawing>
                <wp:inline distT="0" distB="0" distL="0" distR="0" wp14:anchorId="0D99EA1A" wp14:editId="64B69CB8">
                  <wp:extent cx="799468" cy="1800000"/>
                  <wp:effectExtent l="0" t="0" r="635"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225" b="6618"/>
                          <a:stretch/>
                        </pic:blipFill>
                        <pic:spPr bwMode="auto">
                          <a:xfrm>
                            <a:off x="0" y="0"/>
                            <a:ext cx="799468"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5239" w:rsidRPr="009214D2" w:rsidTr="000D5239">
        <w:trPr>
          <w:trHeight w:val="340"/>
        </w:trPr>
        <w:tc>
          <w:tcPr>
            <w:tcW w:w="3707" w:type="dxa"/>
            <w:vAlign w:val="bottom"/>
          </w:tcPr>
          <w:p w:rsidR="000D5239" w:rsidRPr="009214D2" w:rsidRDefault="000D5239" w:rsidP="00ED1CA6">
            <w:pPr>
              <w:pStyle w:val="NameBilddatei"/>
              <w:jc w:val="left"/>
              <w:rPr>
                <w:lang w:val="da-DK"/>
              </w:rPr>
            </w:pPr>
            <w:proofErr w:type="spellStart"/>
            <w:r w:rsidRPr="009214D2">
              <w:rPr>
                <w:lang w:val="da-DK"/>
              </w:rPr>
              <w:t>hansgrohe_UnicaComfortSet_left</w:t>
            </w:r>
            <w:proofErr w:type="spellEnd"/>
          </w:p>
          <w:p w:rsidR="000D5239" w:rsidRPr="009214D2" w:rsidRDefault="000D5239" w:rsidP="00ED1CA6">
            <w:pPr>
              <w:pStyle w:val="Copyright"/>
              <w:jc w:val="left"/>
              <w:rPr>
                <w:lang w:val="da-DK"/>
              </w:rPr>
            </w:pPr>
          </w:p>
        </w:tc>
        <w:tc>
          <w:tcPr>
            <w:tcW w:w="5899" w:type="dxa"/>
            <w:vAlign w:val="bottom"/>
          </w:tcPr>
          <w:p w:rsidR="000D5239" w:rsidRPr="009214D2" w:rsidRDefault="000D5239" w:rsidP="00ED1CA6">
            <w:pPr>
              <w:pStyle w:val="NameBilddatei"/>
              <w:jc w:val="left"/>
              <w:rPr>
                <w:lang w:val="da-DK"/>
              </w:rPr>
            </w:pPr>
            <w:proofErr w:type="spellStart"/>
            <w:r w:rsidRPr="009214D2">
              <w:rPr>
                <w:lang w:val="da-DK"/>
              </w:rPr>
              <w:t>hansgrohe_UnicaComfortSet_right</w:t>
            </w:r>
            <w:proofErr w:type="spellEnd"/>
          </w:p>
          <w:p w:rsidR="000D5239" w:rsidRPr="009214D2" w:rsidRDefault="000D5239" w:rsidP="00ED1CA6">
            <w:pPr>
              <w:pStyle w:val="Copyright"/>
              <w:jc w:val="left"/>
              <w:rPr>
                <w:lang w:val="da-DK"/>
              </w:rPr>
            </w:pPr>
          </w:p>
        </w:tc>
      </w:tr>
      <w:tr w:rsidR="000D5239" w:rsidRPr="009214D2" w:rsidTr="000D5239">
        <w:tc>
          <w:tcPr>
            <w:tcW w:w="9606" w:type="dxa"/>
            <w:gridSpan w:val="2"/>
            <w:vAlign w:val="bottom"/>
          </w:tcPr>
          <w:p w:rsidR="000D5239" w:rsidRPr="009214D2" w:rsidRDefault="000D5239" w:rsidP="00AE5CED">
            <w:pPr>
              <w:pStyle w:val="Bildunterschrift"/>
              <w:rPr>
                <w:lang w:val="da-DK"/>
              </w:rPr>
            </w:pPr>
            <w:r w:rsidRPr="009214D2">
              <w:rPr>
                <w:lang w:val="da-DK"/>
              </w:rPr>
              <w:t>D</w:t>
            </w:r>
            <w:r w:rsidR="00AE5CED">
              <w:rPr>
                <w:lang w:val="da-DK"/>
              </w:rPr>
              <w:t>en</w:t>
            </w:r>
            <w:r w:rsidRPr="009214D2">
              <w:rPr>
                <w:lang w:val="da-DK"/>
              </w:rPr>
              <w:t xml:space="preserve"> 1,10 </w:t>
            </w:r>
            <w:r w:rsidR="00AE5CED">
              <w:rPr>
                <w:lang w:val="da-DK"/>
              </w:rPr>
              <w:t>meter</w:t>
            </w:r>
            <w:r w:rsidRPr="009214D2">
              <w:rPr>
                <w:lang w:val="da-DK"/>
              </w:rPr>
              <w:t xml:space="preserve"> lange hansgrohe </w:t>
            </w:r>
            <w:proofErr w:type="spellStart"/>
            <w:r w:rsidRPr="009214D2">
              <w:rPr>
                <w:lang w:val="da-DK"/>
              </w:rPr>
              <w:t>Unica</w:t>
            </w:r>
            <w:proofErr w:type="spellEnd"/>
            <w:r w:rsidRPr="009214D2">
              <w:rPr>
                <w:lang w:val="da-DK"/>
              </w:rPr>
              <w:t xml:space="preserve"> </w:t>
            </w:r>
            <w:proofErr w:type="spellStart"/>
            <w:r w:rsidRPr="009214D2">
              <w:rPr>
                <w:lang w:val="da-DK"/>
              </w:rPr>
              <w:t>Comfort</w:t>
            </w:r>
            <w:proofErr w:type="spellEnd"/>
            <w:r w:rsidRPr="009214D2">
              <w:rPr>
                <w:lang w:val="da-DK"/>
              </w:rPr>
              <w:t xml:space="preserve"> </w:t>
            </w:r>
            <w:r w:rsidR="00AE5CED">
              <w:rPr>
                <w:lang w:val="da-DK"/>
              </w:rPr>
              <w:t>bruserstang fås i to versioner – med hylden til venstre eller til højre</w:t>
            </w:r>
            <w:r w:rsidRPr="009214D2">
              <w:rPr>
                <w:lang w:val="da-DK"/>
              </w:rPr>
              <w:t>.</w:t>
            </w:r>
          </w:p>
        </w:tc>
      </w:tr>
      <w:tr w:rsidR="000D5239" w:rsidRPr="009214D2" w:rsidTr="000D5239">
        <w:tc>
          <w:tcPr>
            <w:tcW w:w="3707" w:type="dxa"/>
            <w:vAlign w:val="bottom"/>
          </w:tcPr>
          <w:p w:rsidR="000D5239" w:rsidRPr="009214D2" w:rsidRDefault="000D5239" w:rsidP="00ED1CA6">
            <w:pPr>
              <w:pStyle w:val="Bildunterschrift"/>
              <w:jc w:val="left"/>
              <w:rPr>
                <w:lang w:val="da-DK"/>
              </w:rPr>
            </w:pPr>
            <w:r w:rsidRPr="009214D2">
              <w:rPr>
                <w:noProof/>
                <w:lang w:val="da-DK" w:eastAsia="da-DK"/>
              </w:rPr>
              <w:drawing>
                <wp:inline distT="0" distB="0" distL="0" distR="0" wp14:anchorId="4CA71E4D" wp14:editId="4242598C">
                  <wp:extent cx="1824725" cy="900000"/>
                  <wp:effectExtent l="0" t="0" r="4445"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24725" cy="900000"/>
                          </a:xfrm>
                          <a:prstGeom prst="rect">
                            <a:avLst/>
                          </a:prstGeom>
                        </pic:spPr>
                      </pic:pic>
                    </a:graphicData>
                  </a:graphic>
                </wp:inline>
              </w:drawing>
            </w:r>
          </w:p>
        </w:tc>
        <w:tc>
          <w:tcPr>
            <w:tcW w:w="5899" w:type="dxa"/>
            <w:vAlign w:val="bottom"/>
          </w:tcPr>
          <w:p w:rsidR="000D5239" w:rsidRPr="009214D2" w:rsidRDefault="000D5239" w:rsidP="00402791">
            <w:pPr>
              <w:pStyle w:val="Bildunterschrift"/>
              <w:rPr>
                <w:lang w:val="da-DK"/>
              </w:rPr>
            </w:pPr>
            <w:r w:rsidRPr="009214D2">
              <w:rPr>
                <w:lang w:val="da-DK"/>
              </w:rPr>
              <w:t>De</w:t>
            </w:r>
            <w:r w:rsidR="00402791">
              <w:rPr>
                <w:lang w:val="da-DK"/>
              </w:rPr>
              <w:t>t</w:t>
            </w:r>
            <w:r w:rsidRPr="009214D2">
              <w:rPr>
                <w:lang w:val="da-DK"/>
              </w:rPr>
              <w:t xml:space="preserve"> kompakte </w:t>
            </w:r>
            <w:proofErr w:type="spellStart"/>
            <w:r w:rsidRPr="009214D2">
              <w:rPr>
                <w:lang w:val="da-DK"/>
              </w:rPr>
              <w:t>Comfort</w:t>
            </w:r>
            <w:proofErr w:type="spellEnd"/>
            <w:r w:rsidR="00402791">
              <w:rPr>
                <w:lang w:val="da-DK"/>
              </w:rPr>
              <w:t xml:space="preserve"> holdegreb med integreret hylde og en bruserholder, der kan monteres i begge sider, egner sig også godt til badekarret</w:t>
            </w:r>
            <w:r w:rsidRPr="009214D2">
              <w:rPr>
                <w:lang w:val="da-DK"/>
              </w:rPr>
              <w:t>.</w:t>
            </w:r>
          </w:p>
        </w:tc>
      </w:tr>
      <w:tr w:rsidR="000D5239" w:rsidRPr="009214D2" w:rsidTr="000D5239">
        <w:tc>
          <w:tcPr>
            <w:tcW w:w="3707" w:type="dxa"/>
            <w:vAlign w:val="bottom"/>
          </w:tcPr>
          <w:p w:rsidR="000D5239" w:rsidRPr="009214D2" w:rsidRDefault="000D5239" w:rsidP="00ED1CA6">
            <w:pPr>
              <w:pStyle w:val="Bildunterschrift"/>
              <w:jc w:val="left"/>
              <w:rPr>
                <w:sz w:val="16"/>
                <w:szCs w:val="16"/>
                <w:lang w:val="da-DK"/>
              </w:rPr>
            </w:pPr>
            <w:proofErr w:type="spellStart"/>
            <w:r w:rsidRPr="009214D2">
              <w:rPr>
                <w:color w:val="808080" w:themeColor="background1" w:themeShade="80"/>
                <w:sz w:val="16"/>
                <w:szCs w:val="16"/>
                <w:lang w:val="da-DK"/>
              </w:rPr>
              <w:t>hansgrohe_GrabHandleComfort</w:t>
            </w:r>
            <w:proofErr w:type="spellEnd"/>
          </w:p>
        </w:tc>
        <w:tc>
          <w:tcPr>
            <w:tcW w:w="5899" w:type="dxa"/>
            <w:vAlign w:val="bottom"/>
          </w:tcPr>
          <w:p w:rsidR="000D5239" w:rsidRPr="009214D2" w:rsidRDefault="000D5239" w:rsidP="00ED1CA6">
            <w:pPr>
              <w:pStyle w:val="Bildunterschrift"/>
              <w:jc w:val="left"/>
              <w:rPr>
                <w:lang w:val="da-DK"/>
              </w:rPr>
            </w:pPr>
          </w:p>
        </w:tc>
      </w:tr>
      <w:tr w:rsidR="000D5239" w:rsidRPr="009214D2" w:rsidTr="000D5239">
        <w:tc>
          <w:tcPr>
            <w:tcW w:w="3707" w:type="dxa"/>
            <w:vAlign w:val="bottom"/>
          </w:tcPr>
          <w:p w:rsidR="000D5239" w:rsidRPr="009214D2" w:rsidRDefault="000D5239" w:rsidP="00ED1CA6">
            <w:pPr>
              <w:pStyle w:val="Bildunterschrift"/>
              <w:jc w:val="left"/>
              <w:rPr>
                <w:lang w:val="da-DK"/>
              </w:rPr>
            </w:pPr>
            <w:r w:rsidRPr="009214D2">
              <w:rPr>
                <w:noProof/>
                <w:lang w:val="da-DK" w:eastAsia="da-DK"/>
              </w:rPr>
              <w:drawing>
                <wp:inline distT="0" distB="0" distL="0" distR="0" wp14:anchorId="06722714" wp14:editId="6451EE39">
                  <wp:extent cx="428108" cy="1980000"/>
                  <wp:effectExtent l="0" t="0" r="0" b="127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8108" cy="1980000"/>
                          </a:xfrm>
                          <a:prstGeom prst="rect">
                            <a:avLst/>
                          </a:prstGeom>
                        </pic:spPr>
                      </pic:pic>
                    </a:graphicData>
                  </a:graphic>
                </wp:inline>
              </w:drawing>
            </w:r>
          </w:p>
        </w:tc>
        <w:tc>
          <w:tcPr>
            <w:tcW w:w="5899" w:type="dxa"/>
            <w:vAlign w:val="bottom"/>
          </w:tcPr>
          <w:p w:rsidR="000D5239" w:rsidRPr="009214D2" w:rsidRDefault="000D5239" w:rsidP="00ED1CA6">
            <w:pPr>
              <w:pStyle w:val="Bildunterschrift"/>
              <w:jc w:val="left"/>
              <w:rPr>
                <w:lang w:val="da-DK"/>
              </w:rPr>
            </w:pPr>
            <w:r w:rsidRPr="009214D2">
              <w:rPr>
                <w:noProof/>
                <w:lang w:val="da-DK" w:eastAsia="da-DK"/>
              </w:rPr>
              <w:drawing>
                <wp:inline distT="0" distB="0" distL="0" distR="0" wp14:anchorId="362CF73F" wp14:editId="7615ECFF">
                  <wp:extent cx="521053" cy="180000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053" cy="1800000"/>
                          </a:xfrm>
                          <a:prstGeom prst="rect">
                            <a:avLst/>
                          </a:prstGeom>
                        </pic:spPr>
                      </pic:pic>
                    </a:graphicData>
                  </a:graphic>
                </wp:inline>
              </w:drawing>
            </w:r>
          </w:p>
        </w:tc>
      </w:tr>
      <w:tr w:rsidR="000D5239" w:rsidRPr="009214D2" w:rsidTr="000D5239">
        <w:tc>
          <w:tcPr>
            <w:tcW w:w="3707" w:type="dxa"/>
            <w:vAlign w:val="bottom"/>
          </w:tcPr>
          <w:p w:rsidR="000D5239" w:rsidRPr="009214D2" w:rsidRDefault="000D5239" w:rsidP="000D5239">
            <w:pPr>
              <w:pStyle w:val="Bildunterschrift"/>
              <w:jc w:val="left"/>
              <w:rPr>
                <w:sz w:val="16"/>
                <w:szCs w:val="16"/>
                <w:lang w:val="da-DK"/>
              </w:rPr>
            </w:pPr>
            <w:r w:rsidRPr="009214D2">
              <w:rPr>
                <w:color w:val="808080" w:themeColor="background1" w:themeShade="80"/>
                <w:sz w:val="16"/>
                <w:szCs w:val="16"/>
                <w:lang w:val="da-DK"/>
              </w:rPr>
              <w:t>hansgrohe_UnicaComfort90Set</w:t>
            </w:r>
            <w:r w:rsidRPr="009214D2">
              <w:rPr>
                <w:color w:val="808080" w:themeColor="background1" w:themeShade="80"/>
                <w:sz w:val="16"/>
                <w:szCs w:val="16"/>
                <w:lang w:val="da-DK"/>
              </w:rPr>
              <w:br/>
            </w:r>
          </w:p>
        </w:tc>
        <w:tc>
          <w:tcPr>
            <w:tcW w:w="5899" w:type="dxa"/>
            <w:vAlign w:val="bottom"/>
          </w:tcPr>
          <w:p w:rsidR="000D5239" w:rsidRPr="009214D2" w:rsidRDefault="000D5239" w:rsidP="000D5239">
            <w:pPr>
              <w:pStyle w:val="Bildunterschrift"/>
              <w:jc w:val="left"/>
              <w:rPr>
                <w:lang w:val="da-DK"/>
              </w:rPr>
            </w:pPr>
            <w:r w:rsidRPr="009214D2">
              <w:rPr>
                <w:color w:val="808080" w:themeColor="background1" w:themeShade="80"/>
                <w:sz w:val="16"/>
                <w:szCs w:val="16"/>
                <w:lang w:val="da-DK"/>
              </w:rPr>
              <w:t>hansgrohe_UnicaComfort65Set</w:t>
            </w:r>
            <w:r w:rsidRPr="009214D2">
              <w:rPr>
                <w:color w:val="808080" w:themeColor="background1" w:themeShade="80"/>
                <w:sz w:val="16"/>
                <w:szCs w:val="16"/>
                <w:lang w:val="da-DK"/>
              </w:rPr>
              <w:br/>
            </w:r>
          </w:p>
        </w:tc>
      </w:tr>
      <w:tr w:rsidR="000D5239" w:rsidRPr="009214D2" w:rsidTr="000D5239">
        <w:tc>
          <w:tcPr>
            <w:tcW w:w="9606" w:type="dxa"/>
            <w:gridSpan w:val="2"/>
            <w:vAlign w:val="bottom"/>
          </w:tcPr>
          <w:p w:rsidR="000D5239" w:rsidRPr="00E45646" w:rsidRDefault="000D5239" w:rsidP="00ED1CA6">
            <w:pPr>
              <w:pStyle w:val="Bildunterschrift"/>
              <w:rPr>
                <w:lang w:val="da-DK"/>
              </w:rPr>
            </w:pPr>
            <w:r w:rsidRPr="009214D2">
              <w:rPr>
                <w:lang w:val="da-DK"/>
              </w:rPr>
              <w:t xml:space="preserve">hansgrohe </w:t>
            </w:r>
            <w:proofErr w:type="spellStart"/>
            <w:r w:rsidRPr="009214D2">
              <w:rPr>
                <w:lang w:val="da-DK"/>
              </w:rPr>
              <w:t>Unica</w:t>
            </w:r>
            <w:proofErr w:type="spellEnd"/>
            <w:r w:rsidRPr="009214D2">
              <w:rPr>
                <w:lang w:val="da-DK"/>
              </w:rPr>
              <w:t xml:space="preserve"> </w:t>
            </w:r>
            <w:proofErr w:type="spellStart"/>
            <w:r w:rsidRPr="009214D2">
              <w:rPr>
                <w:lang w:val="da-DK"/>
              </w:rPr>
              <w:t>Comfort</w:t>
            </w:r>
            <w:proofErr w:type="spellEnd"/>
            <w:r w:rsidRPr="009214D2">
              <w:rPr>
                <w:lang w:val="da-DK"/>
              </w:rPr>
              <w:t xml:space="preserve"> </w:t>
            </w:r>
            <w:r w:rsidR="00402791">
              <w:rPr>
                <w:lang w:val="da-DK"/>
              </w:rPr>
              <w:t>bruserstængerne findes også i længderne 90 og 65 cm. Alle varianter af bruserstængerne fås separat eller som del af et sæt med håndbruseren h</w:t>
            </w:r>
            <w:r w:rsidRPr="009214D2">
              <w:rPr>
                <w:lang w:val="da-DK"/>
              </w:rPr>
              <w:t xml:space="preserve">ansgrohe Raindance Select S 120 </w:t>
            </w:r>
            <w:r w:rsidR="00402791">
              <w:rPr>
                <w:lang w:val="da-DK"/>
              </w:rPr>
              <w:t>og tilhørende bruserslange</w:t>
            </w:r>
            <w:r w:rsidRPr="009214D2">
              <w:rPr>
                <w:lang w:val="da-DK"/>
              </w:rPr>
              <w:t>.</w:t>
            </w:r>
          </w:p>
        </w:tc>
      </w:tr>
    </w:tbl>
    <w:p w:rsidR="009B4AB5" w:rsidRPr="009214D2" w:rsidRDefault="009B4AB5" w:rsidP="009B4AB5">
      <w:pPr>
        <w:pStyle w:val="Copyright"/>
        <w:rPr>
          <w:lang w:val="da-DK"/>
        </w:rPr>
      </w:pPr>
    </w:p>
    <w:p w:rsidR="009B4AB5" w:rsidRPr="009214D2" w:rsidRDefault="009B4AB5" w:rsidP="009B4AB5">
      <w:pPr>
        <w:pStyle w:val="Copyright"/>
        <w:rPr>
          <w:lang w:val="da-DK"/>
        </w:rPr>
      </w:pPr>
    </w:p>
    <w:p w:rsidR="00D86E3E" w:rsidRPr="009214D2" w:rsidRDefault="009B4AB5" w:rsidP="009B4AB5">
      <w:pPr>
        <w:pStyle w:val="Copyright"/>
        <w:rPr>
          <w:lang w:val="da-DK"/>
        </w:rPr>
      </w:pPr>
      <w:r w:rsidRPr="009214D2">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D86E3E" w:rsidRPr="009214D2" w:rsidSect="00364FED">
      <w:headerReference w:type="even" r:id="rId33"/>
      <w:headerReference w:type="default" r:id="rId34"/>
      <w:footerReference w:type="even" r:id="rId35"/>
      <w:headerReference w:type="first" r:id="rId36"/>
      <w:footerReference w:type="first" r:id="rId37"/>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7AE" w:rsidRDefault="00F707AE" w:rsidP="00C64A6E">
      <w:r>
        <w:separator/>
      </w:r>
    </w:p>
  </w:endnote>
  <w:endnote w:type="continuationSeparator" w:id="0">
    <w:p w:rsidR="00F707AE" w:rsidRDefault="00F707A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B5" w:rsidRDefault="009B4AB5" w:rsidP="004C6454">
    <w:pPr>
      <w:jc w:val="center"/>
      <w:rPr>
        <w:rFonts w:cs="Arial"/>
        <w:color w:val="595959"/>
        <w:sz w:val="14"/>
        <w:szCs w:val="14"/>
      </w:rPr>
    </w:pPr>
  </w:p>
  <w:p w:rsidR="009B4AB5" w:rsidRDefault="009B4AB5" w:rsidP="004C6454">
    <w:pPr>
      <w:jc w:val="center"/>
      <w:rPr>
        <w:rFonts w:cs="Arial"/>
        <w:color w:val="595959"/>
        <w:sz w:val="14"/>
        <w:szCs w:val="14"/>
      </w:rPr>
    </w:pPr>
  </w:p>
  <w:p w:rsidR="009B4AB5" w:rsidRDefault="009B4AB5" w:rsidP="004C6454">
    <w:pPr>
      <w:jc w:val="center"/>
      <w:rPr>
        <w:rFonts w:cs="Arial"/>
        <w:color w:val="595959"/>
        <w:sz w:val="14"/>
        <w:szCs w:val="14"/>
      </w:rPr>
    </w:pPr>
  </w:p>
  <w:p w:rsidR="009B4AB5" w:rsidRPr="004C6454" w:rsidRDefault="009B4AB5" w:rsidP="004C6454">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7AE" w:rsidRDefault="00F707AE" w:rsidP="00C64A6E">
      <w:r>
        <w:separator/>
      </w:r>
    </w:p>
  </w:footnote>
  <w:footnote w:type="continuationSeparator" w:id="0">
    <w:p w:rsidR="00F707AE" w:rsidRDefault="00F707A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B5" w:rsidRDefault="009B4AB5">
    <w:pPr>
      <w:pStyle w:val="Sidehoved"/>
    </w:pPr>
    <w:r>
      <w:rPr>
        <w:noProof/>
        <w:lang w:val="da-DK" w:eastAsia="da-DK"/>
      </w:rPr>
      <w:drawing>
        <wp:anchor distT="0" distB="0" distL="114300" distR="114300" simplePos="0" relativeHeight="251660288" behindDoc="1" locked="0" layoutInCell="1" allowOverlap="1" wp14:anchorId="62A3151E" wp14:editId="256DFB9D">
          <wp:simplePos x="0" y="0"/>
          <wp:positionH relativeFrom="column">
            <wp:posOffset>2790190</wp:posOffset>
          </wp:positionH>
          <wp:positionV relativeFrom="paragraph">
            <wp:posOffset>-447675</wp:posOffset>
          </wp:positionV>
          <wp:extent cx="3963600" cy="1080000"/>
          <wp:effectExtent l="0" t="0" r="0" b="0"/>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da-DK"/>
      </w:rPr>
      <w:drawing>
        <wp:anchor distT="0" distB="0" distL="114300" distR="114300" simplePos="0" relativeHeight="251658240" behindDoc="1" locked="0" layoutInCell="1" allowOverlap="1" wp14:anchorId="42E0C49F" wp14:editId="43E3CDAB">
          <wp:simplePos x="0" y="0"/>
          <wp:positionH relativeFrom="column">
            <wp:posOffset>2799715</wp:posOffset>
          </wp:positionH>
          <wp:positionV relativeFrom="paragraph">
            <wp:posOffset>-457200</wp:posOffset>
          </wp:positionV>
          <wp:extent cx="3962400" cy="1078992"/>
          <wp:effectExtent l="0" t="0" r="0" b="0"/>
          <wp:wrapNone/>
          <wp:docPr id="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6D0C"/>
    <w:rsid w:val="000A230E"/>
    <w:rsid w:val="000D0794"/>
    <w:rsid w:val="000D5239"/>
    <w:rsid w:val="000E5BC1"/>
    <w:rsid w:val="00156E50"/>
    <w:rsid w:val="00162DC3"/>
    <w:rsid w:val="001E473D"/>
    <w:rsid w:val="00231D79"/>
    <w:rsid w:val="00237FB6"/>
    <w:rsid w:val="00246ECB"/>
    <w:rsid w:val="00282E2E"/>
    <w:rsid w:val="002D1682"/>
    <w:rsid w:val="0034573B"/>
    <w:rsid w:val="00361CDF"/>
    <w:rsid w:val="00364FED"/>
    <w:rsid w:val="00370BB2"/>
    <w:rsid w:val="0037677E"/>
    <w:rsid w:val="003938FD"/>
    <w:rsid w:val="003C0605"/>
    <w:rsid w:val="003C633E"/>
    <w:rsid w:val="00402791"/>
    <w:rsid w:val="004207DA"/>
    <w:rsid w:val="004231E5"/>
    <w:rsid w:val="004B0CF9"/>
    <w:rsid w:val="004F0BF8"/>
    <w:rsid w:val="005010DA"/>
    <w:rsid w:val="00561DFF"/>
    <w:rsid w:val="00574F42"/>
    <w:rsid w:val="005769A8"/>
    <w:rsid w:val="005C721D"/>
    <w:rsid w:val="005D26E3"/>
    <w:rsid w:val="005D7CC7"/>
    <w:rsid w:val="0060064B"/>
    <w:rsid w:val="00625E2F"/>
    <w:rsid w:val="006574D7"/>
    <w:rsid w:val="006603E5"/>
    <w:rsid w:val="0067395F"/>
    <w:rsid w:val="0068004A"/>
    <w:rsid w:val="006A7987"/>
    <w:rsid w:val="006C0A32"/>
    <w:rsid w:val="006E3EAB"/>
    <w:rsid w:val="00714906"/>
    <w:rsid w:val="00725AD3"/>
    <w:rsid w:val="0072714C"/>
    <w:rsid w:val="00763A09"/>
    <w:rsid w:val="00781072"/>
    <w:rsid w:val="007843F7"/>
    <w:rsid w:val="00795B15"/>
    <w:rsid w:val="007B0185"/>
    <w:rsid w:val="007B2E9E"/>
    <w:rsid w:val="007F40AE"/>
    <w:rsid w:val="0080669A"/>
    <w:rsid w:val="0081022E"/>
    <w:rsid w:val="008140AA"/>
    <w:rsid w:val="00841F00"/>
    <w:rsid w:val="0086007C"/>
    <w:rsid w:val="00864729"/>
    <w:rsid w:val="0087443B"/>
    <w:rsid w:val="00883428"/>
    <w:rsid w:val="008906C2"/>
    <w:rsid w:val="008E33C3"/>
    <w:rsid w:val="008E7E4F"/>
    <w:rsid w:val="009214D2"/>
    <w:rsid w:val="00937463"/>
    <w:rsid w:val="00952987"/>
    <w:rsid w:val="009709D3"/>
    <w:rsid w:val="009B1A8E"/>
    <w:rsid w:val="009B4AB5"/>
    <w:rsid w:val="009C1898"/>
    <w:rsid w:val="009C7E36"/>
    <w:rsid w:val="009E7F63"/>
    <w:rsid w:val="00A36BCB"/>
    <w:rsid w:val="00A53794"/>
    <w:rsid w:val="00A7511D"/>
    <w:rsid w:val="00A83C4E"/>
    <w:rsid w:val="00AA1BD3"/>
    <w:rsid w:val="00AC3EEE"/>
    <w:rsid w:val="00AD0372"/>
    <w:rsid w:val="00AD7134"/>
    <w:rsid w:val="00AE5353"/>
    <w:rsid w:val="00AE5CED"/>
    <w:rsid w:val="00AF4E6E"/>
    <w:rsid w:val="00B125D8"/>
    <w:rsid w:val="00BA7E86"/>
    <w:rsid w:val="00BD02A2"/>
    <w:rsid w:val="00BD51B0"/>
    <w:rsid w:val="00BF216F"/>
    <w:rsid w:val="00C10728"/>
    <w:rsid w:val="00C3513D"/>
    <w:rsid w:val="00C55D61"/>
    <w:rsid w:val="00C62B55"/>
    <w:rsid w:val="00C64A6E"/>
    <w:rsid w:val="00D236A8"/>
    <w:rsid w:val="00D24E93"/>
    <w:rsid w:val="00D40117"/>
    <w:rsid w:val="00D63907"/>
    <w:rsid w:val="00D82605"/>
    <w:rsid w:val="00D86E3E"/>
    <w:rsid w:val="00D97654"/>
    <w:rsid w:val="00DB31C7"/>
    <w:rsid w:val="00DB7919"/>
    <w:rsid w:val="00DD0B64"/>
    <w:rsid w:val="00E02A4E"/>
    <w:rsid w:val="00E02C80"/>
    <w:rsid w:val="00E4505A"/>
    <w:rsid w:val="00E45646"/>
    <w:rsid w:val="00E479DF"/>
    <w:rsid w:val="00E528D8"/>
    <w:rsid w:val="00E92C2F"/>
    <w:rsid w:val="00E95A71"/>
    <w:rsid w:val="00E96AB9"/>
    <w:rsid w:val="00EA0D7C"/>
    <w:rsid w:val="00ED0487"/>
    <w:rsid w:val="00EE4C1C"/>
    <w:rsid w:val="00EF16C4"/>
    <w:rsid w:val="00EF2CF9"/>
    <w:rsid w:val="00F046A2"/>
    <w:rsid w:val="00F31DB0"/>
    <w:rsid w:val="00F348F1"/>
    <w:rsid w:val="00F34EF0"/>
    <w:rsid w:val="00F4611C"/>
    <w:rsid w:val="00F50699"/>
    <w:rsid w:val="00F62257"/>
    <w:rsid w:val="00F707AE"/>
    <w:rsid w:val="00F82C07"/>
    <w:rsid w:val="00F92090"/>
    <w:rsid w:val="00F95AD0"/>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hansgrohe.dk/desig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pr.hansgrohe.com/hg/hansgrohe_UnicaComfort/index.php"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B95E8-A600-44F6-8092-76AECBC4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A6C40F8A.dotm</Template>
  <TotalTime>92</TotalTime>
  <Pages>5</Pages>
  <Words>744</Words>
  <Characters>5069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15</cp:revision>
  <dcterms:created xsi:type="dcterms:W3CDTF">2017-02-07T07:45:00Z</dcterms:created>
  <dcterms:modified xsi:type="dcterms:W3CDTF">2017-04-11T11:22:00Z</dcterms:modified>
</cp:coreProperties>
</file>