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BED21" w14:textId="77777777" w:rsidR="00DF2518" w:rsidRDefault="00DF2518" w:rsidP="00DF251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AE96040" wp14:editId="661E68FD">
            <wp:simplePos x="0" y="0"/>
            <wp:positionH relativeFrom="margin">
              <wp:posOffset>-137795</wp:posOffset>
            </wp:positionH>
            <wp:positionV relativeFrom="paragraph">
              <wp:posOffset>-147320</wp:posOffset>
            </wp:positionV>
            <wp:extent cx="1704975" cy="615950"/>
            <wp:effectExtent l="0" t="0" r="9525" b="0"/>
            <wp:wrapTight wrapText="bothSides">
              <wp:wrapPolygon edited="0">
                <wp:start x="1931" y="0"/>
                <wp:lineTo x="0" y="4008"/>
                <wp:lineTo x="0" y="17369"/>
                <wp:lineTo x="1931" y="20709"/>
                <wp:lineTo x="5551" y="20709"/>
                <wp:lineTo x="21479" y="13361"/>
                <wp:lineTo x="21479" y="7348"/>
                <wp:lineTo x="5551" y="0"/>
                <wp:lineTo x="1931" y="0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perienc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4D399" w14:textId="77777777" w:rsidR="00DF2518" w:rsidRPr="0093045D" w:rsidRDefault="00DF2518" w:rsidP="00DF2518">
      <w:pPr>
        <w:jc w:val="center"/>
        <w:rPr>
          <w:rFonts w:ascii="Calibri Light" w:hAnsi="Calibri Light"/>
          <w:sz w:val="24"/>
          <w:szCs w:val="24"/>
        </w:rPr>
      </w:pPr>
    </w:p>
    <w:p w14:paraId="1876486F" w14:textId="77777777" w:rsidR="00DF2518" w:rsidRPr="009E7498" w:rsidRDefault="00DF2518" w:rsidP="00DF2518">
      <w:pPr>
        <w:jc w:val="center"/>
        <w:rPr>
          <w:rFonts w:asciiTheme="majorHAnsi" w:eastAsia="Times New Roman" w:hAnsiTheme="majorHAnsi"/>
          <w:sz w:val="24"/>
          <w:szCs w:val="24"/>
        </w:rPr>
      </w:pPr>
      <w:r w:rsidRPr="009E7498">
        <w:rPr>
          <w:rFonts w:asciiTheme="majorHAnsi" w:eastAsia="Times New Roman" w:hAnsiTheme="majorHAnsi"/>
          <w:sz w:val="24"/>
          <w:szCs w:val="24"/>
        </w:rPr>
        <w:t>Sajtóközlemény</w:t>
      </w:r>
    </w:p>
    <w:p w14:paraId="0CC5987A" w14:textId="77777777" w:rsidR="00DF2518" w:rsidRPr="0093045D" w:rsidRDefault="00DF2518" w:rsidP="00DF2518">
      <w:pPr>
        <w:rPr>
          <w:rFonts w:ascii="Calibri Light" w:hAnsi="Calibri Light"/>
          <w:sz w:val="24"/>
          <w:szCs w:val="24"/>
        </w:rPr>
      </w:pPr>
      <w:r w:rsidRPr="0093045D">
        <w:rPr>
          <w:rFonts w:ascii="Calibri Light" w:hAnsi="Calibri Light"/>
          <w:sz w:val="24"/>
          <w:szCs w:val="24"/>
        </w:rPr>
        <w:tab/>
      </w:r>
      <w:r w:rsidRPr="0093045D">
        <w:rPr>
          <w:rFonts w:ascii="Calibri Light" w:hAnsi="Calibri Light"/>
          <w:sz w:val="24"/>
          <w:szCs w:val="24"/>
        </w:rPr>
        <w:tab/>
      </w:r>
      <w:r w:rsidRPr="0093045D">
        <w:rPr>
          <w:rFonts w:ascii="Calibri Light" w:hAnsi="Calibri Light"/>
          <w:sz w:val="24"/>
          <w:szCs w:val="24"/>
        </w:rPr>
        <w:tab/>
      </w:r>
      <w:r w:rsidRPr="0093045D">
        <w:rPr>
          <w:rFonts w:ascii="Calibri Light" w:hAnsi="Calibri Light"/>
          <w:sz w:val="24"/>
          <w:szCs w:val="24"/>
        </w:rPr>
        <w:tab/>
      </w:r>
      <w:r w:rsidRPr="0093045D">
        <w:rPr>
          <w:rFonts w:ascii="Calibri Light" w:hAnsi="Calibri Light"/>
          <w:sz w:val="24"/>
          <w:szCs w:val="24"/>
        </w:rPr>
        <w:tab/>
      </w:r>
    </w:p>
    <w:p w14:paraId="1377451C" w14:textId="77777777" w:rsidR="00DF2518" w:rsidRPr="009E7498" w:rsidRDefault="00A9756B" w:rsidP="00A9756B">
      <w:pPr>
        <w:jc w:val="right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2018.08.28.</w:t>
      </w:r>
    </w:p>
    <w:p w14:paraId="426760CA" w14:textId="77777777" w:rsidR="00A9756B" w:rsidRPr="00CB21E5" w:rsidRDefault="00A9756B" w:rsidP="00A9756B">
      <w:pPr>
        <w:jc w:val="center"/>
        <w:rPr>
          <w:rFonts w:asciiTheme="majorHAnsi" w:eastAsia="Times New Roman" w:hAnsiTheme="majorHAnsi"/>
          <w:b/>
          <w:sz w:val="26"/>
          <w:szCs w:val="26"/>
        </w:rPr>
      </w:pPr>
      <w:proofErr w:type="spellStart"/>
      <w:r w:rsidRPr="00CB21E5">
        <w:rPr>
          <w:rFonts w:asciiTheme="majorHAnsi" w:eastAsia="Times New Roman" w:hAnsiTheme="majorHAnsi"/>
          <w:b/>
          <w:sz w:val="26"/>
          <w:szCs w:val="26"/>
        </w:rPr>
        <w:t>Csakazértis</w:t>
      </w:r>
      <w:proofErr w:type="spellEnd"/>
      <w:r w:rsidRPr="00CB21E5">
        <w:rPr>
          <w:rFonts w:asciiTheme="majorHAnsi" w:eastAsia="Times New Roman" w:hAnsiTheme="majorHAnsi"/>
          <w:b/>
          <w:sz w:val="26"/>
          <w:szCs w:val="26"/>
        </w:rPr>
        <w:t xml:space="preserve"> újraértelmezett szerelem</w:t>
      </w:r>
    </w:p>
    <w:p w14:paraId="12F8FD6D" w14:textId="1DA2DE46" w:rsidR="00A9756B" w:rsidRPr="00CB21E5" w:rsidRDefault="00A9756B" w:rsidP="00A9756B">
      <w:pPr>
        <w:jc w:val="center"/>
        <w:rPr>
          <w:rFonts w:asciiTheme="majorHAnsi" w:eastAsia="Times New Roman" w:hAnsiTheme="majorHAnsi"/>
          <w:i/>
        </w:rPr>
      </w:pPr>
      <w:r w:rsidRPr="00CB21E5">
        <w:rPr>
          <w:rFonts w:asciiTheme="majorHAnsi" w:eastAsia="Times New Roman" w:hAnsiTheme="majorHAnsi"/>
          <w:i/>
        </w:rPr>
        <w:t xml:space="preserve">Dallos Bogi és </w:t>
      </w:r>
      <w:proofErr w:type="spellStart"/>
      <w:r w:rsidRPr="00CB21E5">
        <w:rPr>
          <w:rFonts w:asciiTheme="majorHAnsi" w:eastAsia="Times New Roman" w:hAnsiTheme="majorHAnsi"/>
          <w:i/>
        </w:rPr>
        <w:t>Freddie</w:t>
      </w:r>
      <w:proofErr w:type="spellEnd"/>
      <w:r w:rsidRPr="00CB21E5">
        <w:rPr>
          <w:rFonts w:asciiTheme="majorHAnsi" w:eastAsia="Times New Roman" w:hAnsiTheme="majorHAnsi"/>
          <w:i/>
        </w:rPr>
        <w:t xml:space="preserve"> </w:t>
      </w:r>
      <w:r w:rsidR="00F15DB8">
        <w:rPr>
          <w:rFonts w:asciiTheme="majorHAnsi" w:eastAsia="Times New Roman" w:hAnsiTheme="majorHAnsi"/>
          <w:i/>
        </w:rPr>
        <w:t>saját stílusára formálta</w:t>
      </w:r>
      <w:r w:rsidRPr="00CB21E5">
        <w:rPr>
          <w:rFonts w:asciiTheme="majorHAnsi" w:eastAsia="Times New Roman" w:hAnsiTheme="majorHAnsi"/>
          <w:i/>
        </w:rPr>
        <w:t xml:space="preserve"> a slágert</w:t>
      </w:r>
    </w:p>
    <w:p w14:paraId="41AF1841" w14:textId="491EEC59" w:rsidR="00303C33" w:rsidRPr="007338D7" w:rsidRDefault="00303C33" w:rsidP="000F1012">
      <w:pPr>
        <w:jc w:val="both"/>
        <w:rPr>
          <w:b/>
        </w:rPr>
      </w:pPr>
      <w:r w:rsidRPr="007338D7">
        <w:rPr>
          <w:b/>
        </w:rPr>
        <w:t xml:space="preserve">Lila-kék tárgyak eklektikája, egy </w:t>
      </w:r>
      <w:r w:rsidR="00B96B00">
        <w:rPr>
          <w:b/>
        </w:rPr>
        <w:t>meghatározó találkozás</w:t>
      </w:r>
      <w:r w:rsidRPr="007338D7">
        <w:rPr>
          <w:b/>
        </w:rPr>
        <w:t xml:space="preserve"> és </w:t>
      </w:r>
      <w:proofErr w:type="spellStart"/>
      <w:r w:rsidRPr="007338D7">
        <w:rPr>
          <w:b/>
        </w:rPr>
        <w:t>szintipopból</w:t>
      </w:r>
      <w:proofErr w:type="spellEnd"/>
      <w:r w:rsidRPr="007338D7">
        <w:rPr>
          <w:b/>
        </w:rPr>
        <w:t xml:space="preserve"> inspirálódó modern dallamok – </w:t>
      </w:r>
      <w:hyperlink r:id="rId5" w:history="1">
        <w:r w:rsidRPr="00C9154B">
          <w:rPr>
            <w:rStyle w:val="Hiperhivatkozs"/>
            <w:b/>
          </w:rPr>
          <w:t xml:space="preserve">Dallos Bogi és </w:t>
        </w:r>
        <w:proofErr w:type="spellStart"/>
        <w:r w:rsidRPr="00C9154B">
          <w:rPr>
            <w:rStyle w:val="Hiperhivatkozs"/>
            <w:b/>
          </w:rPr>
          <w:t>Freddie</w:t>
        </w:r>
        <w:proofErr w:type="spellEnd"/>
        <w:r w:rsidRPr="00C9154B">
          <w:rPr>
            <w:rStyle w:val="Hiperhivatkozs"/>
            <w:b/>
          </w:rPr>
          <w:t xml:space="preserve"> első közös dala</w:t>
        </w:r>
      </w:hyperlink>
      <w:r w:rsidRPr="007338D7">
        <w:rPr>
          <w:b/>
        </w:rPr>
        <w:t xml:space="preserve"> </w:t>
      </w:r>
      <w:r w:rsidR="004915C2" w:rsidRPr="007338D7">
        <w:rPr>
          <w:b/>
        </w:rPr>
        <w:t xml:space="preserve">generációkon átívelő üzenettel veszi célba a rajongókat. A két fiatal </w:t>
      </w:r>
      <w:r w:rsidR="00CB21E5">
        <w:rPr>
          <w:b/>
        </w:rPr>
        <w:t>énekes</w:t>
      </w:r>
      <w:r w:rsidR="004915C2" w:rsidRPr="007338D7">
        <w:rPr>
          <w:b/>
        </w:rPr>
        <w:t xml:space="preserve"> egy régi, nagy slágert, az Első Emelet </w:t>
      </w:r>
      <w:proofErr w:type="spellStart"/>
      <w:r w:rsidR="004915C2" w:rsidRPr="00CB21E5">
        <w:rPr>
          <w:b/>
          <w:i/>
        </w:rPr>
        <w:t>Csakazértis</w:t>
      </w:r>
      <w:proofErr w:type="spellEnd"/>
      <w:r w:rsidR="004915C2" w:rsidRPr="00CB21E5">
        <w:rPr>
          <w:b/>
          <w:i/>
        </w:rPr>
        <w:t xml:space="preserve"> szerelem!</w:t>
      </w:r>
      <w:r w:rsidR="004915C2" w:rsidRPr="007338D7">
        <w:rPr>
          <w:b/>
        </w:rPr>
        <w:t xml:space="preserve"> </w:t>
      </w:r>
      <w:proofErr w:type="gramStart"/>
      <w:r w:rsidR="004915C2" w:rsidRPr="007338D7">
        <w:rPr>
          <w:b/>
        </w:rPr>
        <w:t>című</w:t>
      </w:r>
      <w:proofErr w:type="gramEnd"/>
      <w:r w:rsidR="004915C2" w:rsidRPr="007338D7">
        <w:rPr>
          <w:b/>
        </w:rPr>
        <w:t xml:space="preserve"> dalát alakította </w:t>
      </w:r>
      <w:r w:rsidR="004915C2" w:rsidRPr="007338D7">
        <w:rPr>
          <w:b/>
        </w:rPr>
        <w:lastRenderedPageBreak/>
        <w:t xml:space="preserve">duetté, amelyhez Miki357 </w:t>
      </w:r>
      <w:r w:rsidR="00CB21E5">
        <w:rPr>
          <w:b/>
        </w:rPr>
        <w:t xml:space="preserve">gondozásában </w:t>
      </w:r>
      <w:r w:rsidR="004915C2" w:rsidRPr="007338D7">
        <w:rPr>
          <w:b/>
        </w:rPr>
        <w:t xml:space="preserve">izgalmas klip is készült. </w:t>
      </w:r>
    </w:p>
    <w:p w14:paraId="75423AEB" w14:textId="77777777" w:rsidR="004915C2" w:rsidRDefault="007338D7" w:rsidP="000F1012">
      <w:pPr>
        <w:jc w:val="both"/>
      </w:pPr>
      <w:r>
        <w:t xml:space="preserve">Vannak olyan dalok, amelyeknek szövege </w:t>
      </w:r>
      <w:r w:rsidR="00CB21E5">
        <w:t xml:space="preserve">évtizedekkel a kiadás után is releváns </w:t>
      </w:r>
      <w:r>
        <w:t xml:space="preserve">és naprakész marad. Ilyen az Első Emelet </w:t>
      </w:r>
      <w:proofErr w:type="spellStart"/>
      <w:r w:rsidR="00CB21E5" w:rsidRPr="00CB21E5">
        <w:rPr>
          <w:i/>
        </w:rPr>
        <w:t>Csakazértis</w:t>
      </w:r>
      <w:proofErr w:type="spellEnd"/>
      <w:r w:rsidR="00CB21E5" w:rsidRPr="00CB21E5">
        <w:rPr>
          <w:i/>
        </w:rPr>
        <w:t xml:space="preserve"> szerelem!</w:t>
      </w:r>
      <w:r w:rsidR="00CB21E5">
        <w:t xml:space="preserve">  </w:t>
      </w:r>
      <w:proofErr w:type="gramStart"/>
      <w:r w:rsidR="00CB21E5">
        <w:t>szerzeménye</w:t>
      </w:r>
      <w:proofErr w:type="gramEnd"/>
      <w:r w:rsidR="000F1012">
        <w:t xml:space="preserve"> is</w:t>
      </w:r>
      <w:r w:rsidR="00CB21E5">
        <w:t xml:space="preserve"> amely, bár a cím félrevezető lehet, sohasem c</w:t>
      </w:r>
      <w:r>
        <w:t xml:space="preserve">supán egy </w:t>
      </w:r>
      <w:r w:rsidR="00CB21E5">
        <w:t xml:space="preserve">klasszikus szerelmes dal volt. A </w:t>
      </w:r>
      <w:proofErr w:type="spellStart"/>
      <w:r w:rsidR="00CB21E5">
        <w:t>retro</w:t>
      </w:r>
      <w:proofErr w:type="spellEnd"/>
      <w:r w:rsidR="00CB21E5">
        <w:t xml:space="preserve"> térhódításának korában éppen ezért is állja meg a helyét Bogi és </w:t>
      </w:r>
      <w:proofErr w:type="spellStart"/>
      <w:r w:rsidR="00CB21E5">
        <w:t>Freddie</w:t>
      </w:r>
      <w:proofErr w:type="spellEnd"/>
      <w:r w:rsidR="00CB21E5">
        <w:t xml:space="preserve"> feldolgozása. </w:t>
      </w:r>
    </w:p>
    <w:p w14:paraId="08DB4A40" w14:textId="77777777" w:rsidR="008A7DBE" w:rsidRDefault="00D966D1" w:rsidP="000F1012">
      <w:pPr>
        <w:jc w:val="both"/>
      </w:pPr>
      <w:r w:rsidRPr="00A717BB">
        <w:rPr>
          <w:i/>
        </w:rPr>
        <w:t>„Manapság nagyon divatos visszanyúlni a 80-as, 90-es évek dalaihoz, nem hiába: akkoriban</w:t>
      </w:r>
      <w:r w:rsidR="000F1012">
        <w:rPr>
          <w:i/>
        </w:rPr>
        <w:t xml:space="preserve"> nagyon sok olyan szám</w:t>
      </w:r>
      <w:r w:rsidRPr="00A717BB">
        <w:rPr>
          <w:i/>
        </w:rPr>
        <w:t xml:space="preserve"> született, amit érdemes </w:t>
      </w:r>
      <w:r w:rsidR="000F1012">
        <w:rPr>
          <w:i/>
        </w:rPr>
        <w:t>fel</w:t>
      </w:r>
      <w:r w:rsidR="009E505B">
        <w:rPr>
          <w:i/>
        </w:rPr>
        <w:t>idézni</w:t>
      </w:r>
      <w:r w:rsidRPr="00A717BB">
        <w:rPr>
          <w:i/>
        </w:rPr>
        <w:t xml:space="preserve">.  </w:t>
      </w:r>
      <w:r w:rsidR="008A7DBE" w:rsidRPr="00A717BB">
        <w:rPr>
          <w:i/>
        </w:rPr>
        <w:t xml:space="preserve">Az eredeti dal olyan, amit nem lehet megkerülni, így nemcsak megtisztelő feladat volt ezt újragondolni, hanem izgalmas kihívás is. </w:t>
      </w:r>
      <w:r w:rsidR="00A425F4">
        <w:rPr>
          <w:i/>
        </w:rPr>
        <w:t xml:space="preserve">Ez egy nagyon karakteres dal, de szerettünk volna </w:t>
      </w:r>
      <w:r w:rsidRPr="00A717BB">
        <w:rPr>
          <w:i/>
        </w:rPr>
        <w:t>újat alkotni, kicsit saját stílusunkra formálni,</w:t>
      </w:r>
      <w:r w:rsidR="00A425F4">
        <w:rPr>
          <w:i/>
        </w:rPr>
        <w:t xml:space="preserve"> megtartva az eredeti dal dallamvezetéseit,</w:t>
      </w:r>
      <w:r w:rsidRPr="00A717BB">
        <w:rPr>
          <w:i/>
        </w:rPr>
        <w:t xml:space="preserve"> ehhez pedig a </w:t>
      </w:r>
      <w:r w:rsidR="00A717BB" w:rsidRPr="00A717BB">
        <w:rPr>
          <w:i/>
        </w:rPr>
        <w:t>páros</w:t>
      </w:r>
      <w:r w:rsidRPr="00A717BB">
        <w:rPr>
          <w:i/>
        </w:rPr>
        <w:t xml:space="preserve"> koncepció is nagyban hozzájárult”</w:t>
      </w:r>
      <w:r>
        <w:t xml:space="preserve"> – mondta el </w:t>
      </w:r>
      <w:proofErr w:type="spellStart"/>
      <w:r>
        <w:t>Freddie</w:t>
      </w:r>
      <w:proofErr w:type="spellEnd"/>
      <w:r>
        <w:t xml:space="preserve">, aki Dallos Bogihoz hasonlóan most először készített duettet. </w:t>
      </w:r>
    </w:p>
    <w:p w14:paraId="5FBC3CE9" w14:textId="36CE8302" w:rsidR="008A7DBE" w:rsidRDefault="008A7DBE" w:rsidP="000F1012">
      <w:pPr>
        <w:jc w:val="both"/>
      </w:pPr>
      <w:r>
        <w:lastRenderedPageBreak/>
        <w:t xml:space="preserve">A dalhoz izgalmas, két színnel, használati tárgyakkal és látványos effektekkel tarkított klip is társul, amelyet Miki357 rendezett. A videó egy baráti találkozást, egy játékos </w:t>
      </w:r>
      <w:r w:rsidR="0048470B">
        <w:t>találkozást</w:t>
      </w:r>
      <w:r>
        <w:t xml:space="preserve"> mutat be, ami ez esetben nemcsak Bogi és </w:t>
      </w:r>
      <w:proofErr w:type="spellStart"/>
      <w:r w:rsidR="00DA2A85">
        <w:t>Freddie</w:t>
      </w:r>
      <w:proofErr w:type="spellEnd"/>
      <w:r w:rsidR="00DA2A85">
        <w:t xml:space="preserve"> duettjét, de a Milka </w:t>
      </w:r>
      <w:proofErr w:type="spellStart"/>
      <w:r>
        <w:t>Oreo</w:t>
      </w:r>
      <w:proofErr w:type="spellEnd"/>
      <w:r>
        <w:t xml:space="preserve"> </w:t>
      </w:r>
      <w:proofErr w:type="spellStart"/>
      <w:r w:rsidR="00DA2A85">
        <w:t>Sandwich-ben</w:t>
      </w:r>
      <w:proofErr w:type="spellEnd"/>
      <w:r w:rsidR="00DA2A85">
        <w:t xml:space="preserve">, </w:t>
      </w:r>
      <w:r w:rsidR="00736078">
        <w:t>egy termékben</w:t>
      </w:r>
      <w:r w:rsidR="00F15DB8">
        <w:t>,</w:t>
      </w:r>
      <w:r w:rsidR="00736078">
        <w:t xml:space="preserve"> </w:t>
      </w:r>
      <w:r w:rsidR="00DA2A85">
        <w:t xml:space="preserve">a két </w:t>
      </w:r>
      <w:r w:rsidR="00736078">
        <w:t xml:space="preserve">love </w:t>
      </w:r>
      <w:proofErr w:type="spellStart"/>
      <w:r w:rsidR="00736078">
        <w:t>brand</w:t>
      </w:r>
      <w:proofErr w:type="spellEnd"/>
      <w:r w:rsidR="00DA2A85">
        <w:t xml:space="preserve"> </w:t>
      </w:r>
      <w:r>
        <w:t xml:space="preserve">találkozását is jelképezi. </w:t>
      </w:r>
    </w:p>
    <w:p w14:paraId="5379914F" w14:textId="77777777" w:rsidR="00A425F4" w:rsidRDefault="009E505B" w:rsidP="000F1012">
      <w:pPr>
        <w:jc w:val="both"/>
      </w:pPr>
      <w:r w:rsidRPr="009E505B">
        <w:rPr>
          <w:i/>
        </w:rPr>
        <w:t>„</w:t>
      </w:r>
      <w:r w:rsidR="000F1012" w:rsidRPr="009E505B">
        <w:rPr>
          <w:i/>
        </w:rPr>
        <w:t>Ez egy generációkon átívelő üzenet, amelyet mi mo</w:t>
      </w:r>
      <w:r w:rsidR="000F1012">
        <w:rPr>
          <w:i/>
        </w:rPr>
        <w:t>st kicsit új keretbe</w:t>
      </w:r>
      <w:r w:rsidR="000F1012" w:rsidRPr="009E505B">
        <w:rPr>
          <w:i/>
        </w:rPr>
        <w:t xml:space="preserve"> helyeztünk</w:t>
      </w:r>
      <w:r w:rsidR="000F1012">
        <w:rPr>
          <w:i/>
        </w:rPr>
        <w:t>, hála a nagyon mai, izgalmas hangszerelésnek. Éppen ezért b</w:t>
      </w:r>
      <w:r w:rsidRPr="009E505B">
        <w:rPr>
          <w:i/>
        </w:rPr>
        <w:t>ízunk benne, hogy ez a dal és a klip nemcsak azoknak fog tetszeni, akik most hallják először, hanem azok is kapcsolódni tudnak hozzá, ak</w:t>
      </w:r>
      <w:r w:rsidR="000F1012">
        <w:rPr>
          <w:i/>
        </w:rPr>
        <w:t>ik az eredeti dalt is szerették</w:t>
      </w:r>
      <w:r w:rsidRPr="009E505B">
        <w:rPr>
          <w:i/>
        </w:rPr>
        <w:t>”</w:t>
      </w:r>
      <w:r>
        <w:t xml:space="preserve"> – meséli az énekesnő. </w:t>
      </w:r>
    </w:p>
    <w:p w14:paraId="79C8554B" w14:textId="218C90C0" w:rsidR="009E505B" w:rsidRDefault="009E505B" w:rsidP="000F1012">
      <w:pPr>
        <w:jc w:val="both"/>
      </w:pPr>
      <w:r>
        <w:t xml:space="preserve">Az egykori Első Emelet tagjai szerint </w:t>
      </w:r>
      <w:r w:rsidR="000F1012">
        <w:t>ez valószínűleg így lesz, hiszen a szöveg ma is él, az emberek zenéhez való viszonya pedig nem változik – ha egy dal egyszer már működött</w:t>
      </w:r>
      <w:r w:rsidR="00F15DB8">
        <w:t>,</w:t>
      </w:r>
      <w:bookmarkStart w:id="0" w:name="_GoBack"/>
      <w:bookmarkEnd w:id="0"/>
      <w:r w:rsidR="000F1012">
        <w:t xml:space="preserve"> újra megtalálja majd az útját. </w:t>
      </w:r>
      <w:r>
        <w:t xml:space="preserve"> </w:t>
      </w:r>
    </w:p>
    <w:p w14:paraId="157D1709" w14:textId="4873E7B3" w:rsidR="008A7DBE" w:rsidRPr="00D03233" w:rsidRDefault="009E505B" w:rsidP="000F1012">
      <w:pPr>
        <w:jc w:val="both"/>
        <w:rPr>
          <w:i/>
        </w:rPr>
      </w:pPr>
      <w:r>
        <w:t>„</w:t>
      </w:r>
      <w:r w:rsidR="000F1012" w:rsidRPr="000F1012">
        <w:rPr>
          <w:i/>
        </w:rPr>
        <w:t>Kíváncsiak voltunk rá, hogy</w:t>
      </w:r>
      <w:r w:rsidR="00F15DB8">
        <w:rPr>
          <w:i/>
        </w:rPr>
        <w:t xml:space="preserve"> két szemtelenül fiatal énekes</w:t>
      </w:r>
      <w:r w:rsidR="000F1012" w:rsidRPr="000F1012">
        <w:rPr>
          <w:i/>
        </w:rPr>
        <w:t xml:space="preserve"> hogyan tud hozzányúlni ahhoz a dalhoz, amelyet mi már jóval </w:t>
      </w:r>
      <w:r w:rsidR="000F1012" w:rsidRPr="000F1012">
        <w:rPr>
          <w:i/>
        </w:rPr>
        <w:lastRenderedPageBreak/>
        <w:t>a születésük előtt tömegek előtt játszottunk. És azt</w:t>
      </w:r>
      <w:r w:rsidR="00AA4A6B">
        <w:rPr>
          <w:i/>
        </w:rPr>
        <w:t xml:space="preserve"> kell mondanunk</w:t>
      </w:r>
      <w:r w:rsidR="000F1012" w:rsidRPr="000F1012">
        <w:rPr>
          <w:i/>
        </w:rPr>
        <w:t>, nagyon jól sikerült a hangszerelés és a két hang és tökéletesen összeér</w:t>
      </w:r>
      <w:r w:rsidR="000F1012">
        <w:t xml:space="preserve"> – kezdte az elemzést Be</w:t>
      </w:r>
      <w:r w:rsidR="00AA4A6B">
        <w:t>rkes Gábor, zenész, zeneszerző és Patkó Béla „</w:t>
      </w:r>
      <w:proofErr w:type="spellStart"/>
      <w:r w:rsidR="00AA4A6B">
        <w:t>Kiki</w:t>
      </w:r>
      <w:proofErr w:type="spellEnd"/>
      <w:r w:rsidR="00AA4A6B">
        <w:t xml:space="preserve">”. </w:t>
      </w:r>
      <w:r w:rsidR="00AA4A6B">
        <w:rPr>
          <w:i/>
        </w:rPr>
        <w:t>Hogy őszinték legyünk</w:t>
      </w:r>
      <w:r w:rsidR="000F1012" w:rsidRPr="00D03233">
        <w:rPr>
          <w:i/>
        </w:rPr>
        <w:t>, azért annyira nem is mások ezek a srácok</w:t>
      </w:r>
      <w:r w:rsidR="00F15DB8">
        <w:rPr>
          <w:i/>
        </w:rPr>
        <w:t>,</w:t>
      </w:r>
      <w:r w:rsidR="000F1012" w:rsidRPr="00D03233">
        <w:rPr>
          <w:i/>
        </w:rPr>
        <w:t xml:space="preserve"> mint mi voltunk. A videó klip forgatásba bepillantva elkapott </w:t>
      </w:r>
      <w:r w:rsidR="00AA4A6B">
        <w:rPr>
          <w:i/>
        </w:rPr>
        <w:t xml:space="preserve">minket </w:t>
      </w:r>
      <w:r w:rsidR="000F1012" w:rsidRPr="00D03233">
        <w:rPr>
          <w:i/>
        </w:rPr>
        <w:t>a nosztalgia és ugyanazok a pozitív energiák jártak át</w:t>
      </w:r>
      <w:r w:rsidR="00AA4A6B">
        <w:rPr>
          <w:i/>
        </w:rPr>
        <w:t xml:space="preserve"> minket</w:t>
      </w:r>
      <w:r w:rsidR="000F1012" w:rsidRPr="00D03233">
        <w:rPr>
          <w:i/>
        </w:rPr>
        <w:t xml:space="preserve">, ugyanazt </w:t>
      </w:r>
      <w:r w:rsidR="00AA4A6B">
        <w:rPr>
          <w:i/>
        </w:rPr>
        <w:t>a felszabadult hangulatot láttuk</w:t>
      </w:r>
      <w:r w:rsidR="000F1012" w:rsidRPr="00D03233">
        <w:rPr>
          <w:i/>
        </w:rPr>
        <w:t>, amely a mi forgatásunkat is jellemezte.</w:t>
      </w:r>
      <w:r w:rsidR="001B2DAD">
        <w:rPr>
          <w:i/>
        </w:rPr>
        <w:t>”</w:t>
      </w:r>
    </w:p>
    <w:sectPr w:rsidR="008A7DBE" w:rsidRPr="00D0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22"/>
    <w:rsid w:val="000F1012"/>
    <w:rsid w:val="001B2DAD"/>
    <w:rsid w:val="002D07B5"/>
    <w:rsid w:val="00303C33"/>
    <w:rsid w:val="00337431"/>
    <w:rsid w:val="0048470B"/>
    <w:rsid w:val="004915C2"/>
    <w:rsid w:val="007338D7"/>
    <w:rsid w:val="00736078"/>
    <w:rsid w:val="008A7DBE"/>
    <w:rsid w:val="009E505B"/>
    <w:rsid w:val="00A425F4"/>
    <w:rsid w:val="00A717BB"/>
    <w:rsid w:val="00A9756B"/>
    <w:rsid w:val="00AA4A6B"/>
    <w:rsid w:val="00B27022"/>
    <w:rsid w:val="00B96B00"/>
    <w:rsid w:val="00C9154B"/>
    <w:rsid w:val="00CA0667"/>
    <w:rsid w:val="00CB21E5"/>
    <w:rsid w:val="00D03233"/>
    <w:rsid w:val="00D966D1"/>
    <w:rsid w:val="00DA2A85"/>
    <w:rsid w:val="00DF2518"/>
    <w:rsid w:val="00E566A0"/>
    <w:rsid w:val="00F15DB8"/>
    <w:rsid w:val="00F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AF930"/>
  <w15:chartTrackingRefBased/>
  <w15:docId w15:val="{69A86D19-DF1C-4715-B68A-39E7AAE6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25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B96B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96B0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96B0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96B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96B0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96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6B0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915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5Eo6xxym7JY&amp;feature=youtu.b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2593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 Anita Ildikó</dc:creator>
  <cp:keywords/>
  <dc:description/>
  <cp:lastModifiedBy>Mihály Anita Ildikó</cp:lastModifiedBy>
  <cp:revision>2</cp:revision>
  <dcterms:created xsi:type="dcterms:W3CDTF">2018-08-28T09:59:00Z</dcterms:created>
  <dcterms:modified xsi:type="dcterms:W3CDTF">2018-08-28T09:59:00Z</dcterms:modified>
</cp:coreProperties>
</file>