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FCD8" w14:textId="41E9FC34" w:rsidR="00980917" w:rsidRPr="004A4B2C" w:rsidRDefault="00980917" w:rsidP="00980917">
      <w:pPr>
        <w:spacing w:line="276" w:lineRule="auto"/>
        <w:rPr>
          <w:b/>
          <w:sz w:val="40"/>
          <w:szCs w:val="32"/>
        </w:rPr>
      </w:pPr>
      <w:r>
        <w:rPr>
          <w:b/>
          <w:sz w:val="40"/>
          <w:szCs w:val="32"/>
        </w:rPr>
        <w:t xml:space="preserve">Ford </w:t>
      </w:r>
      <w:proofErr w:type="spellStart"/>
      <w:r>
        <w:rPr>
          <w:b/>
          <w:sz w:val="40"/>
          <w:szCs w:val="32"/>
        </w:rPr>
        <w:t>Kuga</w:t>
      </w:r>
      <w:proofErr w:type="spellEnd"/>
      <w:r>
        <w:rPr>
          <w:b/>
          <w:sz w:val="40"/>
          <w:szCs w:val="32"/>
        </w:rPr>
        <w:t xml:space="preserve"> o</w:t>
      </w:r>
      <w:r w:rsidRPr="00980917">
        <w:rPr>
          <w:b/>
          <w:sz w:val="40"/>
          <w:szCs w:val="32"/>
        </w:rPr>
        <w:t>fficiell bil fö</w:t>
      </w:r>
      <w:r w:rsidR="004A4B2C">
        <w:rPr>
          <w:b/>
          <w:sz w:val="40"/>
          <w:szCs w:val="32"/>
        </w:rPr>
        <w:t>r Svensk Innebandy</w:t>
      </w:r>
      <w:r w:rsidR="004A4B2C">
        <w:rPr>
          <w:b/>
          <w:sz w:val="40"/>
          <w:szCs w:val="32"/>
        </w:rPr>
        <w:br/>
      </w:r>
      <w:bookmarkStart w:id="0" w:name="_GoBack"/>
      <w:bookmarkEnd w:id="0"/>
      <w:r w:rsidR="004A4B2C">
        <w:rPr>
          <w:b/>
          <w:sz w:val="40"/>
          <w:szCs w:val="32"/>
        </w:rPr>
        <w:br/>
      </w:r>
      <w:r>
        <w:rPr>
          <w:rFonts w:ascii="Georgia" w:hAnsi="Georgia"/>
          <w:b/>
          <w:sz w:val="20"/>
          <w:szCs w:val="20"/>
        </w:rPr>
        <w:t xml:space="preserve">Fords populära SUV </w:t>
      </w:r>
      <w:proofErr w:type="spellStart"/>
      <w:r>
        <w:rPr>
          <w:rFonts w:ascii="Georgia" w:hAnsi="Georgia"/>
          <w:b/>
          <w:sz w:val="20"/>
          <w:szCs w:val="20"/>
        </w:rPr>
        <w:t>Kuga</w:t>
      </w:r>
      <w:proofErr w:type="spellEnd"/>
      <w:r>
        <w:rPr>
          <w:rFonts w:ascii="Georgia" w:hAnsi="Georgia"/>
          <w:b/>
          <w:sz w:val="20"/>
          <w:szCs w:val="20"/>
        </w:rPr>
        <w:t xml:space="preserve"> är ny o</w:t>
      </w:r>
      <w:r w:rsidRPr="00980917">
        <w:rPr>
          <w:rFonts w:ascii="Georgia" w:hAnsi="Georgia"/>
          <w:b/>
          <w:sz w:val="20"/>
          <w:szCs w:val="20"/>
        </w:rPr>
        <w:t>fficiell bil för Svensk Innebandy. Den gemensamma tron på mångfald är en nyckel i samarbetet.</w:t>
      </w:r>
    </w:p>
    <w:p w14:paraId="06F1DF36" w14:textId="77777777" w:rsidR="00980917" w:rsidRPr="00980917" w:rsidRDefault="00980917" w:rsidP="00980917">
      <w:pPr>
        <w:spacing w:line="276" w:lineRule="auto"/>
        <w:rPr>
          <w:b/>
          <w:sz w:val="20"/>
          <w:szCs w:val="32"/>
        </w:rPr>
      </w:pPr>
    </w:p>
    <w:p w14:paraId="080CCDF2" w14:textId="487D2D48" w:rsidR="00980917" w:rsidRPr="00980917" w:rsidRDefault="00980917" w:rsidP="00980917">
      <w:pPr>
        <w:spacing w:line="276" w:lineRule="auto"/>
        <w:rPr>
          <w:rFonts w:ascii="Georgia" w:hAnsi="Georgia"/>
          <w:sz w:val="20"/>
          <w:szCs w:val="20"/>
        </w:rPr>
      </w:pPr>
      <w:r w:rsidRPr="00980917">
        <w:rPr>
          <w:rFonts w:ascii="Georgia" w:hAnsi="Georgia"/>
          <w:sz w:val="20"/>
          <w:szCs w:val="20"/>
        </w:rPr>
        <w:t xml:space="preserve">Avtalet mellan Svensk Innebandy och Ford </w:t>
      </w:r>
      <w:r w:rsidR="004A4B2C">
        <w:rPr>
          <w:rFonts w:ascii="Georgia" w:hAnsi="Georgia"/>
          <w:sz w:val="20"/>
          <w:szCs w:val="20"/>
        </w:rPr>
        <w:t xml:space="preserve">Motor Company AB </w:t>
      </w:r>
      <w:r w:rsidRPr="00980917">
        <w:rPr>
          <w:rFonts w:ascii="Georgia" w:hAnsi="Georgia"/>
          <w:sz w:val="20"/>
          <w:szCs w:val="20"/>
        </w:rPr>
        <w:t>är till en början på ett år.</w:t>
      </w:r>
    </w:p>
    <w:p w14:paraId="6E4580A6" w14:textId="77777777" w:rsidR="00980917" w:rsidRPr="00980917" w:rsidRDefault="00980917" w:rsidP="00980917">
      <w:pPr>
        <w:spacing w:line="276" w:lineRule="auto"/>
        <w:rPr>
          <w:rFonts w:ascii="Georgia" w:hAnsi="Georgia"/>
          <w:sz w:val="20"/>
          <w:szCs w:val="20"/>
        </w:rPr>
      </w:pPr>
    </w:p>
    <w:p w14:paraId="7B6541EF" w14:textId="77777777" w:rsidR="00980917" w:rsidRPr="00980917" w:rsidRDefault="00980917" w:rsidP="00980917">
      <w:pPr>
        <w:spacing w:line="276" w:lineRule="auto"/>
        <w:rPr>
          <w:rFonts w:ascii="Georgia" w:hAnsi="Georgia"/>
          <w:sz w:val="20"/>
          <w:szCs w:val="20"/>
        </w:rPr>
      </w:pPr>
      <w:proofErr w:type="gramStart"/>
      <w:r w:rsidRPr="00980917">
        <w:rPr>
          <w:rFonts w:ascii="Georgia" w:hAnsi="Georgia"/>
          <w:sz w:val="20"/>
          <w:szCs w:val="20"/>
        </w:rPr>
        <w:t>-</w:t>
      </w:r>
      <w:proofErr w:type="gramEnd"/>
      <w:r w:rsidRPr="00980917">
        <w:rPr>
          <w:rFonts w:ascii="Georgia" w:hAnsi="Georgia"/>
          <w:sz w:val="20"/>
          <w:szCs w:val="20"/>
        </w:rPr>
        <w:t xml:space="preserve"> Vi hoppas och tror att det här är början på en lång relation. Vi arbetar aktivt med inkludering i vår verksamhet och har Svensk Innebandys Utvecklingsmodell som verktyg för att uppfylla det. Det är något som Ford ställer sig bakom. De vill, precis som oss, förstå och engagera människor genom att se dem som individer. Alla människor, oavsett bakgrund och förutsättningar, ska behandlas med respekt och värdighet, säger Göran Harnesk, generalsekreterare för Svensk Innebandy.</w:t>
      </w:r>
    </w:p>
    <w:p w14:paraId="769F61BC" w14:textId="77777777" w:rsidR="00980917" w:rsidRPr="00980917" w:rsidRDefault="00980917" w:rsidP="00980917">
      <w:pPr>
        <w:spacing w:line="276" w:lineRule="auto"/>
        <w:rPr>
          <w:rFonts w:ascii="Georgia" w:hAnsi="Georgia"/>
          <w:sz w:val="20"/>
          <w:szCs w:val="20"/>
        </w:rPr>
      </w:pPr>
    </w:p>
    <w:p w14:paraId="5B75697F" w14:textId="77777777" w:rsidR="00980917" w:rsidRPr="00980917" w:rsidRDefault="00980917" w:rsidP="00980917">
      <w:pPr>
        <w:spacing w:line="276" w:lineRule="auto"/>
        <w:rPr>
          <w:rFonts w:ascii="Georgia" w:hAnsi="Georgia"/>
          <w:sz w:val="20"/>
          <w:szCs w:val="20"/>
        </w:rPr>
      </w:pPr>
      <w:r w:rsidRPr="00980917">
        <w:rPr>
          <w:rFonts w:ascii="Georgia" w:hAnsi="Georgia"/>
          <w:sz w:val="20"/>
          <w:szCs w:val="20"/>
        </w:rPr>
        <w:t xml:space="preserve">Ford ska synas i sociala medier och på plats i samband med arrangemang av olika ungdomsturneringar och landskamper på hemmaplan. </w:t>
      </w:r>
    </w:p>
    <w:p w14:paraId="425D253F" w14:textId="77777777" w:rsidR="00980917" w:rsidRPr="00980917" w:rsidRDefault="00980917" w:rsidP="00980917">
      <w:pPr>
        <w:spacing w:line="276" w:lineRule="auto"/>
        <w:rPr>
          <w:rFonts w:ascii="Georgia" w:hAnsi="Georgia"/>
          <w:sz w:val="20"/>
          <w:szCs w:val="20"/>
        </w:rPr>
      </w:pPr>
    </w:p>
    <w:p w14:paraId="0A6AC240" w14:textId="5EF7D7BA" w:rsidR="00980917" w:rsidRPr="00980917" w:rsidRDefault="00980917" w:rsidP="00980917">
      <w:pPr>
        <w:spacing w:line="276" w:lineRule="auto"/>
        <w:rPr>
          <w:rFonts w:ascii="Georgia" w:hAnsi="Georgia"/>
          <w:sz w:val="20"/>
          <w:szCs w:val="20"/>
        </w:rPr>
      </w:pPr>
      <w:proofErr w:type="gramStart"/>
      <w:r w:rsidRPr="00980917">
        <w:rPr>
          <w:rFonts w:ascii="Georgia" w:hAnsi="Georgia"/>
          <w:sz w:val="20"/>
          <w:szCs w:val="20"/>
        </w:rPr>
        <w:t>-</w:t>
      </w:r>
      <w:proofErr w:type="gramEnd"/>
      <w:r w:rsidRPr="00980917">
        <w:rPr>
          <w:rFonts w:ascii="Georgia" w:hAnsi="Georgia"/>
          <w:sz w:val="20"/>
          <w:szCs w:val="20"/>
        </w:rPr>
        <w:t xml:space="preserve"> Ford Motor Company har en lång historia inom sponsring av idrott. Det är en ära för oss att bli officiell bil för Svensk Innebandy som är en av Sveriges största idrottsorganisationer. Precis som Fords bilar är innebandyn mångsidig och tillgänglig för alla. Vi ser fram emot ett givande samarbete både på nationell </w:t>
      </w:r>
      <w:proofErr w:type="gramStart"/>
      <w:r w:rsidRPr="00980917">
        <w:rPr>
          <w:rFonts w:ascii="Georgia" w:hAnsi="Georgia"/>
          <w:sz w:val="20"/>
          <w:szCs w:val="20"/>
        </w:rPr>
        <w:t>och</w:t>
      </w:r>
      <w:proofErr w:type="gramEnd"/>
      <w:r w:rsidRPr="00980917">
        <w:rPr>
          <w:rFonts w:ascii="Georgia" w:hAnsi="Georgia"/>
          <w:sz w:val="20"/>
          <w:szCs w:val="20"/>
        </w:rPr>
        <w:t xml:space="preserve"> lokal nivå, säger </w:t>
      </w:r>
      <w:r>
        <w:rPr>
          <w:rFonts w:ascii="Georgia" w:hAnsi="Georgia"/>
          <w:sz w:val="20"/>
          <w:szCs w:val="20"/>
        </w:rPr>
        <w:t>Erik Lindham, informationschef</w:t>
      </w:r>
      <w:r w:rsidRPr="00980917">
        <w:rPr>
          <w:rFonts w:ascii="Georgia" w:hAnsi="Georgia"/>
          <w:sz w:val="20"/>
          <w:szCs w:val="20"/>
        </w:rPr>
        <w:t xml:space="preserve"> på Ford </w:t>
      </w:r>
      <w:r w:rsidR="004A4B2C">
        <w:rPr>
          <w:rFonts w:ascii="Georgia" w:hAnsi="Georgia"/>
          <w:sz w:val="20"/>
          <w:szCs w:val="20"/>
        </w:rPr>
        <w:t>Motor Company AB</w:t>
      </w:r>
      <w:r w:rsidRPr="00980917">
        <w:rPr>
          <w:rFonts w:ascii="Georgia" w:hAnsi="Georgia"/>
          <w:sz w:val="20"/>
          <w:szCs w:val="20"/>
        </w:rPr>
        <w:t>.</w:t>
      </w:r>
    </w:p>
    <w:p w14:paraId="11183A68" w14:textId="2D6935AE" w:rsidR="002D11A0" w:rsidRPr="00980917" w:rsidRDefault="002D11A0" w:rsidP="00640D19">
      <w:pPr>
        <w:spacing w:line="276" w:lineRule="auto"/>
        <w:rPr>
          <w:rFonts w:ascii="Georgia" w:hAnsi="Georgia"/>
          <w:sz w:val="20"/>
          <w:szCs w:val="20"/>
        </w:rPr>
      </w:pPr>
    </w:p>
    <w:sectPr w:rsidR="002D11A0" w:rsidRPr="00980917"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199D" w14:textId="77777777" w:rsidR="00FE4B70" w:rsidRDefault="00FE4B70" w:rsidP="00264FEC">
      <w:r>
        <w:separator/>
      </w:r>
    </w:p>
  </w:endnote>
  <w:endnote w:type="continuationSeparator" w:id="0">
    <w:p w14:paraId="7E4448B4" w14:textId="77777777" w:rsidR="00FE4B70" w:rsidRDefault="00FE4B7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ink"/>
        <w:sz w:val="22"/>
      </w:rPr>
    </w:pPr>
    <w:r>
      <w:rPr>
        <w:sz w:val="22"/>
      </w:rPr>
      <w:t xml:space="preserve">Erik Lindham, informationschef, </w:t>
    </w:r>
    <w:hyperlink r:id="rId1" w:history="1">
      <w:r w:rsidRPr="00E121C3">
        <w:rPr>
          <w:rStyle w:val="Hyperli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w:t>
    </w:r>
    <w:proofErr w:type="spellStart"/>
    <w:r>
      <w:rPr>
        <w:rStyle w:val="Hyperlink"/>
        <w:color w:val="auto"/>
        <w:sz w:val="22"/>
        <w:u w:val="none"/>
      </w:rPr>
      <w:t>ford</w:t>
    </w:r>
    <w:proofErr w:type="spellEnd"/>
  </w:p>
  <w:p w14:paraId="5B0FDE92" w14:textId="77777777" w:rsidR="003A6362" w:rsidRDefault="003A6362">
    <w:pPr>
      <w:pStyle w:val="Footer"/>
      <w:rPr>
        <w:rFonts w:ascii="Georgia" w:hAnsi="Georgia"/>
        <w:sz w:val="18"/>
      </w:rPr>
    </w:pPr>
  </w:p>
  <w:p w14:paraId="0ADA80BA" w14:textId="77777777" w:rsidR="003A6362" w:rsidRDefault="003A6362">
    <w:pPr>
      <w:pStyle w:val="Footer"/>
      <w:rPr>
        <w:rFonts w:ascii="Georgia" w:hAnsi="Georgia"/>
        <w:sz w:val="18"/>
      </w:rPr>
    </w:pPr>
  </w:p>
  <w:p w14:paraId="7B891DE8" w14:textId="77777777" w:rsidR="003A6362" w:rsidRPr="00903156" w:rsidRDefault="003A6362">
    <w:pPr>
      <w:pStyle w:val="Footer"/>
      <w:rPr>
        <w:rFonts w:ascii="Georgia" w:hAnsi="Georgia"/>
        <w:sz w:val="20"/>
        <w:szCs w:val="20"/>
      </w:rPr>
    </w:pPr>
    <w:r w:rsidRPr="00576162">
      <w:rPr>
        <w:rFonts w:ascii="Georgia" w:hAnsi="Georgia"/>
        <w:iCs/>
        <w:sz w:val="20"/>
        <w:szCs w:val="20"/>
      </w:rPr>
      <w:t>Ford Motor Company är ett världsledande bilföretag med huvudkontor i Dearborn i Michigan. Ford tillverkar och distribuerar motorfordon i sex värl</w:t>
    </w:r>
    <w:r w:rsidR="005B2747" w:rsidRPr="00576162">
      <w:rPr>
        <w:rFonts w:ascii="Georgia" w:hAnsi="Georgia"/>
        <w:iCs/>
        <w:sz w:val="20"/>
        <w:szCs w:val="20"/>
      </w:rPr>
      <w:t>dsdelar. Koncernen har cirka 199</w:t>
    </w:r>
    <w:r w:rsidRPr="00576162">
      <w:rPr>
        <w:rFonts w:ascii="Georgia" w:hAnsi="Georgia"/>
        <w:iCs/>
        <w:sz w:val="20"/>
        <w:szCs w:val="20"/>
      </w:rPr>
      <w:t> 000 anställda världen över och 65 fabriker.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9F33E" w14:textId="77777777" w:rsidR="00FE4B70" w:rsidRDefault="00FE4B70" w:rsidP="00264FEC">
      <w:r>
        <w:separator/>
      </w:r>
    </w:p>
  </w:footnote>
  <w:footnote w:type="continuationSeparator" w:id="0">
    <w:p w14:paraId="4CE28DD5" w14:textId="77777777" w:rsidR="00FE4B70" w:rsidRDefault="00FE4B70" w:rsidP="0026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D3EB" w14:textId="77777777" w:rsidR="003A6362" w:rsidRDefault="003A6362">
    <w:pPr>
      <w:pStyle w:val="Header"/>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Header"/>
    </w:pPr>
  </w:p>
  <w:p w14:paraId="6ADB671B" w14:textId="6981B035" w:rsidR="003A6362" w:rsidRPr="00DB1546" w:rsidRDefault="003A6362">
    <w:pPr>
      <w:pStyle w:val="Header"/>
      <w:rPr>
        <w:sz w:val="22"/>
      </w:rPr>
    </w:pPr>
    <w:r>
      <w:tab/>
    </w:r>
    <w:r>
      <w:tab/>
    </w:r>
    <w:r>
      <w:rPr>
        <w:sz w:val="22"/>
      </w:rPr>
      <w:t>Pressmeddelande 2016</w:t>
    </w:r>
    <w:r w:rsidRPr="00DB1546">
      <w:rPr>
        <w:sz w:val="22"/>
      </w:rPr>
      <w:t>-</w:t>
    </w:r>
    <w:r w:rsidR="00980917">
      <w:rPr>
        <w:sz w:val="22"/>
      </w:rPr>
      <w:t>12</w:t>
    </w:r>
    <w:r w:rsidR="00162FA0">
      <w:rPr>
        <w:sz w:val="22"/>
      </w:rPr>
      <w:t>-</w:t>
    </w:r>
    <w:r w:rsidR="00980917">
      <w:rPr>
        <w:sz w:val="22"/>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4E04"/>
    <w:multiLevelType w:val="hybridMultilevel"/>
    <w:tmpl w:val="B8E232DA"/>
    <w:lvl w:ilvl="0" w:tplc="2722A2B0">
      <w:start w:val="9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63320"/>
    <w:multiLevelType w:val="hybridMultilevel"/>
    <w:tmpl w:val="128E31CE"/>
    <w:lvl w:ilvl="0" w:tplc="4000998C">
      <w:start w:val="9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524"/>
    <w:multiLevelType w:val="hybridMultilevel"/>
    <w:tmpl w:val="339A11EC"/>
    <w:lvl w:ilvl="0" w:tplc="1124D85E">
      <w:start w:val="5"/>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259A"/>
    <w:rsid w:val="00010CA1"/>
    <w:rsid w:val="00025FDB"/>
    <w:rsid w:val="00057038"/>
    <w:rsid w:val="00077065"/>
    <w:rsid w:val="00077CCD"/>
    <w:rsid w:val="000B2899"/>
    <w:rsid w:val="000C0F1D"/>
    <w:rsid w:val="00115B47"/>
    <w:rsid w:val="0013161A"/>
    <w:rsid w:val="00153DE0"/>
    <w:rsid w:val="00162FA0"/>
    <w:rsid w:val="00187260"/>
    <w:rsid w:val="001D1731"/>
    <w:rsid w:val="00264FEC"/>
    <w:rsid w:val="002C77EA"/>
    <w:rsid w:val="002D11A0"/>
    <w:rsid w:val="002E237B"/>
    <w:rsid w:val="00345590"/>
    <w:rsid w:val="003A6362"/>
    <w:rsid w:val="003B6765"/>
    <w:rsid w:val="004208B7"/>
    <w:rsid w:val="004A4B2C"/>
    <w:rsid w:val="004D22F6"/>
    <w:rsid w:val="004F09B3"/>
    <w:rsid w:val="00511303"/>
    <w:rsid w:val="005249E1"/>
    <w:rsid w:val="00570943"/>
    <w:rsid w:val="00572EF1"/>
    <w:rsid w:val="00576162"/>
    <w:rsid w:val="00594F77"/>
    <w:rsid w:val="005A1427"/>
    <w:rsid w:val="005B2747"/>
    <w:rsid w:val="005D0C4B"/>
    <w:rsid w:val="005F6BC6"/>
    <w:rsid w:val="005F6EF8"/>
    <w:rsid w:val="00623ADB"/>
    <w:rsid w:val="00640D19"/>
    <w:rsid w:val="00674A27"/>
    <w:rsid w:val="0068168D"/>
    <w:rsid w:val="00683A5E"/>
    <w:rsid w:val="006A0328"/>
    <w:rsid w:val="006F3879"/>
    <w:rsid w:val="00841355"/>
    <w:rsid w:val="00903156"/>
    <w:rsid w:val="00915896"/>
    <w:rsid w:val="0092514A"/>
    <w:rsid w:val="009462A1"/>
    <w:rsid w:val="00952591"/>
    <w:rsid w:val="009533B6"/>
    <w:rsid w:val="00980917"/>
    <w:rsid w:val="009C2E64"/>
    <w:rsid w:val="009D62C7"/>
    <w:rsid w:val="00A35AAF"/>
    <w:rsid w:val="00A52167"/>
    <w:rsid w:val="00A661EA"/>
    <w:rsid w:val="00A846D9"/>
    <w:rsid w:val="00AD02F5"/>
    <w:rsid w:val="00AE09FA"/>
    <w:rsid w:val="00AE3957"/>
    <w:rsid w:val="00B31635"/>
    <w:rsid w:val="00B350F5"/>
    <w:rsid w:val="00B901A2"/>
    <w:rsid w:val="00BA3171"/>
    <w:rsid w:val="00BC107D"/>
    <w:rsid w:val="00C35DD6"/>
    <w:rsid w:val="00C42391"/>
    <w:rsid w:val="00C47B7F"/>
    <w:rsid w:val="00D109A5"/>
    <w:rsid w:val="00D24113"/>
    <w:rsid w:val="00D731A2"/>
    <w:rsid w:val="00D955F7"/>
    <w:rsid w:val="00DB1546"/>
    <w:rsid w:val="00DC6E43"/>
    <w:rsid w:val="00E05D2F"/>
    <w:rsid w:val="00E40C77"/>
    <w:rsid w:val="00E765BF"/>
    <w:rsid w:val="00EA0A47"/>
    <w:rsid w:val="00EB76D5"/>
    <w:rsid w:val="00EE0E2A"/>
    <w:rsid w:val="00F31FF6"/>
    <w:rsid w:val="00F40A43"/>
    <w:rsid w:val="00F631AC"/>
    <w:rsid w:val="00F8597C"/>
    <w:rsid w:val="00F86FAE"/>
    <w:rsid w:val="00F875D3"/>
    <w:rsid w:val="00FE1F03"/>
    <w:rsid w:val="00FE26FB"/>
    <w:rsid w:val="00FE4B7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DD0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5590"/>
    <w:rPr>
      <w:sz w:val="18"/>
      <w:szCs w:val="18"/>
    </w:rPr>
  </w:style>
  <w:style w:type="paragraph" w:styleId="CommentText">
    <w:name w:val="annotation text"/>
    <w:basedOn w:val="Normal"/>
    <w:link w:val="CommentTextChar"/>
    <w:uiPriority w:val="99"/>
    <w:semiHidden/>
    <w:unhideWhenUsed/>
    <w:rsid w:val="00345590"/>
  </w:style>
  <w:style w:type="character" w:customStyle="1" w:styleId="CommentTextChar">
    <w:name w:val="Comment Text Char"/>
    <w:basedOn w:val="DefaultParagraphFont"/>
    <w:link w:val="CommentText"/>
    <w:uiPriority w:val="99"/>
    <w:semiHidden/>
    <w:rsid w:val="00345590"/>
  </w:style>
  <w:style w:type="paragraph" w:styleId="CommentSubject">
    <w:name w:val="annotation subject"/>
    <w:basedOn w:val="CommentText"/>
    <w:next w:val="CommentText"/>
    <w:link w:val="CommentSubjectChar"/>
    <w:uiPriority w:val="99"/>
    <w:semiHidden/>
    <w:unhideWhenUsed/>
    <w:rsid w:val="00345590"/>
    <w:rPr>
      <w:b/>
      <w:bCs/>
      <w:sz w:val="20"/>
      <w:szCs w:val="20"/>
    </w:rPr>
  </w:style>
  <w:style w:type="character" w:customStyle="1" w:styleId="CommentSubjectChar">
    <w:name w:val="Comment Subject Char"/>
    <w:basedOn w:val="CommentTextChar"/>
    <w:link w:val="CommentSubject"/>
    <w:uiPriority w:val="99"/>
    <w:semiHidden/>
    <w:rsid w:val="003455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5590"/>
    <w:rPr>
      <w:sz w:val="18"/>
      <w:szCs w:val="18"/>
    </w:rPr>
  </w:style>
  <w:style w:type="paragraph" w:styleId="CommentText">
    <w:name w:val="annotation text"/>
    <w:basedOn w:val="Normal"/>
    <w:link w:val="CommentTextChar"/>
    <w:uiPriority w:val="99"/>
    <w:semiHidden/>
    <w:unhideWhenUsed/>
    <w:rsid w:val="00345590"/>
  </w:style>
  <w:style w:type="character" w:customStyle="1" w:styleId="CommentTextChar">
    <w:name w:val="Comment Text Char"/>
    <w:basedOn w:val="DefaultParagraphFont"/>
    <w:link w:val="CommentText"/>
    <w:uiPriority w:val="99"/>
    <w:semiHidden/>
    <w:rsid w:val="00345590"/>
  </w:style>
  <w:style w:type="paragraph" w:styleId="CommentSubject">
    <w:name w:val="annotation subject"/>
    <w:basedOn w:val="CommentText"/>
    <w:next w:val="CommentText"/>
    <w:link w:val="CommentSubjectChar"/>
    <w:uiPriority w:val="99"/>
    <w:semiHidden/>
    <w:unhideWhenUsed/>
    <w:rsid w:val="00345590"/>
    <w:rPr>
      <w:b/>
      <w:bCs/>
      <w:sz w:val="20"/>
      <w:szCs w:val="20"/>
    </w:rPr>
  </w:style>
  <w:style w:type="character" w:customStyle="1" w:styleId="CommentSubjectChar">
    <w:name w:val="Comment Subject Char"/>
    <w:basedOn w:val="CommentTextChar"/>
    <w:link w:val="CommentSubject"/>
    <w:uiPriority w:val="99"/>
    <w:semiHidden/>
    <w:rsid w:val="00345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04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Lindham, Erik (E.)</cp:lastModifiedBy>
  <cp:revision>3</cp:revision>
  <cp:lastPrinted>2016-11-11T09:29:00Z</cp:lastPrinted>
  <dcterms:created xsi:type="dcterms:W3CDTF">2016-12-21T12:02:00Z</dcterms:created>
  <dcterms:modified xsi:type="dcterms:W3CDTF">2016-12-21T12:08:00Z</dcterms:modified>
</cp:coreProperties>
</file>