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CD01" w14:textId="77777777" w:rsidR="00373E6C" w:rsidRPr="00021903" w:rsidRDefault="00073DA4" w:rsidP="00690D3E">
      <w:pPr>
        <w:spacing w:line="0" w:lineRule="atLeast"/>
        <w:rPr>
          <w:rFonts w:ascii="Times New Roman" w:eastAsia="ＭＳ ゴシック" w:hAnsi="Times New Roman"/>
          <w:sz w:val="24"/>
        </w:rPr>
      </w:pPr>
      <w:r>
        <w:rPr>
          <w:rFonts w:ascii="Times New Roman" w:hAnsi="Times New Roman"/>
          <w:noProof/>
          <w:szCs w:val="20"/>
          <w:lang w:bidi="x-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B6A6F4F" wp14:editId="1D3D1A8B">
                <wp:simplePos x="0" y="0"/>
                <wp:positionH relativeFrom="column">
                  <wp:posOffset>3175</wp:posOffset>
                </wp:positionH>
                <wp:positionV relativeFrom="paragraph">
                  <wp:posOffset>-6350</wp:posOffset>
                </wp:positionV>
                <wp:extent cx="5752465" cy="457200"/>
                <wp:effectExtent l="0" t="0" r="0" b="0"/>
                <wp:wrapSquare wrapText="bothSides"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52465" cy="457200"/>
                          <a:chOff x="0" y="0"/>
                          <a:chExt cx="5752214" cy="45720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1247" y="0"/>
                            <a:ext cx="1360967" cy="18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6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C4FAF" id="グループ化 7" o:spid="_x0000_s1026" style="position:absolute;left:0;text-align:left;margin-left:.25pt;margin-top:-.5pt;width:452.95pt;height:36pt;z-index:251657216" coordsize="57522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43912;width:13610;height:1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">
                  <v:imagedata r:id="rId10" o:title=""/>
                </v:shape>
                <v:shape id="図 5" o:spid="_x0000_s1028" type="#_x0000_t75" style="position:absolute;width:903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7B138A0F" w14:textId="77777777" w:rsidR="0036301C" w:rsidRPr="0074233C" w:rsidRDefault="0036301C" w:rsidP="00690D3E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37A45477" w14:textId="77777777" w:rsidR="0006176B" w:rsidRPr="0074233C" w:rsidRDefault="0036301C" w:rsidP="00690D3E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  <w:r w:rsidRPr="0074233C">
        <w:rPr>
          <w:rFonts w:ascii="Meiryo UI" w:eastAsia="Meiryo UI" w:hAnsi="Meiryo UI" w:cs="Meiryo UI"/>
          <w:sz w:val="24"/>
        </w:rPr>
        <w:t>News Release</w:t>
      </w:r>
    </w:p>
    <w:p w14:paraId="36492C2D" w14:textId="77777777" w:rsidR="006942A7" w:rsidRPr="0074233C" w:rsidRDefault="006942A7" w:rsidP="00690D3E">
      <w:pPr>
        <w:spacing w:line="0" w:lineRule="atLeast"/>
        <w:jc w:val="left"/>
        <w:rPr>
          <w:rFonts w:ascii="Meiryo UI" w:eastAsia="Meiryo UI" w:hAnsi="Meiryo UI" w:cs="Meiryo UI"/>
          <w:sz w:val="20"/>
        </w:rPr>
      </w:pPr>
    </w:p>
    <w:p w14:paraId="3030971C" w14:textId="2797A86D" w:rsidR="00D47839" w:rsidRDefault="00386297" w:rsidP="00386297">
      <w:pPr>
        <w:jc w:val="center"/>
        <w:rPr>
          <w:rStyle w:val="shorttext"/>
          <w:rFonts w:ascii="Meiryo UI" w:eastAsia="Meiryo UI" w:hAnsi="Meiryo UI" w:cs="Meiryo UI"/>
          <w:color w:val="000000" w:themeColor="text1"/>
          <w:sz w:val="36"/>
          <w:szCs w:val="36"/>
          <w:lang w:val="en"/>
        </w:rPr>
      </w:pPr>
      <w:r w:rsidRPr="00386297">
        <w:rPr>
          <w:rStyle w:val="shorttext"/>
          <w:rFonts w:ascii="Meiryo UI" w:eastAsia="Meiryo UI" w:hAnsi="Meiryo UI" w:cs="Meiryo UI"/>
          <w:color w:val="000000" w:themeColor="text1"/>
          <w:sz w:val="36"/>
          <w:szCs w:val="36"/>
          <w:lang w:val="en"/>
        </w:rPr>
        <w:t>Yanmar Holdings A</w:t>
      </w:r>
      <w:r w:rsidR="00DA7487">
        <w:rPr>
          <w:rStyle w:val="shorttext"/>
          <w:rFonts w:ascii="Meiryo UI" w:eastAsia="Meiryo UI" w:hAnsi="Meiryo UI" w:cs="Meiryo UI"/>
          <w:color w:val="000000" w:themeColor="text1"/>
          <w:sz w:val="36"/>
          <w:szCs w:val="36"/>
          <w:lang w:val="en"/>
        </w:rPr>
        <w:t>pproves</w:t>
      </w:r>
      <w:r w:rsidRPr="00386297">
        <w:rPr>
          <w:rStyle w:val="shorttext"/>
          <w:rFonts w:ascii="Meiryo UI" w:eastAsia="Meiryo UI" w:hAnsi="Meiryo UI" w:cs="Meiryo UI"/>
          <w:color w:val="000000" w:themeColor="text1"/>
          <w:sz w:val="36"/>
          <w:szCs w:val="36"/>
          <w:lang w:val="en"/>
        </w:rPr>
        <w:t xml:space="preserve"> </w:t>
      </w:r>
      <w:r w:rsidR="00A777DC" w:rsidRPr="001E72A0">
        <w:rPr>
          <w:rStyle w:val="shorttext"/>
          <w:rFonts w:ascii="Meiryo UI" w:eastAsia="Meiryo UI" w:hAnsi="Meiryo UI" w:cs="Meiryo UI"/>
          <w:color w:val="000000" w:themeColor="text1"/>
          <w:sz w:val="36"/>
          <w:szCs w:val="36"/>
          <w:lang w:val="en"/>
        </w:rPr>
        <w:t>Changes</w:t>
      </w:r>
      <w:r w:rsidR="00A777DC">
        <w:rPr>
          <w:rStyle w:val="shorttext"/>
          <w:rFonts w:ascii="Meiryo UI" w:eastAsia="Meiryo UI" w:hAnsi="Meiryo UI" w:cs="Meiryo UI"/>
          <w:color w:val="000000" w:themeColor="text1"/>
          <w:sz w:val="36"/>
          <w:szCs w:val="36"/>
          <w:lang w:val="en"/>
        </w:rPr>
        <w:t xml:space="preserve"> to</w:t>
      </w:r>
    </w:p>
    <w:p w14:paraId="5321E211" w14:textId="00252289" w:rsidR="001E72A0" w:rsidRDefault="001E72A0" w:rsidP="00386297">
      <w:pPr>
        <w:jc w:val="center"/>
        <w:rPr>
          <w:rStyle w:val="shorttext"/>
          <w:rFonts w:ascii="Meiryo UI" w:eastAsia="Meiryo UI" w:hAnsi="Meiryo UI" w:cs="Meiryo UI"/>
          <w:color w:val="000000" w:themeColor="text1"/>
          <w:sz w:val="36"/>
          <w:szCs w:val="36"/>
          <w:lang w:val="en"/>
        </w:rPr>
      </w:pPr>
      <w:r w:rsidRPr="00574713">
        <w:rPr>
          <w:rStyle w:val="shorttext"/>
          <w:rFonts w:ascii="Meiryo UI" w:eastAsia="Meiryo UI" w:hAnsi="Meiryo UI" w:cs="Meiryo UI"/>
          <w:color w:val="000000" w:themeColor="text1"/>
          <w:sz w:val="36"/>
          <w:szCs w:val="36"/>
          <w:lang w:val="en"/>
        </w:rPr>
        <w:t>Senior Management</w:t>
      </w:r>
    </w:p>
    <w:p w14:paraId="55EA784C" w14:textId="77777777" w:rsidR="001E72A0" w:rsidRDefault="001E72A0" w:rsidP="00B9665D">
      <w:pPr>
        <w:rPr>
          <w:rFonts w:ascii="Meiryo UI" w:eastAsia="Meiryo UI" w:hAnsi="Meiryo UI" w:cs="Meiryo UI"/>
          <w:color w:val="000000"/>
          <w:szCs w:val="21"/>
        </w:rPr>
      </w:pPr>
    </w:p>
    <w:p w14:paraId="1F15D873" w14:textId="767C99FB" w:rsidR="001F4685" w:rsidRDefault="00386297" w:rsidP="00386297">
      <w:pPr>
        <w:ind w:firstLineChars="50" w:firstLine="100"/>
        <w:jc w:val="left"/>
        <w:rPr>
          <w:rFonts w:ascii="Meiryo UI" w:eastAsia="Meiryo UI" w:hAnsi="Meiryo UI"/>
          <w:sz w:val="20"/>
          <w:szCs w:val="20"/>
        </w:rPr>
      </w:pPr>
      <w:r w:rsidRPr="00386297">
        <w:rPr>
          <w:rFonts w:ascii="Meiryo UI" w:eastAsia="Meiryo UI" w:hAnsi="Meiryo UI" w:hint="eastAsia"/>
          <w:sz w:val="20"/>
          <w:szCs w:val="20"/>
        </w:rPr>
        <w:t xml:space="preserve">Osaka, Japan (June 22nd, 2020)　Yanmar Holdings </w:t>
      </w:r>
      <w:r w:rsidR="00562797" w:rsidRPr="00215EA8">
        <w:rPr>
          <w:rFonts w:ascii="Meiryo UI" w:eastAsia="Meiryo UI" w:hAnsi="Meiryo UI"/>
          <w:sz w:val="20"/>
          <w:szCs w:val="20"/>
        </w:rPr>
        <w:t xml:space="preserve">Co., Ltd. </w:t>
      </w:r>
      <w:r w:rsidRPr="00386297">
        <w:rPr>
          <w:rFonts w:ascii="Meiryo UI" w:eastAsia="Meiryo UI" w:hAnsi="Meiryo UI" w:hint="eastAsia"/>
          <w:sz w:val="20"/>
          <w:szCs w:val="20"/>
        </w:rPr>
        <w:t>today</w:t>
      </w:r>
      <w:r w:rsidR="00A73262" w:rsidRPr="00A73262">
        <w:rPr>
          <w:rFonts w:ascii="Meiryo UI" w:eastAsia="Meiryo UI" w:hAnsi="Meiryo UI"/>
          <w:sz w:val="20"/>
          <w:szCs w:val="20"/>
        </w:rPr>
        <w:t xml:space="preserve"> </w:t>
      </w:r>
      <w:r w:rsidR="00DA7487">
        <w:rPr>
          <w:rFonts w:ascii="Meiryo UI" w:eastAsia="Meiryo UI" w:hAnsi="Meiryo UI"/>
          <w:sz w:val="20"/>
          <w:szCs w:val="20"/>
        </w:rPr>
        <w:t xml:space="preserve">officially approved </w:t>
      </w:r>
      <w:r w:rsidR="00A777DC" w:rsidRPr="00574713">
        <w:rPr>
          <w:rFonts w:ascii="Meiryo UI" w:eastAsia="Meiryo UI" w:hAnsi="Meiryo UI"/>
          <w:sz w:val="20"/>
          <w:szCs w:val="20"/>
        </w:rPr>
        <w:t>Board of Directors</w:t>
      </w:r>
      <w:r w:rsidRPr="00386297">
        <w:rPr>
          <w:rFonts w:ascii="Meiryo UI" w:eastAsia="Meiryo UI" w:hAnsi="Meiryo UI" w:hint="eastAsia"/>
          <w:sz w:val="20"/>
          <w:szCs w:val="20"/>
        </w:rPr>
        <w:t xml:space="preserve"> at the company’s shareholders meeting on June 22nd.</w:t>
      </w:r>
    </w:p>
    <w:p w14:paraId="241D6947" w14:textId="77777777" w:rsidR="00AB79CC" w:rsidRDefault="00AB79CC" w:rsidP="00386297">
      <w:pPr>
        <w:ind w:firstLineChars="50" w:firstLine="100"/>
        <w:jc w:val="left"/>
        <w:rPr>
          <w:rFonts w:ascii="Meiryo UI" w:eastAsia="Meiryo UI" w:hAnsi="Meiryo UI"/>
          <w:sz w:val="20"/>
          <w:szCs w:val="20"/>
        </w:rPr>
      </w:pPr>
    </w:p>
    <w:p w14:paraId="175C96CC" w14:textId="145F2D74" w:rsidR="00215EA8" w:rsidRDefault="00A777DC" w:rsidP="00386297">
      <w:pPr>
        <w:ind w:firstLineChars="50" w:firstLine="1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 xml:space="preserve">Yanmar Holdings </w:t>
      </w:r>
      <w:r w:rsidR="00215EA8" w:rsidRPr="00215EA8">
        <w:rPr>
          <w:rFonts w:ascii="Meiryo UI" w:eastAsia="Meiryo UI" w:hAnsi="Meiryo UI"/>
          <w:sz w:val="20"/>
          <w:szCs w:val="20"/>
        </w:rPr>
        <w:t xml:space="preserve">has </w:t>
      </w:r>
      <w:r w:rsidR="00DA7487">
        <w:rPr>
          <w:rFonts w:ascii="Meiryo UI" w:eastAsia="Meiryo UI" w:hAnsi="Meiryo UI"/>
          <w:sz w:val="20"/>
          <w:szCs w:val="20"/>
        </w:rPr>
        <w:t xml:space="preserve">implemented </w:t>
      </w:r>
      <w:r w:rsidR="00215EA8" w:rsidRPr="00215EA8">
        <w:rPr>
          <w:rFonts w:ascii="Meiryo UI" w:eastAsia="Meiryo UI" w:hAnsi="Meiryo UI"/>
          <w:sz w:val="20"/>
          <w:szCs w:val="20"/>
        </w:rPr>
        <w:t>a business reorganization effective April 1, 2020.</w:t>
      </w:r>
      <w:r w:rsidR="00215EA8" w:rsidRPr="00215EA8">
        <w:t xml:space="preserve"> </w:t>
      </w:r>
      <w:r w:rsidR="00215EA8" w:rsidRPr="00215EA8">
        <w:rPr>
          <w:rFonts w:ascii="Meiryo UI" w:eastAsia="Meiryo UI" w:hAnsi="Meiryo UI"/>
          <w:sz w:val="20"/>
          <w:szCs w:val="20"/>
        </w:rPr>
        <w:t>Business Unit Companies with their own strengths, together with a Functional Company specializing in autonomous management, will enable dynamic business development for the next 100 years.</w:t>
      </w:r>
    </w:p>
    <w:p w14:paraId="5611C6F5" w14:textId="77777777" w:rsidR="00FA6445" w:rsidRDefault="00FA6445" w:rsidP="00386297">
      <w:pPr>
        <w:ind w:firstLineChars="50" w:firstLine="100"/>
        <w:jc w:val="left"/>
        <w:rPr>
          <w:rFonts w:ascii="Meiryo UI" w:eastAsia="Meiryo UI" w:hAnsi="Meiryo UI"/>
          <w:sz w:val="20"/>
          <w:szCs w:val="20"/>
        </w:rPr>
      </w:pPr>
    </w:p>
    <w:p w14:paraId="030A7D59" w14:textId="0E577939" w:rsidR="00DD18FF" w:rsidRDefault="00D47839" w:rsidP="00261E7D">
      <w:pPr>
        <w:ind w:firstLineChars="50" w:firstLine="1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>In</w:t>
      </w:r>
      <w:r w:rsidRPr="00D47839">
        <w:rPr>
          <w:rFonts w:ascii="Meiryo UI" w:eastAsia="Meiryo UI" w:hAnsi="Meiryo UI"/>
          <w:sz w:val="20"/>
          <w:szCs w:val="20"/>
        </w:rPr>
        <w:t xml:space="preserve"> this </w:t>
      </w:r>
      <w:r>
        <w:rPr>
          <w:rFonts w:ascii="Meiryo UI" w:eastAsia="Meiryo UI" w:hAnsi="Meiryo UI"/>
          <w:sz w:val="20"/>
          <w:szCs w:val="20"/>
        </w:rPr>
        <w:t xml:space="preserve">term of </w:t>
      </w:r>
      <w:r w:rsidRPr="00D47839">
        <w:rPr>
          <w:rFonts w:ascii="Meiryo UI" w:eastAsia="Meiryo UI" w:hAnsi="Meiryo UI"/>
          <w:sz w:val="20"/>
          <w:szCs w:val="20"/>
        </w:rPr>
        <w:t>personnel change</w:t>
      </w:r>
      <w:r w:rsidR="00FA6445">
        <w:rPr>
          <w:rFonts w:ascii="Meiryo UI" w:eastAsia="Meiryo UI" w:hAnsi="Meiryo UI"/>
          <w:sz w:val="20"/>
          <w:szCs w:val="20"/>
        </w:rPr>
        <w:t>s</w:t>
      </w:r>
      <w:r w:rsidRPr="00D47839">
        <w:rPr>
          <w:rFonts w:ascii="Meiryo UI" w:eastAsia="Meiryo UI" w:hAnsi="Meiryo UI"/>
          <w:sz w:val="20"/>
          <w:szCs w:val="20"/>
        </w:rPr>
        <w:t xml:space="preserve">, </w:t>
      </w:r>
      <w:r w:rsidR="00A777DC">
        <w:rPr>
          <w:rFonts w:ascii="Meiryo UI" w:eastAsia="Meiryo UI" w:hAnsi="Meiryo UI"/>
          <w:sz w:val="20"/>
          <w:szCs w:val="20"/>
        </w:rPr>
        <w:t xml:space="preserve">Yanmar Holdings </w:t>
      </w:r>
      <w:r w:rsidR="00261E7D">
        <w:rPr>
          <w:rFonts w:ascii="Meiryo UI" w:eastAsia="Meiryo UI" w:hAnsi="Meiryo UI"/>
          <w:sz w:val="20"/>
          <w:szCs w:val="20"/>
        </w:rPr>
        <w:t xml:space="preserve">is rejuvenating </w:t>
      </w:r>
      <w:r w:rsidR="00A777DC">
        <w:rPr>
          <w:rFonts w:ascii="Meiryo UI" w:eastAsia="Meiryo UI" w:hAnsi="Meiryo UI"/>
          <w:sz w:val="20"/>
          <w:szCs w:val="20"/>
        </w:rPr>
        <w:t xml:space="preserve">the </w:t>
      </w:r>
      <w:r w:rsidR="00795139">
        <w:rPr>
          <w:rFonts w:ascii="Meiryo UI" w:eastAsia="Meiryo UI" w:hAnsi="Meiryo UI" w:hint="eastAsia"/>
          <w:sz w:val="20"/>
          <w:szCs w:val="20"/>
        </w:rPr>
        <w:t>b</w:t>
      </w:r>
      <w:r w:rsidR="00795139" w:rsidRPr="00795139">
        <w:rPr>
          <w:rFonts w:ascii="Meiryo UI" w:eastAsia="Meiryo UI" w:hAnsi="Meiryo UI"/>
          <w:sz w:val="20"/>
          <w:szCs w:val="20"/>
        </w:rPr>
        <w:t xml:space="preserve">oard </w:t>
      </w:r>
      <w:r w:rsidR="00A777DC">
        <w:rPr>
          <w:rFonts w:ascii="Meiryo UI" w:eastAsia="Meiryo UI" w:hAnsi="Meiryo UI"/>
          <w:sz w:val="20"/>
          <w:szCs w:val="20"/>
        </w:rPr>
        <w:t>with a range of strategic appointments</w:t>
      </w:r>
      <w:r w:rsidR="00261E7D">
        <w:rPr>
          <w:rFonts w:ascii="Meiryo UI" w:eastAsia="Meiryo UI" w:hAnsi="Meiryo UI"/>
          <w:sz w:val="20"/>
          <w:szCs w:val="20"/>
        </w:rPr>
        <w:t xml:space="preserve">. </w:t>
      </w:r>
      <w:r w:rsidR="00534BFC" w:rsidRPr="00534BFC">
        <w:rPr>
          <w:rFonts w:ascii="Meiryo UI" w:eastAsia="Meiryo UI" w:hAnsi="Meiryo UI"/>
          <w:sz w:val="20"/>
          <w:szCs w:val="20"/>
        </w:rPr>
        <w:t>Under the leadership of the new management</w:t>
      </w:r>
      <w:r w:rsidR="00534BFC">
        <w:rPr>
          <w:rFonts w:ascii="Meiryo UI" w:eastAsia="Meiryo UI" w:hAnsi="Meiryo UI"/>
          <w:sz w:val="20"/>
          <w:szCs w:val="20"/>
        </w:rPr>
        <w:t xml:space="preserve">, </w:t>
      </w:r>
      <w:r w:rsidR="00A777DC">
        <w:rPr>
          <w:rFonts w:ascii="Meiryo UI" w:eastAsia="Meiryo UI" w:hAnsi="Meiryo UI"/>
          <w:sz w:val="20"/>
          <w:szCs w:val="20"/>
        </w:rPr>
        <w:t>Yanmar Holdings</w:t>
      </w:r>
      <w:r w:rsidR="00A777DC" w:rsidRPr="00534BFC">
        <w:rPr>
          <w:rFonts w:ascii="Meiryo UI" w:eastAsia="Meiryo UI" w:hAnsi="Meiryo UI"/>
          <w:sz w:val="20"/>
          <w:szCs w:val="20"/>
        </w:rPr>
        <w:t xml:space="preserve"> </w:t>
      </w:r>
      <w:r w:rsidR="00534BFC" w:rsidRPr="00534BFC">
        <w:rPr>
          <w:rFonts w:ascii="Meiryo UI" w:eastAsia="Meiryo UI" w:hAnsi="Meiryo UI"/>
          <w:sz w:val="20"/>
          <w:szCs w:val="20"/>
        </w:rPr>
        <w:t xml:space="preserve">will promote management reforms </w:t>
      </w:r>
      <w:r w:rsidR="00534BFC" w:rsidRPr="009D1363">
        <w:rPr>
          <w:rFonts w:ascii="Meiryo UI" w:eastAsia="Meiryo UI" w:hAnsi="Meiryo UI"/>
          <w:sz w:val="20"/>
          <w:szCs w:val="20"/>
        </w:rPr>
        <w:t>faster than ever before</w:t>
      </w:r>
      <w:r w:rsidR="00534BFC">
        <w:rPr>
          <w:rFonts w:ascii="Meiryo UI" w:eastAsia="Meiryo UI" w:hAnsi="Meiryo UI"/>
          <w:sz w:val="20"/>
          <w:szCs w:val="20"/>
        </w:rPr>
        <w:t xml:space="preserve"> and</w:t>
      </w:r>
      <w:r w:rsidR="00534BFC" w:rsidRPr="00534BFC">
        <w:rPr>
          <w:rFonts w:ascii="Meiryo UI" w:eastAsia="Meiryo UI" w:hAnsi="Meiryo UI"/>
          <w:sz w:val="20"/>
          <w:szCs w:val="20"/>
        </w:rPr>
        <w:t xml:space="preserve"> </w:t>
      </w:r>
      <w:r w:rsidR="0051591F">
        <w:rPr>
          <w:rFonts w:ascii="Meiryo UI" w:eastAsia="Meiryo UI" w:hAnsi="Meiryo UI"/>
          <w:sz w:val="20"/>
          <w:szCs w:val="20"/>
        </w:rPr>
        <w:t>r</w:t>
      </w:r>
      <w:r w:rsidR="0051591F" w:rsidRPr="0051591F">
        <w:rPr>
          <w:rFonts w:ascii="Meiryo UI" w:eastAsia="Meiryo UI" w:hAnsi="Meiryo UI"/>
          <w:sz w:val="20"/>
          <w:szCs w:val="20"/>
        </w:rPr>
        <w:t xml:space="preserve">espond to changes in the market </w:t>
      </w:r>
      <w:r w:rsidR="00534BFC">
        <w:rPr>
          <w:rFonts w:ascii="Meiryo UI" w:eastAsia="Meiryo UI" w:hAnsi="Meiryo UI"/>
          <w:sz w:val="20"/>
          <w:szCs w:val="20"/>
        </w:rPr>
        <w:t>in order to</w:t>
      </w:r>
      <w:r w:rsidR="00534BFC" w:rsidRPr="00DD18FF">
        <w:rPr>
          <w:rFonts w:ascii="Meiryo UI" w:eastAsia="Meiryo UI" w:hAnsi="Meiryo UI"/>
          <w:sz w:val="20"/>
          <w:szCs w:val="20"/>
        </w:rPr>
        <w:t xml:space="preserve"> </w:t>
      </w:r>
      <w:r w:rsidR="00DA7487">
        <w:rPr>
          <w:rFonts w:ascii="Meiryo UI" w:eastAsia="Meiryo UI" w:hAnsi="Meiryo UI"/>
          <w:sz w:val="20"/>
          <w:szCs w:val="20"/>
        </w:rPr>
        <w:t xml:space="preserve">realize </w:t>
      </w:r>
      <w:r w:rsidR="00534BFC" w:rsidRPr="00DD18FF">
        <w:rPr>
          <w:rFonts w:ascii="Meiryo UI" w:eastAsia="Meiryo UI" w:hAnsi="Meiryo UI"/>
          <w:sz w:val="20"/>
          <w:szCs w:val="20"/>
        </w:rPr>
        <w:t>further sustainable growth</w:t>
      </w:r>
      <w:r w:rsidR="0051591F">
        <w:rPr>
          <w:rFonts w:ascii="Meiryo UI" w:eastAsia="Meiryo UI" w:hAnsi="Meiryo UI"/>
          <w:sz w:val="20"/>
          <w:szCs w:val="20"/>
        </w:rPr>
        <w:t xml:space="preserve"> of the Yanmar Group.</w:t>
      </w:r>
    </w:p>
    <w:p w14:paraId="447778BA" w14:textId="77777777" w:rsidR="00386297" w:rsidRDefault="00386297" w:rsidP="0051591F">
      <w:pPr>
        <w:rPr>
          <w:rFonts w:ascii="Meiryo UI" w:eastAsia="Meiryo UI" w:hAnsi="Meiryo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6"/>
        <w:gridCol w:w="2874"/>
      </w:tblGrid>
      <w:tr w:rsidR="00913722" w:rsidRPr="00913722" w14:paraId="5AD069F5" w14:textId="77777777" w:rsidTr="00913722">
        <w:trPr>
          <w:trHeight w:val="195"/>
        </w:trPr>
        <w:tc>
          <w:tcPr>
            <w:tcW w:w="3414" w:type="pct"/>
            <w:shd w:val="clear" w:color="auto" w:fill="D9D9D9" w:themeFill="background1" w:themeFillShade="D9"/>
            <w:tcMar>
              <w:top w:w="105" w:type="dxa"/>
              <w:left w:w="255" w:type="dxa"/>
              <w:bottom w:w="75" w:type="dxa"/>
              <w:right w:w="255" w:type="dxa"/>
            </w:tcMar>
          </w:tcPr>
          <w:p w14:paraId="365F56A8" w14:textId="77777777" w:rsidR="00913722" w:rsidRPr="00913722" w:rsidRDefault="00913722" w:rsidP="00913722">
            <w:pPr>
              <w:ind w:firstLineChars="50" w:firstLine="9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1586" w:type="pct"/>
            <w:shd w:val="clear" w:color="auto" w:fill="D9D9D9" w:themeFill="background1" w:themeFillShade="D9"/>
            <w:tcMar>
              <w:top w:w="105" w:type="dxa"/>
              <w:left w:w="255" w:type="dxa"/>
              <w:bottom w:w="75" w:type="dxa"/>
              <w:right w:w="255" w:type="dxa"/>
            </w:tcMar>
          </w:tcPr>
          <w:p w14:paraId="028C48C5" w14:textId="77777777" w:rsidR="00913722" w:rsidRPr="00913722" w:rsidRDefault="00913722" w:rsidP="00913722">
            <w:pPr>
              <w:ind w:firstLineChars="50" w:firstLine="9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Name</w:t>
            </w:r>
          </w:p>
        </w:tc>
      </w:tr>
      <w:tr w:rsidR="00913722" w:rsidRPr="00913722" w14:paraId="740C793D" w14:textId="77777777" w:rsidTr="00913722">
        <w:trPr>
          <w:trHeight w:val="294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087DC549" w14:textId="6BFA257B" w:rsidR="00913722" w:rsidRPr="00913722" w:rsidRDefault="00DA7487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Chairman</w:t>
            </w:r>
            <w:r w:rsidR="00DE6DDF">
              <w:rPr>
                <w:rFonts w:ascii="Meiryo UI" w:eastAsia="Meiryo UI" w:hAnsi="Meiryo UI" w:hint="eastAsia"/>
                <w:sz w:val="18"/>
                <w:szCs w:val="18"/>
              </w:rPr>
              <w:t>,</w:t>
            </w:r>
            <w:r w:rsidR="00DE6DDF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913722" w:rsidRPr="00913722">
              <w:rPr>
                <w:rFonts w:ascii="Meiryo UI" w:eastAsia="Meiryo UI" w:hAnsi="Meiryo UI" w:hint="eastAsia"/>
                <w:sz w:val="18"/>
                <w:szCs w:val="18"/>
              </w:rPr>
              <w:t>Chief Executive Officer</w:t>
            </w:r>
            <w:r w:rsidR="00A777DC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913722" w:rsidRPr="00913722">
              <w:rPr>
                <w:rFonts w:ascii="Meiryo UI" w:eastAsia="Meiryo UI" w:hAnsi="Meiryo UI" w:hint="eastAsia"/>
                <w:sz w:val="18"/>
                <w:szCs w:val="18"/>
              </w:rPr>
              <w:t>(CEO)</w:t>
            </w:r>
            <w:r w:rsidR="00A777DC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913722" w:rsidRPr="00913722">
              <w:rPr>
                <w:rFonts w:ascii="Meiryo UI" w:eastAsia="Meiryo UI" w:hAnsi="Meiryo UI" w:hint="eastAsia"/>
                <w:sz w:val="18"/>
                <w:szCs w:val="18"/>
              </w:rPr>
              <w:t>and Representative Director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5C062D80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TAKEHITO YAMAOKA</w:t>
            </w:r>
          </w:p>
        </w:tc>
      </w:tr>
      <w:tr w:rsidR="00913722" w:rsidRPr="00913722" w14:paraId="3146EADB" w14:textId="77777777" w:rsidTr="00913722">
        <w:trPr>
          <w:trHeight w:val="420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1D940F06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Executive Vice Chairman, Director and Member of the Board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54112861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YASUYUKI YAMAOKA</w:t>
            </w:r>
          </w:p>
        </w:tc>
      </w:tr>
      <w:tr w:rsidR="00913722" w:rsidRPr="00913722" w14:paraId="5BCE8262" w14:textId="77777777" w:rsidTr="00913722">
        <w:trPr>
          <w:trHeight w:val="282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08AC9054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Representative Director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5F29A5E7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SHIGERU MORIMOTO</w:t>
            </w:r>
          </w:p>
        </w:tc>
      </w:tr>
      <w:tr w:rsidR="00913722" w:rsidRPr="00913722" w14:paraId="3AE5FCBC" w14:textId="77777777" w:rsidTr="00913722">
        <w:trPr>
          <w:trHeight w:val="692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1C6CBFEC" w14:textId="36F40465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Director and Member of the Board</w:t>
            </w:r>
            <w:r w:rsidR="00DA748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(CTO)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130B7DCE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OSAMU KAWATATE</w:t>
            </w:r>
          </w:p>
        </w:tc>
      </w:tr>
      <w:tr w:rsidR="00913722" w:rsidRPr="00913722" w14:paraId="4A9B9804" w14:textId="77777777" w:rsidTr="00913722">
        <w:trPr>
          <w:trHeight w:val="346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241D9B47" w14:textId="225D42BC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Director and Member of the Board</w:t>
            </w:r>
            <w:r w:rsidR="00A777DC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(CSO)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1EDACA9C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SHIORI NAGATA</w:t>
            </w:r>
          </w:p>
        </w:tc>
      </w:tr>
      <w:tr w:rsidR="00913722" w:rsidRPr="00913722" w14:paraId="3B93D5FE" w14:textId="77777777" w:rsidTr="00913722">
        <w:trPr>
          <w:trHeight w:val="346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4E23A705" w14:textId="6ED5F86A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Director and Member of the Board</w:t>
            </w:r>
            <w:r w:rsidR="00A777DC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(CFO)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48CB554A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MASAYA OKAWA</w:t>
            </w:r>
          </w:p>
        </w:tc>
      </w:tr>
      <w:tr w:rsidR="00913722" w:rsidRPr="00913722" w14:paraId="3F61B7C5" w14:textId="77777777" w:rsidTr="00913722">
        <w:trPr>
          <w:trHeight w:val="346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31855082" w14:textId="21A7FDB6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Director and Member of the Board</w:t>
            </w:r>
            <w:r w:rsidR="00A777DC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(CHRO)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626E5FE5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NORIMICHI HAMAGUCHI</w:t>
            </w:r>
          </w:p>
        </w:tc>
      </w:tr>
      <w:tr w:rsidR="00913722" w:rsidRPr="00913722" w14:paraId="60649C1D" w14:textId="77777777" w:rsidTr="00913722">
        <w:trPr>
          <w:trHeight w:val="709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22D3E9C5" w14:textId="4A595E53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lastRenderedPageBreak/>
              <w:t>Director and Member of the Board (CMO)</w:t>
            </w:r>
            <w:r w:rsidR="00DA7487">
              <w:rPr>
                <w:rFonts w:ascii="Meiryo UI" w:eastAsia="Meiryo UI" w:hAnsi="Meiryo UI"/>
                <w:sz w:val="18"/>
                <w:szCs w:val="18"/>
              </w:rPr>
              <w:t>,</w:t>
            </w: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 xml:space="preserve"> responsible for Sales &amp; Service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36BBDEF1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AKIHIKO HIRAOKA</w:t>
            </w:r>
          </w:p>
        </w:tc>
      </w:tr>
      <w:tr w:rsidR="00913722" w:rsidRPr="00913722" w14:paraId="04751B1C" w14:textId="77777777" w:rsidTr="00913722">
        <w:trPr>
          <w:trHeight w:val="793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0EC5F934" w14:textId="3E1BE888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 xml:space="preserve">Director and Member of the Board, </w:t>
            </w:r>
            <w:r w:rsidR="00B13C35">
              <w:rPr>
                <w:rFonts w:ascii="Meiryo UI" w:eastAsia="Meiryo UI" w:hAnsi="Meiryo UI"/>
                <w:sz w:val="18"/>
                <w:szCs w:val="18"/>
              </w:rPr>
              <w:t>r</w:t>
            </w: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esponsible for Food Business &amp; New Business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5BF5EC3F" w14:textId="77777777" w:rsidR="00913722" w:rsidRPr="00913722" w:rsidRDefault="00913722" w:rsidP="00913722">
            <w:pPr>
              <w:ind w:firstLineChars="50" w:firstLine="9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NAOKI KOBAYASHI</w:t>
            </w:r>
          </w:p>
        </w:tc>
      </w:tr>
      <w:tr w:rsidR="00913722" w:rsidRPr="00913722" w14:paraId="1E1AE463" w14:textId="77777777" w:rsidTr="00913722">
        <w:trPr>
          <w:trHeight w:val="382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1B9DBC11" w14:textId="581C5C16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 xml:space="preserve">Director and Member of the Board, </w:t>
            </w:r>
            <w:r w:rsidR="00B13C35">
              <w:rPr>
                <w:rFonts w:ascii="Meiryo UI" w:eastAsia="Meiryo UI" w:hAnsi="Meiryo UI"/>
                <w:sz w:val="18"/>
                <w:szCs w:val="18"/>
              </w:rPr>
              <w:t>r</w:t>
            </w: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esponsible for Brand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0D44A92D" w14:textId="77777777" w:rsidR="00913722" w:rsidRPr="00913722" w:rsidRDefault="00913722" w:rsidP="00913722">
            <w:pPr>
              <w:ind w:firstLineChars="50" w:firstLine="9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KIYOYUKI OKUYAMA</w:t>
            </w:r>
          </w:p>
        </w:tc>
      </w:tr>
      <w:tr w:rsidR="00913722" w:rsidRPr="00913722" w14:paraId="2D65FA6C" w14:textId="77777777" w:rsidTr="00913722">
        <w:trPr>
          <w:trHeight w:val="346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08B876EB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Director and Member of the Board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27B6DDC1" w14:textId="77777777" w:rsidR="00913722" w:rsidRPr="00913722" w:rsidRDefault="00913722" w:rsidP="00913722">
            <w:pPr>
              <w:ind w:firstLineChars="50" w:firstLine="9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SADAO HIROSE</w:t>
            </w:r>
          </w:p>
        </w:tc>
      </w:tr>
      <w:tr w:rsidR="00913722" w:rsidRPr="00913722" w14:paraId="30484ECF" w14:textId="77777777" w:rsidTr="00913722">
        <w:trPr>
          <w:trHeight w:val="346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3C44DBC0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Supervisory and Audit Board Member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38AF1869" w14:textId="77777777" w:rsidR="00913722" w:rsidRPr="00913722" w:rsidRDefault="00913722" w:rsidP="00913722">
            <w:pPr>
              <w:ind w:firstLineChars="50" w:firstLine="9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KAZUHIKO KAWAMORI</w:t>
            </w:r>
          </w:p>
        </w:tc>
      </w:tr>
      <w:tr w:rsidR="00913722" w:rsidRPr="00913722" w14:paraId="7F7F13C0" w14:textId="77777777" w:rsidTr="00913722">
        <w:trPr>
          <w:trHeight w:val="346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61042CCB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Supervisory and Audit Board Member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78376087" w14:textId="77777777" w:rsidR="00913722" w:rsidRPr="00913722" w:rsidRDefault="00913722" w:rsidP="00913722">
            <w:pPr>
              <w:ind w:firstLineChars="50" w:firstLine="9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MASAMI SATO</w:t>
            </w:r>
          </w:p>
        </w:tc>
      </w:tr>
      <w:tr w:rsidR="00913722" w:rsidRPr="00913722" w14:paraId="2E58F151" w14:textId="77777777" w:rsidTr="00913722">
        <w:trPr>
          <w:trHeight w:val="346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49259E91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Supervisory and Audit Board Member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4340F738" w14:textId="77777777" w:rsidR="00913722" w:rsidRPr="00913722" w:rsidRDefault="00913722" w:rsidP="00913722">
            <w:pPr>
              <w:ind w:firstLineChars="50" w:firstLine="9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SHOTARO OKUMURA</w:t>
            </w:r>
          </w:p>
        </w:tc>
      </w:tr>
      <w:tr w:rsidR="00913722" w:rsidRPr="00913722" w14:paraId="7C06EC39" w14:textId="77777777" w:rsidTr="00913722">
        <w:trPr>
          <w:trHeight w:val="334"/>
        </w:trPr>
        <w:tc>
          <w:tcPr>
            <w:tcW w:w="3414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252E7F54" w14:textId="77777777" w:rsidR="00913722" w:rsidRPr="00913722" w:rsidRDefault="00913722" w:rsidP="00913722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Supervisory and Audit Board Member</w:t>
            </w:r>
          </w:p>
        </w:tc>
        <w:tc>
          <w:tcPr>
            <w:tcW w:w="1586" w:type="pct"/>
            <w:shd w:val="clear" w:color="auto" w:fill="auto"/>
            <w:tcMar>
              <w:top w:w="105" w:type="dxa"/>
              <w:left w:w="255" w:type="dxa"/>
              <w:bottom w:w="75" w:type="dxa"/>
              <w:right w:w="255" w:type="dxa"/>
            </w:tcMar>
            <w:hideMark/>
          </w:tcPr>
          <w:p w14:paraId="03D77743" w14:textId="77777777" w:rsidR="00913722" w:rsidRPr="00913722" w:rsidRDefault="00913722" w:rsidP="00913722">
            <w:pPr>
              <w:ind w:firstLineChars="50" w:firstLine="9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13722">
              <w:rPr>
                <w:rFonts w:ascii="Meiryo UI" w:eastAsia="Meiryo UI" w:hAnsi="Meiryo UI" w:hint="eastAsia"/>
                <w:sz w:val="18"/>
                <w:szCs w:val="18"/>
              </w:rPr>
              <w:t>TETSUO MASUDA</w:t>
            </w:r>
          </w:p>
        </w:tc>
      </w:tr>
    </w:tbl>
    <w:p w14:paraId="30A15153" w14:textId="77777777" w:rsidR="00386297" w:rsidRDefault="00386297" w:rsidP="00386297">
      <w:pPr>
        <w:jc w:val="left"/>
        <w:rPr>
          <w:rFonts w:ascii="Meiryo UI" w:eastAsia="Meiryo UI" w:hAnsi="Meiryo UI"/>
          <w:sz w:val="20"/>
          <w:szCs w:val="20"/>
        </w:rPr>
      </w:pPr>
    </w:p>
    <w:p w14:paraId="37B9B87E" w14:textId="77777777" w:rsidR="001F4685" w:rsidRPr="001F4685" w:rsidRDefault="001F4685" w:rsidP="001F4685">
      <w:pPr>
        <w:ind w:firstLineChars="50" w:firstLine="100"/>
        <w:jc w:val="left"/>
        <w:rPr>
          <w:rFonts w:ascii="Meiryo UI" w:eastAsia="Meiryo UI" w:hAnsi="Meiryo UI"/>
          <w:sz w:val="20"/>
          <w:szCs w:val="20"/>
        </w:rPr>
      </w:pPr>
    </w:p>
    <w:p w14:paraId="6AE77D5B" w14:textId="77777777" w:rsidR="00B444DA" w:rsidRPr="001B5D23" w:rsidRDefault="00B444DA" w:rsidP="0074233C">
      <w:pPr>
        <w:spacing w:line="0" w:lineRule="atLeast"/>
        <w:rPr>
          <w:rFonts w:ascii="Meiryo UI" w:eastAsia="Meiryo UI" w:hAnsi="Meiryo UI" w:cs="Meiryo UI"/>
          <w:sz w:val="20"/>
          <w:szCs w:val="20"/>
        </w:rPr>
      </w:pPr>
      <w:r w:rsidRPr="001B5D23">
        <w:rPr>
          <w:rFonts w:ascii="Meiryo UI" w:eastAsia="Meiryo UI" w:hAnsi="Meiryo UI" w:cs="Meiryo UI"/>
          <w:sz w:val="20"/>
          <w:szCs w:val="20"/>
        </w:rPr>
        <w:t>&lt;About Yanmar&gt;</w:t>
      </w:r>
    </w:p>
    <w:p w14:paraId="3966DA61" w14:textId="77777777" w:rsidR="00A777DC" w:rsidRPr="00A777DC" w:rsidRDefault="00A777DC" w:rsidP="00A777DC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A777DC">
        <w:rPr>
          <w:rFonts w:ascii="Meiryo UI" w:eastAsia="Meiryo UI" w:hAnsi="Meiryo UI" w:cs="Meiryo UI"/>
          <w:sz w:val="20"/>
          <w:szCs w:val="20"/>
        </w:rPr>
        <w:t>Founded in Osaka, Japan in 1912, Yanmar was the first ever to succeed in making a compact diesel engine of a practical size in 1933. A pioneer in diesel engine technology, Yanmar is a global innovator in a wide range of industrial equipment, from small and large engines, agricultural machinery and facilities, construction equipment, energy systems, marine, to machine tools, and components — Yanmar’s global business operations span seven domains.</w:t>
      </w:r>
    </w:p>
    <w:p w14:paraId="39D47AB4" w14:textId="77777777" w:rsidR="00A777DC" w:rsidRPr="00A777DC" w:rsidRDefault="00A777DC" w:rsidP="00A777DC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A777DC">
        <w:rPr>
          <w:rFonts w:ascii="Meiryo UI" w:eastAsia="Meiryo UI" w:hAnsi="Meiryo UI" w:cs="Meiryo UI"/>
          <w:sz w:val="20"/>
          <w:szCs w:val="20"/>
        </w:rPr>
        <w:t>On land, at sea, and in the city, Yanmar provides advanced solutions to the challenges customers face, towards realizing A Sustainable Future.</w:t>
      </w:r>
    </w:p>
    <w:p w14:paraId="27741F76" w14:textId="77777777" w:rsidR="00A777DC" w:rsidRPr="00A777DC" w:rsidRDefault="00A777DC" w:rsidP="00A777DC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A777DC">
        <w:rPr>
          <w:rFonts w:ascii="Meiryo UI" w:eastAsia="Meiryo UI" w:hAnsi="Meiryo UI" w:cs="Meiryo UI"/>
          <w:sz w:val="20"/>
          <w:szCs w:val="20"/>
        </w:rPr>
        <w:t>For more details, please visit the official website of Yanmar Holdings Co., Ltd.</w:t>
      </w:r>
    </w:p>
    <w:p w14:paraId="0AE69952" w14:textId="782330FF" w:rsidR="005578E4" w:rsidRDefault="00A777DC" w:rsidP="001F4685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A777DC">
        <w:rPr>
          <w:rFonts w:ascii="Meiryo UI" w:eastAsia="Meiryo UI" w:hAnsi="Meiryo UI" w:cs="Meiryo UI"/>
          <w:sz w:val="20"/>
          <w:szCs w:val="20"/>
        </w:rPr>
        <w:t>https://www.yanmar.com/global/</w:t>
      </w:r>
    </w:p>
    <w:p w14:paraId="4B948A2C" w14:textId="77777777" w:rsidR="001B5D23" w:rsidRPr="001B5D23" w:rsidRDefault="001B5D23" w:rsidP="0027603F">
      <w:pPr>
        <w:rPr>
          <w:rFonts w:ascii="Meiryo UI" w:eastAsia="Meiryo UI" w:hAnsi="Meiryo UI" w:cs="Meiryo UI"/>
          <w:sz w:val="20"/>
          <w:szCs w:val="20"/>
        </w:rPr>
      </w:pPr>
    </w:p>
    <w:p w14:paraId="1C85A5D9" w14:textId="77777777" w:rsidR="0036301C" w:rsidRPr="001B5D23" w:rsidRDefault="0036301C" w:rsidP="0036301C">
      <w:pPr>
        <w:rPr>
          <w:rFonts w:ascii="Meiryo UI" w:eastAsia="Meiryo UI" w:hAnsi="Meiryo UI" w:cs="Meiryo UI"/>
          <w:sz w:val="16"/>
          <w:szCs w:val="16"/>
        </w:rPr>
      </w:pPr>
      <w:r w:rsidRPr="001B5D23">
        <w:rPr>
          <w:rFonts w:ascii="Meiryo UI" w:eastAsia="Meiryo UI" w:hAnsi="Meiryo UI" w:cs="Meiryo UI"/>
          <w:sz w:val="16"/>
          <w:szCs w:val="16"/>
        </w:rPr>
        <w:t>＜</w:t>
      </w:r>
      <w:r w:rsidR="008E22C9" w:rsidRPr="001B5D23">
        <w:rPr>
          <w:rFonts w:ascii="Meiryo UI" w:eastAsia="Meiryo UI" w:hAnsi="Meiryo UI" w:cs="Meiryo UI"/>
          <w:sz w:val="16"/>
          <w:szCs w:val="16"/>
        </w:rPr>
        <w:t>NOTE</w:t>
      </w:r>
      <w:r w:rsidRPr="001B5D23">
        <w:rPr>
          <w:rFonts w:ascii="Meiryo UI" w:eastAsia="Meiryo UI" w:hAnsi="Meiryo UI" w:cs="Meiryo UI"/>
          <w:sz w:val="16"/>
          <w:szCs w:val="16"/>
        </w:rPr>
        <w:t>＞</w:t>
      </w:r>
    </w:p>
    <w:p w14:paraId="4E38282F" w14:textId="77777777" w:rsidR="00184494" w:rsidRPr="001B5D23" w:rsidRDefault="00CA24E3" w:rsidP="0036301C">
      <w:pPr>
        <w:pBdr>
          <w:bottom w:val="single" w:sz="6" w:space="1" w:color="auto"/>
        </w:pBdr>
        <w:rPr>
          <w:rFonts w:ascii="Meiryo UI" w:eastAsia="Meiryo UI" w:hAnsi="Meiryo UI" w:cs="Meiryo UI"/>
          <w:sz w:val="16"/>
          <w:szCs w:val="16"/>
        </w:rPr>
      </w:pPr>
      <w:r w:rsidRPr="001B5D23">
        <w:rPr>
          <w:rFonts w:ascii="Meiryo UI" w:eastAsia="Meiryo UI" w:hAnsi="Meiryo UI" w:cs="Meiryo UI"/>
          <w:sz w:val="16"/>
          <w:szCs w:val="16"/>
        </w:rPr>
        <w:t xml:space="preserve">The contents </w:t>
      </w:r>
      <w:r w:rsidR="008E22C9" w:rsidRPr="001B5D23">
        <w:rPr>
          <w:rFonts w:ascii="Meiryo UI" w:eastAsia="Meiryo UI" w:hAnsi="Meiryo UI" w:cs="Meiryo UI"/>
          <w:sz w:val="16"/>
          <w:szCs w:val="16"/>
        </w:rPr>
        <w:t>of</w:t>
      </w:r>
      <w:r w:rsidRPr="001B5D23">
        <w:rPr>
          <w:rFonts w:ascii="Meiryo UI" w:eastAsia="Meiryo UI" w:hAnsi="Meiryo UI" w:cs="Meiryo UI"/>
          <w:sz w:val="16"/>
          <w:szCs w:val="16"/>
        </w:rPr>
        <w:t xml:space="preserve"> this news </w:t>
      </w:r>
      <w:r w:rsidR="008E22C9" w:rsidRPr="001B5D23">
        <w:rPr>
          <w:rFonts w:ascii="Meiryo UI" w:eastAsia="Meiryo UI" w:hAnsi="Meiryo UI" w:cs="Meiryo UI"/>
          <w:sz w:val="16"/>
          <w:szCs w:val="16"/>
        </w:rPr>
        <w:t xml:space="preserve">release reflect what was mentioned in the press announcement. Please be aware that the contents of this release may differ with new information and developments.  </w:t>
      </w:r>
    </w:p>
    <w:sectPr w:rsidR="00184494" w:rsidRPr="001B5D23" w:rsidSect="0025085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EF2AA" w14:textId="77777777" w:rsidR="00D801C8" w:rsidRDefault="00D801C8" w:rsidP="00102847">
      <w:r>
        <w:separator/>
      </w:r>
    </w:p>
  </w:endnote>
  <w:endnote w:type="continuationSeparator" w:id="0">
    <w:p w14:paraId="2E7F9FAA" w14:textId="77777777" w:rsidR="00D801C8" w:rsidRDefault="00D801C8" w:rsidP="0010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BB063" w14:textId="77777777" w:rsidR="00D801C8" w:rsidRDefault="00D801C8" w:rsidP="00102847">
      <w:r>
        <w:separator/>
      </w:r>
    </w:p>
  </w:footnote>
  <w:footnote w:type="continuationSeparator" w:id="0">
    <w:p w14:paraId="6797F677" w14:textId="77777777" w:rsidR="00D801C8" w:rsidRDefault="00D801C8" w:rsidP="0010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E64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B22B5"/>
    <w:multiLevelType w:val="hybridMultilevel"/>
    <w:tmpl w:val="5808AC9E"/>
    <w:lvl w:ilvl="0" w:tplc="04090011">
      <w:start w:val="1"/>
      <w:numFmt w:val="decimalEnclosedCircle"/>
      <w:lvlText w:val="%1"/>
      <w:lvlJc w:val="left"/>
      <w:pPr>
        <w:ind w:left="620" w:hanging="420"/>
      </w:pPr>
      <w:rPr>
        <w:rFonts w:hint="default"/>
      </w:rPr>
    </w:lvl>
    <w:lvl w:ilvl="1" w:tplc="7310D08A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31702DB"/>
    <w:multiLevelType w:val="hybridMultilevel"/>
    <w:tmpl w:val="2FB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F37C8"/>
    <w:multiLevelType w:val="hybridMultilevel"/>
    <w:tmpl w:val="7228CF6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7A3A63"/>
    <w:multiLevelType w:val="hybridMultilevel"/>
    <w:tmpl w:val="66123E52"/>
    <w:lvl w:ilvl="0" w:tplc="15C0ACE6">
      <w:numFmt w:val="bullet"/>
      <w:lvlText w:val="-"/>
      <w:lvlJc w:val="left"/>
      <w:pPr>
        <w:ind w:left="5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79383DBE"/>
    <w:multiLevelType w:val="hybridMultilevel"/>
    <w:tmpl w:val="EABE0882"/>
    <w:lvl w:ilvl="0" w:tplc="395017B2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7310D08A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79CA1AC0"/>
    <w:multiLevelType w:val="hybridMultilevel"/>
    <w:tmpl w:val="048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0D"/>
    <w:rsid w:val="00000B2D"/>
    <w:rsid w:val="00000E4C"/>
    <w:rsid w:val="00001AFA"/>
    <w:rsid w:val="00004CC6"/>
    <w:rsid w:val="00010641"/>
    <w:rsid w:val="00021768"/>
    <w:rsid w:val="00021903"/>
    <w:rsid w:val="00025181"/>
    <w:rsid w:val="00025554"/>
    <w:rsid w:val="00027039"/>
    <w:rsid w:val="000272F7"/>
    <w:rsid w:val="00035F62"/>
    <w:rsid w:val="0006176B"/>
    <w:rsid w:val="00062C97"/>
    <w:rsid w:val="000644C8"/>
    <w:rsid w:val="00070C79"/>
    <w:rsid w:val="00071968"/>
    <w:rsid w:val="00073DA4"/>
    <w:rsid w:val="000749D4"/>
    <w:rsid w:val="0008041F"/>
    <w:rsid w:val="00083A28"/>
    <w:rsid w:val="00087228"/>
    <w:rsid w:val="00092B6A"/>
    <w:rsid w:val="000931EA"/>
    <w:rsid w:val="00097E2C"/>
    <w:rsid w:val="000A5A03"/>
    <w:rsid w:val="000A74A8"/>
    <w:rsid w:val="000B48C2"/>
    <w:rsid w:val="000B749E"/>
    <w:rsid w:val="000C3B76"/>
    <w:rsid w:val="000C52BC"/>
    <w:rsid w:val="000C65E1"/>
    <w:rsid w:val="000D2DBB"/>
    <w:rsid w:val="000D40A7"/>
    <w:rsid w:val="000D5BB2"/>
    <w:rsid w:val="000D6D4E"/>
    <w:rsid w:val="000F5124"/>
    <w:rsid w:val="000F59E1"/>
    <w:rsid w:val="00102847"/>
    <w:rsid w:val="001046A5"/>
    <w:rsid w:val="00114D22"/>
    <w:rsid w:val="0012239D"/>
    <w:rsid w:val="00123887"/>
    <w:rsid w:val="0012455E"/>
    <w:rsid w:val="00126656"/>
    <w:rsid w:val="00130C52"/>
    <w:rsid w:val="00133B22"/>
    <w:rsid w:val="0013487E"/>
    <w:rsid w:val="00136C63"/>
    <w:rsid w:val="001412FD"/>
    <w:rsid w:val="001428C1"/>
    <w:rsid w:val="0014350C"/>
    <w:rsid w:val="001459BE"/>
    <w:rsid w:val="0017066F"/>
    <w:rsid w:val="00170CD8"/>
    <w:rsid w:val="0017131E"/>
    <w:rsid w:val="00172786"/>
    <w:rsid w:val="00180A37"/>
    <w:rsid w:val="00184494"/>
    <w:rsid w:val="0018766A"/>
    <w:rsid w:val="001904DB"/>
    <w:rsid w:val="00193CA1"/>
    <w:rsid w:val="00193DDB"/>
    <w:rsid w:val="001965B6"/>
    <w:rsid w:val="0019698C"/>
    <w:rsid w:val="00196A20"/>
    <w:rsid w:val="001B5D23"/>
    <w:rsid w:val="001C520F"/>
    <w:rsid w:val="001E3F92"/>
    <w:rsid w:val="001E5D76"/>
    <w:rsid w:val="001E72A0"/>
    <w:rsid w:val="001F0602"/>
    <w:rsid w:val="001F4685"/>
    <w:rsid w:val="001F592F"/>
    <w:rsid w:val="00200190"/>
    <w:rsid w:val="00207746"/>
    <w:rsid w:val="002112B3"/>
    <w:rsid w:val="00211AA7"/>
    <w:rsid w:val="00215EA8"/>
    <w:rsid w:val="0022048B"/>
    <w:rsid w:val="0022138B"/>
    <w:rsid w:val="00225F4B"/>
    <w:rsid w:val="0022700F"/>
    <w:rsid w:val="0025085E"/>
    <w:rsid w:val="00251C6A"/>
    <w:rsid w:val="002521B1"/>
    <w:rsid w:val="00261AE8"/>
    <w:rsid w:val="00261E7D"/>
    <w:rsid w:val="002629C0"/>
    <w:rsid w:val="00263FBB"/>
    <w:rsid w:val="00265B14"/>
    <w:rsid w:val="00272FB4"/>
    <w:rsid w:val="0027603F"/>
    <w:rsid w:val="00282271"/>
    <w:rsid w:val="002835B2"/>
    <w:rsid w:val="00284688"/>
    <w:rsid w:val="00291B31"/>
    <w:rsid w:val="00295166"/>
    <w:rsid w:val="002A29B0"/>
    <w:rsid w:val="002A4E07"/>
    <w:rsid w:val="002C7003"/>
    <w:rsid w:val="002C79FC"/>
    <w:rsid w:val="002D0565"/>
    <w:rsid w:val="002D23E3"/>
    <w:rsid w:val="002D46E1"/>
    <w:rsid w:val="002D47AD"/>
    <w:rsid w:val="002D59C0"/>
    <w:rsid w:val="002D70AB"/>
    <w:rsid w:val="002D7D0B"/>
    <w:rsid w:val="002E253B"/>
    <w:rsid w:val="002E5DCC"/>
    <w:rsid w:val="002E6E73"/>
    <w:rsid w:val="002F120B"/>
    <w:rsid w:val="002F2ED9"/>
    <w:rsid w:val="002F360B"/>
    <w:rsid w:val="002F7DF6"/>
    <w:rsid w:val="00301B65"/>
    <w:rsid w:val="00304327"/>
    <w:rsid w:val="003049A3"/>
    <w:rsid w:val="00307ACA"/>
    <w:rsid w:val="003105A4"/>
    <w:rsid w:val="00315C42"/>
    <w:rsid w:val="00317498"/>
    <w:rsid w:val="003206BC"/>
    <w:rsid w:val="00327265"/>
    <w:rsid w:val="00331970"/>
    <w:rsid w:val="00334044"/>
    <w:rsid w:val="00341F65"/>
    <w:rsid w:val="003505B7"/>
    <w:rsid w:val="00353E0B"/>
    <w:rsid w:val="00355001"/>
    <w:rsid w:val="0036301C"/>
    <w:rsid w:val="00367DE7"/>
    <w:rsid w:val="0037140E"/>
    <w:rsid w:val="00373E0C"/>
    <w:rsid w:val="00373E6C"/>
    <w:rsid w:val="003803DA"/>
    <w:rsid w:val="003806FA"/>
    <w:rsid w:val="00386297"/>
    <w:rsid w:val="003B123E"/>
    <w:rsid w:val="003B2CD7"/>
    <w:rsid w:val="003B5DBE"/>
    <w:rsid w:val="003C1555"/>
    <w:rsid w:val="003E2EA3"/>
    <w:rsid w:val="003E79B7"/>
    <w:rsid w:val="003F089C"/>
    <w:rsid w:val="00401299"/>
    <w:rsid w:val="00403D7B"/>
    <w:rsid w:val="00404052"/>
    <w:rsid w:val="00412C8E"/>
    <w:rsid w:val="0042074C"/>
    <w:rsid w:val="00421133"/>
    <w:rsid w:val="00425AF6"/>
    <w:rsid w:val="004266FE"/>
    <w:rsid w:val="00427409"/>
    <w:rsid w:val="00427A3C"/>
    <w:rsid w:val="0043480F"/>
    <w:rsid w:val="00441A8C"/>
    <w:rsid w:val="00442629"/>
    <w:rsid w:val="00442D92"/>
    <w:rsid w:val="004515BE"/>
    <w:rsid w:val="00453570"/>
    <w:rsid w:val="00460B53"/>
    <w:rsid w:val="00465DEC"/>
    <w:rsid w:val="0047085D"/>
    <w:rsid w:val="004733B7"/>
    <w:rsid w:val="00482EA1"/>
    <w:rsid w:val="00486406"/>
    <w:rsid w:val="00492F5A"/>
    <w:rsid w:val="0049315F"/>
    <w:rsid w:val="00494A81"/>
    <w:rsid w:val="00494C71"/>
    <w:rsid w:val="004B3099"/>
    <w:rsid w:val="004B52DB"/>
    <w:rsid w:val="004B7D6B"/>
    <w:rsid w:val="004C7F29"/>
    <w:rsid w:val="004D0F11"/>
    <w:rsid w:val="004D4FAF"/>
    <w:rsid w:val="004E19DF"/>
    <w:rsid w:val="004F2685"/>
    <w:rsid w:val="004F3685"/>
    <w:rsid w:val="004F479A"/>
    <w:rsid w:val="004F71FF"/>
    <w:rsid w:val="005012C2"/>
    <w:rsid w:val="00504999"/>
    <w:rsid w:val="0050526B"/>
    <w:rsid w:val="00507944"/>
    <w:rsid w:val="0051591F"/>
    <w:rsid w:val="00527758"/>
    <w:rsid w:val="00534BFC"/>
    <w:rsid w:val="0053629A"/>
    <w:rsid w:val="00537E8A"/>
    <w:rsid w:val="0054277A"/>
    <w:rsid w:val="00550B75"/>
    <w:rsid w:val="00552049"/>
    <w:rsid w:val="0055592D"/>
    <w:rsid w:val="005578E4"/>
    <w:rsid w:val="005609A2"/>
    <w:rsid w:val="00562797"/>
    <w:rsid w:val="005643B7"/>
    <w:rsid w:val="00564D46"/>
    <w:rsid w:val="00565FF8"/>
    <w:rsid w:val="00574713"/>
    <w:rsid w:val="005749E3"/>
    <w:rsid w:val="0057725E"/>
    <w:rsid w:val="00595E1B"/>
    <w:rsid w:val="005A06AE"/>
    <w:rsid w:val="005A3A20"/>
    <w:rsid w:val="005A5908"/>
    <w:rsid w:val="005A59B3"/>
    <w:rsid w:val="005A5FA5"/>
    <w:rsid w:val="005B1FFE"/>
    <w:rsid w:val="005B373E"/>
    <w:rsid w:val="005B59E2"/>
    <w:rsid w:val="005B61A0"/>
    <w:rsid w:val="005C6FB5"/>
    <w:rsid w:val="005D27F0"/>
    <w:rsid w:val="005E0A5C"/>
    <w:rsid w:val="005F2EB0"/>
    <w:rsid w:val="005F3168"/>
    <w:rsid w:val="00606B5D"/>
    <w:rsid w:val="00614048"/>
    <w:rsid w:val="00614CE8"/>
    <w:rsid w:val="00615697"/>
    <w:rsid w:val="00617029"/>
    <w:rsid w:val="00620493"/>
    <w:rsid w:val="00624CE4"/>
    <w:rsid w:val="00625C0D"/>
    <w:rsid w:val="006272F3"/>
    <w:rsid w:val="00647E99"/>
    <w:rsid w:val="00674913"/>
    <w:rsid w:val="006778CC"/>
    <w:rsid w:val="006856EA"/>
    <w:rsid w:val="0069014E"/>
    <w:rsid w:val="00690D3E"/>
    <w:rsid w:val="006942A7"/>
    <w:rsid w:val="006B0E49"/>
    <w:rsid w:val="006B5BE8"/>
    <w:rsid w:val="006D1931"/>
    <w:rsid w:val="006D194B"/>
    <w:rsid w:val="006D2A90"/>
    <w:rsid w:val="006E5C2E"/>
    <w:rsid w:val="006F2227"/>
    <w:rsid w:val="006F6D5E"/>
    <w:rsid w:val="006F7BA7"/>
    <w:rsid w:val="006F7FA4"/>
    <w:rsid w:val="0070010D"/>
    <w:rsid w:val="0070121F"/>
    <w:rsid w:val="00706D0E"/>
    <w:rsid w:val="007076CB"/>
    <w:rsid w:val="0071255A"/>
    <w:rsid w:val="00713DEE"/>
    <w:rsid w:val="007163B9"/>
    <w:rsid w:val="007234A8"/>
    <w:rsid w:val="00724D05"/>
    <w:rsid w:val="007363A2"/>
    <w:rsid w:val="00737B25"/>
    <w:rsid w:val="0074233C"/>
    <w:rsid w:val="00743E4A"/>
    <w:rsid w:val="007441FE"/>
    <w:rsid w:val="0075144D"/>
    <w:rsid w:val="0075227D"/>
    <w:rsid w:val="00752901"/>
    <w:rsid w:val="00757326"/>
    <w:rsid w:val="00784260"/>
    <w:rsid w:val="0079372C"/>
    <w:rsid w:val="00794203"/>
    <w:rsid w:val="00795139"/>
    <w:rsid w:val="007964F3"/>
    <w:rsid w:val="007971FB"/>
    <w:rsid w:val="007A2AC6"/>
    <w:rsid w:val="007A4C4F"/>
    <w:rsid w:val="007A7D04"/>
    <w:rsid w:val="007B1AA9"/>
    <w:rsid w:val="007B1C97"/>
    <w:rsid w:val="007B2CC7"/>
    <w:rsid w:val="007B5171"/>
    <w:rsid w:val="007B65BC"/>
    <w:rsid w:val="007B7EF2"/>
    <w:rsid w:val="007C3FF1"/>
    <w:rsid w:val="007C689C"/>
    <w:rsid w:val="007D4336"/>
    <w:rsid w:val="007D43EE"/>
    <w:rsid w:val="007D4E50"/>
    <w:rsid w:val="007D595E"/>
    <w:rsid w:val="007D74F0"/>
    <w:rsid w:val="007D7D6C"/>
    <w:rsid w:val="007E0E01"/>
    <w:rsid w:val="007E4477"/>
    <w:rsid w:val="007F237D"/>
    <w:rsid w:val="007F25E6"/>
    <w:rsid w:val="007F2827"/>
    <w:rsid w:val="007F3F0B"/>
    <w:rsid w:val="007F5C72"/>
    <w:rsid w:val="00806577"/>
    <w:rsid w:val="00811C8E"/>
    <w:rsid w:val="00811CB2"/>
    <w:rsid w:val="008149AD"/>
    <w:rsid w:val="008217C8"/>
    <w:rsid w:val="00821EF8"/>
    <w:rsid w:val="00830C03"/>
    <w:rsid w:val="008322FD"/>
    <w:rsid w:val="0083727C"/>
    <w:rsid w:val="0084151D"/>
    <w:rsid w:val="008523B5"/>
    <w:rsid w:val="00852943"/>
    <w:rsid w:val="00855215"/>
    <w:rsid w:val="0086315E"/>
    <w:rsid w:val="00866A14"/>
    <w:rsid w:val="008702E4"/>
    <w:rsid w:val="0088060D"/>
    <w:rsid w:val="008869DC"/>
    <w:rsid w:val="00891436"/>
    <w:rsid w:val="00892845"/>
    <w:rsid w:val="00892DD7"/>
    <w:rsid w:val="008A167A"/>
    <w:rsid w:val="008A28E1"/>
    <w:rsid w:val="008B0C77"/>
    <w:rsid w:val="008B1438"/>
    <w:rsid w:val="008B3504"/>
    <w:rsid w:val="008B3AAB"/>
    <w:rsid w:val="008B4795"/>
    <w:rsid w:val="008B6318"/>
    <w:rsid w:val="008B754F"/>
    <w:rsid w:val="008C0038"/>
    <w:rsid w:val="008C5119"/>
    <w:rsid w:val="008D20AD"/>
    <w:rsid w:val="008D760F"/>
    <w:rsid w:val="008E22C9"/>
    <w:rsid w:val="008E556B"/>
    <w:rsid w:val="008F2B1F"/>
    <w:rsid w:val="008F3027"/>
    <w:rsid w:val="008F7F54"/>
    <w:rsid w:val="00902071"/>
    <w:rsid w:val="00913722"/>
    <w:rsid w:val="00914C91"/>
    <w:rsid w:val="0091566C"/>
    <w:rsid w:val="0091689E"/>
    <w:rsid w:val="0092105B"/>
    <w:rsid w:val="0093065C"/>
    <w:rsid w:val="009315A2"/>
    <w:rsid w:val="00932203"/>
    <w:rsid w:val="009324C0"/>
    <w:rsid w:val="00932651"/>
    <w:rsid w:val="009329DC"/>
    <w:rsid w:val="00932BFA"/>
    <w:rsid w:val="009342B3"/>
    <w:rsid w:val="00935759"/>
    <w:rsid w:val="00935D75"/>
    <w:rsid w:val="009446DC"/>
    <w:rsid w:val="00945EE3"/>
    <w:rsid w:val="0094779A"/>
    <w:rsid w:val="009602BF"/>
    <w:rsid w:val="00960724"/>
    <w:rsid w:val="00962E69"/>
    <w:rsid w:val="00966893"/>
    <w:rsid w:val="009677F2"/>
    <w:rsid w:val="00967FE0"/>
    <w:rsid w:val="00971911"/>
    <w:rsid w:val="00971B95"/>
    <w:rsid w:val="0098295D"/>
    <w:rsid w:val="0098645C"/>
    <w:rsid w:val="00990D1B"/>
    <w:rsid w:val="009917A5"/>
    <w:rsid w:val="0099552F"/>
    <w:rsid w:val="0099664D"/>
    <w:rsid w:val="009978E2"/>
    <w:rsid w:val="009B0F4D"/>
    <w:rsid w:val="009B6ED5"/>
    <w:rsid w:val="009B6FCC"/>
    <w:rsid w:val="009C322F"/>
    <w:rsid w:val="009C6EF1"/>
    <w:rsid w:val="009D1363"/>
    <w:rsid w:val="009D1607"/>
    <w:rsid w:val="009D27E2"/>
    <w:rsid w:val="009D46E2"/>
    <w:rsid w:val="009D5C6C"/>
    <w:rsid w:val="009D796F"/>
    <w:rsid w:val="009E32E2"/>
    <w:rsid w:val="009F40CA"/>
    <w:rsid w:val="00A006DA"/>
    <w:rsid w:val="00A00885"/>
    <w:rsid w:val="00A11434"/>
    <w:rsid w:val="00A1226B"/>
    <w:rsid w:val="00A135B1"/>
    <w:rsid w:val="00A2214C"/>
    <w:rsid w:val="00A26405"/>
    <w:rsid w:val="00A3334D"/>
    <w:rsid w:val="00A33B33"/>
    <w:rsid w:val="00A442CC"/>
    <w:rsid w:val="00A4432E"/>
    <w:rsid w:val="00A44B48"/>
    <w:rsid w:val="00A456D6"/>
    <w:rsid w:val="00A528D5"/>
    <w:rsid w:val="00A55C5D"/>
    <w:rsid w:val="00A61A33"/>
    <w:rsid w:val="00A73262"/>
    <w:rsid w:val="00A777DC"/>
    <w:rsid w:val="00A841CC"/>
    <w:rsid w:val="00A956A9"/>
    <w:rsid w:val="00A95CD6"/>
    <w:rsid w:val="00A97C81"/>
    <w:rsid w:val="00AA096A"/>
    <w:rsid w:val="00AA2F50"/>
    <w:rsid w:val="00AB4B51"/>
    <w:rsid w:val="00AB79CC"/>
    <w:rsid w:val="00AB7CEB"/>
    <w:rsid w:val="00AC1037"/>
    <w:rsid w:val="00AC1E1A"/>
    <w:rsid w:val="00AC48E8"/>
    <w:rsid w:val="00AC7A21"/>
    <w:rsid w:val="00AD23EB"/>
    <w:rsid w:val="00AD62D5"/>
    <w:rsid w:val="00AE39CE"/>
    <w:rsid w:val="00AF5CB1"/>
    <w:rsid w:val="00AF7DA4"/>
    <w:rsid w:val="00B00CE9"/>
    <w:rsid w:val="00B06357"/>
    <w:rsid w:val="00B105AC"/>
    <w:rsid w:val="00B12336"/>
    <w:rsid w:val="00B13C35"/>
    <w:rsid w:val="00B20DD4"/>
    <w:rsid w:val="00B22F1E"/>
    <w:rsid w:val="00B26CA5"/>
    <w:rsid w:val="00B30C4F"/>
    <w:rsid w:val="00B32CD4"/>
    <w:rsid w:val="00B32EAC"/>
    <w:rsid w:val="00B33151"/>
    <w:rsid w:val="00B3376F"/>
    <w:rsid w:val="00B3398E"/>
    <w:rsid w:val="00B34926"/>
    <w:rsid w:val="00B357D1"/>
    <w:rsid w:val="00B37BE9"/>
    <w:rsid w:val="00B444DA"/>
    <w:rsid w:val="00B4608A"/>
    <w:rsid w:val="00B64587"/>
    <w:rsid w:val="00B651CD"/>
    <w:rsid w:val="00B77E4B"/>
    <w:rsid w:val="00B90547"/>
    <w:rsid w:val="00B91BED"/>
    <w:rsid w:val="00B91DEF"/>
    <w:rsid w:val="00B93CF2"/>
    <w:rsid w:val="00B94CA7"/>
    <w:rsid w:val="00B95DDB"/>
    <w:rsid w:val="00B9665D"/>
    <w:rsid w:val="00BA1FCF"/>
    <w:rsid w:val="00BA2FF7"/>
    <w:rsid w:val="00BA7B65"/>
    <w:rsid w:val="00BB3BD6"/>
    <w:rsid w:val="00BC5401"/>
    <w:rsid w:val="00BC5CBB"/>
    <w:rsid w:val="00BD5936"/>
    <w:rsid w:val="00BD717D"/>
    <w:rsid w:val="00BE589F"/>
    <w:rsid w:val="00BE5B2A"/>
    <w:rsid w:val="00BE5F72"/>
    <w:rsid w:val="00BF1FFF"/>
    <w:rsid w:val="00C000AC"/>
    <w:rsid w:val="00C0113F"/>
    <w:rsid w:val="00C14713"/>
    <w:rsid w:val="00C167D3"/>
    <w:rsid w:val="00C16E66"/>
    <w:rsid w:val="00C22448"/>
    <w:rsid w:val="00C22D80"/>
    <w:rsid w:val="00C2456E"/>
    <w:rsid w:val="00C309B5"/>
    <w:rsid w:val="00C315D9"/>
    <w:rsid w:val="00C31BEE"/>
    <w:rsid w:val="00C33BC0"/>
    <w:rsid w:val="00C34CCC"/>
    <w:rsid w:val="00C35D64"/>
    <w:rsid w:val="00C35E9F"/>
    <w:rsid w:val="00C3667F"/>
    <w:rsid w:val="00C4709E"/>
    <w:rsid w:val="00C51BD0"/>
    <w:rsid w:val="00C71F1A"/>
    <w:rsid w:val="00C74F64"/>
    <w:rsid w:val="00C82DDE"/>
    <w:rsid w:val="00C84BA8"/>
    <w:rsid w:val="00C876D1"/>
    <w:rsid w:val="00C9192F"/>
    <w:rsid w:val="00C94629"/>
    <w:rsid w:val="00CA24E3"/>
    <w:rsid w:val="00CA255B"/>
    <w:rsid w:val="00CA5239"/>
    <w:rsid w:val="00CB26FE"/>
    <w:rsid w:val="00CB2AC7"/>
    <w:rsid w:val="00CB6C6D"/>
    <w:rsid w:val="00CB6F85"/>
    <w:rsid w:val="00CC4114"/>
    <w:rsid w:val="00CD2621"/>
    <w:rsid w:val="00CD3AA5"/>
    <w:rsid w:val="00CD53FF"/>
    <w:rsid w:val="00CD559A"/>
    <w:rsid w:val="00CE0553"/>
    <w:rsid w:val="00CE25E8"/>
    <w:rsid w:val="00CE7732"/>
    <w:rsid w:val="00CF05D7"/>
    <w:rsid w:val="00CF071E"/>
    <w:rsid w:val="00CF0CEB"/>
    <w:rsid w:val="00CF4543"/>
    <w:rsid w:val="00CF4F73"/>
    <w:rsid w:val="00CF6EA5"/>
    <w:rsid w:val="00D00B0D"/>
    <w:rsid w:val="00D0663C"/>
    <w:rsid w:val="00D10114"/>
    <w:rsid w:val="00D163DB"/>
    <w:rsid w:val="00D20FE8"/>
    <w:rsid w:val="00D24D6D"/>
    <w:rsid w:val="00D27E75"/>
    <w:rsid w:val="00D27F8F"/>
    <w:rsid w:val="00D305B8"/>
    <w:rsid w:val="00D30A69"/>
    <w:rsid w:val="00D31BB5"/>
    <w:rsid w:val="00D323CD"/>
    <w:rsid w:val="00D40689"/>
    <w:rsid w:val="00D419D9"/>
    <w:rsid w:val="00D43C2D"/>
    <w:rsid w:val="00D473DB"/>
    <w:rsid w:val="00D47839"/>
    <w:rsid w:val="00D50CF1"/>
    <w:rsid w:val="00D55974"/>
    <w:rsid w:val="00D55E67"/>
    <w:rsid w:val="00D5687A"/>
    <w:rsid w:val="00D56E87"/>
    <w:rsid w:val="00D6128D"/>
    <w:rsid w:val="00D62CDC"/>
    <w:rsid w:val="00D7292C"/>
    <w:rsid w:val="00D755C3"/>
    <w:rsid w:val="00D801C8"/>
    <w:rsid w:val="00D81730"/>
    <w:rsid w:val="00D81AD2"/>
    <w:rsid w:val="00D82C06"/>
    <w:rsid w:val="00D83E37"/>
    <w:rsid w:val="00D85463"/>
    <w:rsid w:val="00D85E08"/>
    <w:rsid w:val="00D87182"/>
    <w:rsid w:val="00D92306"/>
    <w:rsid w:val="00D9532D"/>
    <w:rsid w:val="00DA0FA3"/>
    <w:rsid w:val="00DA2946"/>
    <w:rsid w:val="00DA43E9"/>
    <w:rsid w:val="00DA720D"/>
    <w:rsid w:val="00DA7487"/>
    <w:rsid w:val="00DB7F11"/>
    <w:rsid w:val="00DC2248"/>
    <w:rsid w:val="00DD0F9C"/>
    <w:rsid w:val="00DD18FF"/>
    <w:rsid w:val="00DD621D"/>
    <w:rsid w:val="00DE0107"/>
    <w:rsid w:val="00DE2CD5"/>
    <w:rsid w:val="00DE4D23"/>
    <w:rsid w:val="00DE67F7"/>
    <w:rsid w:val="00DE6DDF"/>
    <w:rsid w:val="00DF18EC"/>
    <w:rsid w:val="00DF5570"/>
    <w:rsid w:val="00DF5C2B"/>
    <w:rsid w:val="00DF5F05"/>
    <w:rsid w:val="00DF6CC8"/>
    <w:rsid w:val="00E02032"/>
    <w:rsid w:val="00E03549"/>
    <w:rsid w:val="00E0613D"/>
    <w:rsid w:val="00E1376E"/>
    <w:rsid w:val="00E2481D"/>
    <w:rsid w:val="00E430A4"/>
    <w:rsid w:val="00E46D17"/>
    <w:rsid w:val="00E474A9"/>
    <w:rsid w:val="00E5063B"/>
    <w:rsid w:val="00E55448"/>
    <w:rsid w:val="00E60349"/>
    <w:rsid w:val="00E60951"/>
    <w:rsid w:val="00E67428"/>
    <w:rsid w:val="00E706E4"/>
    <w:rsid w:val="00E71409"/>
    <w:rsid w:val="00E7230C"/>
    <w:rsid w:val="00E72F82"/>
    <w:rsid w:val="00E853EE"/>
    <w:rsid w:val="00E97091"/>
    <w:rsid w:val="00EA44F8"/>
    <w:rsid w:val="00EA54DA"/>
    <w:rsid w:val="00EA5EC1"/>
    <w:rsid w:val="00EA63B8"/>
    <w:rsid w:val="00EB0237"/>
    <w:rsid w:val="00EB282C"/>
    <w:rsid w:val="00EC4D36"/>
    <w:rsid w:val="00ED05EE"/>
    <w:rsid w:val="00EE0F9F"/>
    <w:rsid w:val="00EE5A59"/>
    <w:rsid w:val="00EF2AD2"/>
    <w:rsid w:val="00F040A4"/>
    <w:rsid w:val="00F045AF"/>
    <w:rsid w:val="00F1669B"/>
    <w:rsid w:val="00F17C98"/>
    <w:rsid w:val="00F25F9A"/>
    <w:rsid w:val="00F40B92"/>
    <w:rsid w:val="00F42FF2"/>
    <w:rsid w:val="00F43AD6"/>
    <w:rsid w:val="00F44B1F"/>
    <w:rsid w:val="00F47277"/>
    <w:rsid w:val="00F50FD6"/>
    <w:rsid w:val="00F5374A"/>
    <w:rsid w:val="00F54C43"/>
    <w:rsid w:val="00F56BE6"/>
    <w:rsid w:val="00F65677"/>
    <w:rsid w:val="00F700B7"/>
    <w:rsid w:val="00F739CC"/>
    <w:rsid w:val="00F73ABC"/>
    <w:rsid w:val="00F80348"/>
    <w:rsid w:val="00F87B1A"/>
    <w:rsid w:val="00F920D1"/>
    <w:rsid w:val="00FA291F"/>
    <w:rsid w:val="00FA5130"/>
    <w:rsid w:val="00FA628B"/>
    <w:rsid w:val="00FA6445"/>
    <w:rsid w:val="00FA76B5"/>
    <w:rsid w:val="00FB141C"/>
    <w:rsid w:val="00FB35AE"/>
    <w:rsid w:val="00FB487B"/>
    <w:rsid w:val="00FB4D30"/>
    <w:rsid w:val="00FB4EE3"/>
    <w:rsid w:val="00FB6AD2"/>
    <w:rsid w:val="00FB6FAA"/>
    <w:rsid w:val="00FD42CF"/>
    <w:rsid w:val="00FE18BC"/>
    <w:rsid w:val="00FE3B90"/>
    <w:rsid w:val="00FE5EB6"/>
    <w:rsid w:val="00FE73B6"/>
    <w:rsid w:val="00FE74F2"/>
    <w:rsid w:val="00FF1C0C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1E057"/>
  <w15:chartTrackingRefBased/>
  <w15:docId w15:val="{C12A2A4C-8BB2-4378-BCE1-071F0CEE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51D3"/>
    <w:pPr>
      <w:widowControl w:val="0"/>
      <w:jc w:val="both"/>
    </w:pPr>
    <w:rPr>
      <w:kern w:val="2"/>
      <w:sz w:val="21"/>
      <w:szCs w:val="22"/>
      <w:lang w:bidi="en-US"/>
    </w:rPr>
  </w:style>
  <w:style w:type="paragraph" w:styleId="3">
    <w:name w:val="heading 3"/>
    <w:basedOn w:val="a"/>
    <w:link w:val="30"/>
    <w:uiPriority w:val="9"/>
    <w:qFormat/>
    <w:rsid w:val="00F5374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bidi="ar-SA"/>
    </w:rPr>
  </w:style>
  <w:style w:type="paragraph" w:styleId="5">
    <w:name w:val="heading 5"/>
    <w:basedOn w:val="a"/>
    <w:link w:val="50"/>
    <w:uiPriority w:val="9"/>
    <w:qFormat/>
    <w:rsid w:val="00F5374A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C0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semiHidden/>
    <w:rsid w:val="00625C0D"/>
    <w:rPr>
      <w:rFonts w:ascii="Arial" w:eastAsia="ＭＳ ゴシック" w:hAnsi="Arial" w:cs="Times New Roman"/>
      <w:sz w:val="18"/>
    </w:rPr>
  </w:style>
  <w:style w:type="character" w:styleId="a4">
    <w:name w:val="Hyperlink"/>
    <w:rsid w:val="00625C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02847"/>
    <w:rPr>
      <w:kern w:val="2"/>
      <w:sz w:val="21"/>
      <w:szCs w:val="22"/>
      <w:lang w:bidi="en-US"/>
    </w:rPr>
  </w:style>
  <w:style w:type="paragraph" w:styleId="a7">
    <w:name w:val="footer"/>
    <w:basedOn w:val="a"/>
    <w:link w:val="a8"/>
    <w:uiPriority w:val="99"/>
    <w:unhideWhenUsed/>
    <w:rsid w:val="0010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2847"/>
    <w:rPr>
      <w:kern w:val="2"/>
      <w:sz w:val="21"/>
      <w:szCs w:val="22"/>
      <w:lang w:bidi="en-US"/>
    </w:rPr>
  </w:style>
  <w:style w:type="character" w:styleId="a9">
    <w:name w:val="annotation reference"/>
    <w:uiPriority w:val="99"/>
    <w:semiHidden/>
    <w:unhideWhenUsed/>
    <w:rsid w:val="00C315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15D9"/>
    <w:pPr>
      <w:jc w:val="left"/>
    </w:pPr>
    <w:rPr>
      <w:lang w:bidi="ar-SA"/>
    </w:rPr>
  </w:style>
  <w:style w:type="character" w:customStyle="1" w:styleId="ab">
    <w:name w:val="コメント文字列 (文字)"/>
    <w:link w:val="aa"/>
    <w:uiPriority w:val="99"/>
    <w:semiHidden/>
    <w:rsid w:val="00C315D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085D"/>
    <w:rPr>
      <w:b/>
      <w:bCs/>
      <w:lang w:bidi="en-US"/>
    </w:rPr>
  </w:style>
  <w:style w:type="character" w:customStyle="1" w:styleId="ad">
    <w:name w:val="コメント内容 (文字)"/>
    <w:link w:val="ac"/>
    <w:uiPriority w:val="99"/>
    <w:semiHidden/>
    <w:rsid w:val="0047085D"/>
    <w:rPr>
      <w:b/>
      <w:bCs/>
      <w:kern w:val="2"/>
      <w:sz w:val="21"/>
      <w:szCs w:val="22"/>
      <w:lang w:bidi="en-US"/>
    </w:rPr>
  </w:style>
  <w:style w:type="paragraph" w:styleId="ae">
    <w:name w:val="Revision"/>
    <w:hidden/>
    <w:uiPriority w:val="99"/>
    <w:semiHidden/>
    <w:rsid w:val="00317498"/>
    <w:rPr>
      <w:kern w:val="2"/>
      <w:sz w:val="21"/>
      <w:szCs w:val="22"/>
      <w:lang w:bidi="en-US"/>
    </w:rPr>
  </w:style>
  <w:style w:type="character" w:customStyle="1" w:styleId="30">
    <w:name w:val="見出し 3 (文字)"/>
    <w:link w:val="3"/>
    <w:uiPriority w:val="9"/>
    <w:rsid w:val="00F5374A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50">
    <w:name w:val="見出し 5 (文字)"/>
    <w:link w:val="5"/>
    <w:uiPriority w:val="9"/>
    <w:rsid w:val="00F5374A"/>
    <w:rPr>
      <w:rFonts w:ascii="ＭＳ Ｐゴシック" w:eastAsia="ＭＳ Ｐゴシック" w:hAnsi="ＭＳ Ｐゴシック" w:cs="ＭＳ Ｐゴシック"/>
      <w:b/>
      <w:bCs/>
    </w:rPr>
  </w:style>
  <w:style w:type="paragraph" w:styleId="Web">
    <w:name w:val="Normal (Web)"/>
    <w:basedOn w:val="a"/>
    <w:uiPriority w:val="99"/>
    <w:semiHidden/>
    <w:unhideWhenUsed/>
    <w:rsid w:val="00F537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character" w:styleId="af">
    <w:name w:val="Strong"/>
    <w:uiPriority w:val="22"/>
    <w:qFormat/>
    <w:rsid w:val="00F5374A"/>
    <w:rPr>
      <w:b/>
      <w:bCs/>
    </w:rPr>
  </w:style>
  <w:style w:type="table" w:styleId="af0">
    <w:name w:val="Table Grid"/>
    <w:basedOn w:val="a1"/>
    <w:uiPriority w:val="39"/>
    <w:rsid w:val="00FB4D30"/>
    <w:rPr>
      <w:rFonts w:ascii="游明朝" w:eastAsia="游明朝" w:hAnsi="游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1B5D23"/>
  </w:style>
  <w:style w:type="character" w:styleId="af1">
    <w:name w:val="Unresolved Mention"/>
    <w:basedOn w:val="a0"/>
    <w:uiPriority w:val="99"/>
    <w:semiHidden/>
    <w:unhideWhenUsed/>
    <w:rsid w:val="001F46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2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0E47-F78E-4A40-8E3D-6D3B3D29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yanmar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BARTELS Paul (Ｂａｒｔｅｌｓ Ｐａｕｌ)</cp:lastModifiedBy>
  <cp:revision>6</cp:revision>
  <cp:lastPrinted>2020-06-22T08:15:00Z</cp:lastPrinted>
  <dcterms:created xsi:type="dcterms:W3CDTF">2020-06-19T07:48:00Z</dcterms:created>
  <dcterms:modified xsi:type="dcterms:W3CDTF">2020-06-22T08:29:00Z</dcterms:modified>
</cp:coreProperties>
</file>