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AC5289" w:rsidRDefault="00184A72">
      <w:r w:rsidRPr="00AC5289">
        <w:t>PRESSMEDDELANDE 2012-12-18</w:t>
      </w:r>
    </w:p>
    <w:p w:rsidR="00053628" w:rsidRPr="00AC5289" w:rsidRDefault="00053628"/>
    <w:p w:rsidR="00053628" w:rsidRPr="00AC5289" w:rsidRDefault="00053628">
      <w:pPr>
        <w:rPr>
          <w:b/>
          <w:sz w:val="28"/>
        </w:rPr>
      </w:pPr>
      <w:r w:rsidRPr="00AC5289">
        <w:rPr>
          <w:b/>
          <w:sz w:val="28"/>
        </w:rPr>
        <w:t xml:space="preserve">City Gross </w:t>
      </w:r>
      <w:r w:rsidR="00743742" w:rsidRPr="00AC5289">
        <w:rPr>
          <w:b/>
          <w:sz w:val="28"/>
        </w:rPr>
        <w:t>börjar sälja</w:t>
      </w:r>
      <w:r w:rsidR="009C53D0" w:rsidRPr="00AC5289">
        <w:rPr>
          <w:b/>
          <w:sz w:val="28"/>
        </w:rPr>
        <w:t xml:space="preserve"> </w:t>
      </w:r>
      <w:r w:rsidR="00D274F3" w:rsidRPr="00AC5289">
        <w:rPr>
          <w:b/>
          <w:sz w:val="28"/>
        </w:rPr>
        <w:t>miljöcertifierad</w:t>
      </w:r>
      <w:r w:rsidR="009C53D0" w:rsidRPr="00AC5289">
        <w:rPr>
          <w:b/>
          <w:sz w:val="28"/>
        </w:rPr>
        <w:t xml:space="preserve"> pangasiusfisk</w:t>
      </w:r>
    </w:p>
    <w:p w:rsidR="00053628" w:rsidRPr="00AC5289" w:rsidRDefault="00053628">
      <w:pPr>
        <w:rPr>
          <w:b/>
        </w:rPr>
      </w:pP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i/>
          <w:iCs/>
          <w:szCs w:val="32"/>
        </w:rPr>
        <w:t xml:space="preserve">City Gross </w:t>
      </w:r>
      <w:r w:rsidR="00184A72" w:rsidRPr="00AC5289">
        <w:rPr>
          <w:rFonts w:cs="Gill Sans MT"/>
          <w:i/>
          <w:iCs/>
          <w:szCs w:val="32"/>
        </w:rPr>
        <w:t>räknar med att bli</w:t>
      </w:r>
      <w:r w:rsidRPr="00AC5289">
        <w:rPr>
          <w:rFonts w:cs="Gill Sans MT"/>
          <w:i/>
          <w:iCs/>
          <w:szCs w:val="32"/>
        </w:rPr>
        <w:t xml:space="preserve"> först i Sverige med att sälja ASC-märkt Pangasius, eller hajmal som den också kallas. Därmed slipper svenska konsumenter förhålla sig till märkningen ”På väg mot certifiering” som Världsnaturfonden under en tid haft för pangasius.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szCs w:val="32"/>
        </w:rPr>
        <w:t> 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szCs w:val="32"/>
        </w:rPr>
        <w:t>I och med att City Gross pangasius kommer från ASC-certifierade odlingar, har den fått grönt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rFonts w:cs="Gill Sans MT"/>
          <w:szCs w:val="32"/>
        </w:rPr>
      </w:pPr>
      <w:r w:rsidRPr="00AC5289">
        <w:rPr>
          <w:rFonts w:cs="Gill Sans MT"/>
          <w:szCs w:val="32"/>
        </w:rPr>
        <w:t>ljus i WWFs fiskguide och betraktas som hållbar.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</w:p>
    <w:p w:rsidR="008F5D63" w:rsidRPr="00AC5289" w:rsidRDefault="008F5D63" w:rsidP="008F5D63">
      <w:pPr>
        <w:widowControl w:val="0"/>
        <w:autoSpaceDE w:val="0"/>
        <w:autoSpaceDN w:val="0"/>
        <w:adjustRightInd w:val="0"/>
        <w:ind w:left="284"/>
        <w:rPr>
          <w:szCs w:val="32"/>
        </w:rPr>
      </w:pPr>
      <w:r w:rsidRPr="00AC5289">
        <w:rPr>
          <w:rFonts w:cs="Gill Sans MT"/>
          <w:szCs w:val="32"/>
        </w:rPr>
        <w:t>– Pangasius är en populär matfisk med goda egenskaper</w:t>
      </w:r>
      <w:r w:rsidR="00965D4E" w:rsidRPr="00AC5289">
        <w:rPr>
          <w:rFonts w:cs="Gill Sans MT"/>
          <w:szCs w:val="32"/>
        </w:rPr>
        <w:t xml:space="preserve"> och d</w:t>
      </w:r>
      <w:r w:rsidRPr="00AC5289">
        <w:rPr>
          <w:rFonts w:cs="Gill Sans MT"/>
          <w:szCs w:val="32"/>
        </w:rPr>
        <w:t xml:space="preserve">et känns </w:t>
      </w:r>
      <w:r w:rsidR="00965D4E" w:rsidRPr="00AC5289">
        <w:rPr>
          <w:rFonts w:cs="Gill Sans MT"/>
          <w:szCs w:val="32"/>
        </w:rPr>
        <w:t xml:space="preserve">därför </w:t>
      </w:r>
      <w:r w:rsidRPr="00AC5289">
        <w:rPr>
          <w:rFonts w:cs="Gill Sans MT"/>
          <w:szCs w:val="32"/>
        </w:rPr>
        <w:t>bra att våra kunder snart kan välja den med</w:t>
      </w:r>
      <w:r w:rsidRPr="00AC5289">
        <w:rPr>
          <w:szCs w:val="32"/>
        </w:rPr>
        <w:t xml:space="preserve"> </w:t>
      </w:r>
      <w:r w:rsidRPr="00AC5289">
        <w:rPr>
          <w:rFonts w:cs="Gill Sans MT"/>
          <w:szCs w:val="32"/>
        </w:rPr>
        <w:t>gott miljösamvete, säger Jörgen Troedsborg, ansvarig för fryst fisk på City Gross.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ind w:left="284"/>
        <w:rPr>
          <w:szCs w:val="32"/>
        </w:rPr>
      </w:pPr>
      <w:r w:rsidRPr="00AC5289">
        <w:rPr>
          <w:rFonts w:cs="Gill Sans MT"/>
          <w:szCs w:val="32"/>
        </w:rPr>
        <w:t> </w:t>
      </w:r>
    </w:p>
    <w:p w:rsidR="007542A9" w:rsidRPr="00AC5289" w:rsidRDefault="008F5D63" w:rsidP="008F5D63">
      <w:pPr>
        <w:widowControl w:val="0"/>
        <w:autoSpaceDE w:val="0"/>
        <w:autoSpaceDN w:val="0"/>
        <w:adjustRightInd w:val="0"/>
        <w:rPr>
          <w:rFonts w:cs="Gill Sans MT"/>
          <w:szCs w:val="32"/>
        </w:rPr>
      </w:pPr>
      <w:r w:rsidRPr="00AC5289">
        <w:rPr>
          <w:rFonts w:cs="Gill Sans MT"/>
          <w:szCs w:val="32"/>
        </w:rPr>
        <w:t>Odling av Pangasius har tidigare varit omdisku</w:t>
      </w:r>
      <w:r w:rsidR="00E05A87" w:rsidRPr="00AC5289">
        <w:rPr>
          <w:rFonts w:cs="Gill Sans MT"/>
          <w:szCs w:val="32"/>
        </w:rPr>
        <w:t>terad för bl a</w:t>
      </w:r>
      <w:r w:rsidRPr="00AC5289">
        <w:rPr>
          <w:rFonts w:cs="Gill Sans MT"/>
          <w:szCs w:val="32"/>
        </w:rPr>
        <w:t xml:space="preserve"> negat</w:t>
      </w:r>
      <w:r w:rsidR="00E05A87" w:rsidRPr="00AC5289">
        <w:rPr>
          <w:rFonts w:cs="Gill Sans MT"/>
          <w:szCs w:val="32"/>
        </w:rPr>
        <w:t>iv miljöpåverkan i Mekongfloden.</w:t>
      </w:r>
      <w:r w:rsidRPr="00AC5289">
        <w:rPr>
          <w:rFonts w:cs="Gill Sans MT"/>
          <w:szCs w:val="32"/>
        </w:rPr>
        <w:t xml:space="preserve"> WWF, Vietnams regering och fiskeindustrin ingick därför i december 2010 ett avtal om att andelen certifierad hajmal successivt skulle ökas från dåvarande 0,5 procent till minst 75 procent år 2015. För att odlingen skulle kunna möta kraven i den nya miljöcertifieringen infördes märkningen ”På vä</w:t>
      </w:r>
      <w:r w:rsidR="00E05A87" w:rsidRPr="00AC5289">
        <w:rPr>
          <w:rFonts w:cs="Gill Sans MT"/>
          <w:szCs w:val="32"/>
        </w:rPr>
        <w:t>g mot certifiering”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szCs w:val="32"/>
        </w:rPr>
        <w:t> </w:t>
      </w:r>
    </w:p>
    <w:p w:rsidR="007542A9" w:rsidRPr="00AC5289" w:rsidRDefault="008F5D63" w:rsidP="008F5D63">
      <w:pPr>
        <w:widowControl w:val="0"/>
        <w:autoSpaceDE w:val="0"/>
        <w:autoSpaceDN w:val="0"/>
        <w:adjustRightInd w:val="0"/>
        <w:rPr>
          <w:rFonts w:cs="Gill Sans MT"/>
          <w:szCs w:val="32"/>
        </w:rPr>
      </w:pPr>
      <w:r w:rsidRPr="00AC5289">
        <w:rPr>
          <w:rFonts w:cs="Gill Sans MT"/>
          <w:szCs w:val="32"/>
        </w:rPr>
        <w:t>City Gross ASC-märkta pangasius odlas i Vietnam och finns tillgänglig fr o m slutet av januari i form av styckfrysta filéer. Leverantör är Lobster och förpackningsstorleken 600 g.</w:t>
      </w:r>
    </w:p>
    <w:p w:rsidR="007542A9" w:rsidRPr="00AC5289" w:rsidRDefault="007542A9" w:rsidP="008F5D63">
      <w:pPr>
        <w:widowControl w:val="0"/>
        <w:autoSpaceDE w:val="0"/>
        <w:autoSpaceDN w:val="0"/>
        <w:adjustRightInd w:val="0"/>
        <w:rPr>
          <w:szCs w:val="32"/>
        </w:rPr>
      </w:pPr>
    </w:p>
    <w:p w:rsidR="007542A9" w:rsidRPr="00AC5289" w:rsidRDefault="007542A9" w:rsidP="007542A9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szCs w:val="32"/>
        </w:rPr>
        <w:t>City Gross frysdiskar innehåller även ett stort utbud av MSC-märkt fisk, som t ex både block och styckfryst torsk från Barents hav och Östersjön, Alaska pollock, rödspätta, pinklax, hoki</w:t>
      </w:r>
    </w:p>
    <w:p w:rsidR="007542A9" w:rsidRPr="00AC5289" w:rsidRDefault="007542A9" w:rsidP="007542A9">
      <w:pPr>
        <w:widowControl w:val="0"/>
        <w:autoSpaceDE w:val="0"/>
        <w:autoSpaceDN w:val="0"/>
        <w:adjustRightInd w:val="0"/>
        <w:rPr>
          <w:szCs w:val="32"/>
        </w:rPr>
      </w:pPr>
      <w:r w:rsidRPr="00AC5289">
        <w:rPr>
          <w:rFonts w:cs="Gill Sans MT"/>
          <w:szCs w:val="32"/>
        </w:rPr>
        <w:t>och sej.</w:t>
      </w:r>
    </w:p>
    <w:p w:rsidR="007542A9" w:rsidRPr="00AC5289" w:rsidRDefault="007542A9" w:rsidP="008F5D63">
      <w:pPr>
        <w:widowControl w:val="0"/>
        <w:autoSpaceDE w:val="0"/>
        <w:autoSpaceDN w:val="0"/>
        <w:adjustRightInd w:val="0"/>
        <w:rPr>
          <w:szCs w:val="32"/>
        </w:rPr>
      </w:pPr>
    </w:p>
    <w:p w:rsidR="007542A9" w:rsidRPr="00AC5289" w:rsidRDefault="007542A9" w:rsidP="008F5D63">
      <w:pPr>
        <w:widowControl w:val="0"/>
        <w:autoSpaceDE w:val="0"/>
        <w:autoSpaceDN w:val="0"/>
        <w:adjustRightInd w:val="0"/>
        <w:rPr>
          <w:rFonts w:cs="Gill Sans MT"/>
          <w:szCs w:val="30"/>
        </w:rPr>
      </w:pPr>
      <w:r w:rsidRPr="00AC5289">
        <w:t>ASC (Aquaculture Stewardship Council) är en global hållbarhetsmärkning för odlade fisk- och skaldjursprodukter som bl a ställer krav på arbetsförhållanden, ansvarsfullt användande av foderfisk och begränsningar av övergödande näringsämnen vid odling.</w:t>
      </w:r>
      <w:r w:rsidR="00191CE2" w:rsidRPr="00AC5289">
        <w:rPr>
          <w:rFonts w:cs="Gill Sans MT"/>
          <w:szCs w:val="30"/>
        </w:rPr>
        <w:t xml:space="preserve"> </w:t>
      </w:r>
      <w:r w:rsidRPr="00AC5289">
        <w:t>MSC (Marine Stewardship Council) är en annan av de ledande internationella miljömärkningar av fisk. Den hanteras av en internationell stiftelse som certifierar och miljömärker fisk- och skaldjursprodukter. De har tagit fram regler för hur ett uthålligt fiske, som bevarar mångfalden, produktiviteten och de ekologiska processerna i havet, skall bedrivas.</w:t>
      </w:r>
    </w:p>
    <w:p w:rsidR="008F5D63" w:rsidRPr="00AC5289" w:rsidRDefault="008F5D63" w:rsidP="008F5D63">
      <w:pPr>
        <w:widowControl w:val="0"/>
        <w:autoSpaceDE w:val="0"/>
        <w:autoSpaceDN w:val="0"/>
        <w:adjustRightInd w:val="0"/>
        <w:rPr>
          <w:szCs w:val="32"/>
        </w:rPr>
      </w:pPr>
    </w:p>
    <w:p w:rsidR="00D77F3E" w:rsidRPr="00AC5289" w:rsidRDefault="00D77F3E" w:rsidP="00D77F3E">
      <w:pPr>
        <w:widowControl w:val="0"/>
        <w:autoSpaceDE w:val="0"/>
        <w:autoSpaceDN w:val="0"/>
        <w:adjustRightInd w:val="0"/>
      </w:pPr>
      <w:r w:rsidRPr="00AC5289">
        <w:rPr>
          <w:rFonts w:cs="ArialMT"/>
          <w:szCs w:val="22"/>
          <w:lang w:bidi="sv-SE"/>
        </w:rPr>
        <w:t xml:space="preserve">Familjeägda Bergendahls Food äger och driver City Gross, landets fjärde största </w:t>
      </w:r>
      <w:r w:rsidRPr="00AC5289">
        <w:t>och snabbast växande dagligvarukedja</w:t>
      </w:r>
      <w:r w:rsidRPr="00AC5289">
        <w:rPr>
          <w:rFonts w:cs="ArialMT"/>
          <w:szCs w:val="22"/>
          <w:lang w:bidi="sv-SE"/>
        </w:rPr>
        <w:t xml:space="preserve"> med 33 butiker. </w:t>
      </w:r>
      <w:r w:rsidRPr="00AC5289">
        <w:t>Bergendahls är idag ett av landets fem största svenskägda familjeföretag och det hundrade största (enl Veckans Affärer).</w:t>
      </w:r>
    </w:p>
    <w:p w:rsidR="00053628" w:rsidRPr="00AC5289" w:rsidRDefault="00053628">
      <w:r w:rsidRPr="00AC5289">
        <w:t>________________________________________________________________</w:t>
      </w:r>
    </w:p>
    <w:p w:rsidR="00053628" w:rsidRPr="00AC5289" w:rsidRDefault="00053628"/>
    <w:p w:rsidR="00053628" w:rsidRPr="00AC5289" w:rsidRDefault="00053628">
      <w:r w:rsidRPr="00AC5289">
        <w:t>För mer information:</w:t>
      </w:r>
    </w:p>
    <w:p w:rsidR="00053628" w:rsidRPr="00AC5289" w:rsidRDefault="00053628"/>
    <w:p w:rsidR="00450196" w:rsidRPr="00AC5289" w:rsidRDefault="00FB013C" w:rsidP="00CC5913">
      <w:pPr>
        <w:ind w:left="284"/>
        <w:rPr>
          <w:rFonts w:cs="Verdana"/>
          <w:szCs w:val="18"/>
        </w:rPr>
      </w:pPr>
      <w:r w:rsidRPr="00AC5289">
        <w:rPr>
          <w:rFonts w:cs="Verdana"/>
          <w:szCs w:val="18"/>
        </w:rPr>
        <w:t>Jörgen Troedsborg</w:t>
      </w:r>
      <w:r w:rsidR="00450196" w:rsidRPr="00AC5289">
        <w:t xml:space="preserve">, </w:t>
      </w:r>
      <w:r w:rsidRPr="00AC5289">
        <w:rPr>
          <w:rFonts w:cs="Verdana"/>
          <w:szCs w:val="18"/>
        </w:rPr>
        <w:t>produktchef</w:t>
      </w:r>
      <w:r w:rsidR="00563DEC" w:rsidRPr="00AC5289">
        <w:rPr>
          <w:rFonts w:cs="Verdana"/>
          <w:szCs w:val="18"/>
        </w:rPr>
        <w:t xml:space="preserve"> </w:t>
      </w:r>
      <w:r w:rsidRPr="00AC5289">
        <w:rPr>
          <w:rFonts w:cs="Verdana"/>
          <w:szCs w:val="18"/>
        </w:rPr>
        <w:t>fryst fisk</w:t>
      </w:r>
      <w:r w:rsidR="00563DEC" w:rsidRPr="00AC5289">
        <w:t xml:space="preserve"> </w:t>
      </w:r>
      <w:r w:rsidR="00450196" w:rsidRPr="00AC5289">
        <w:t xml:space="preserve">Bergendahls Food, </w:t>
      </w:r>
      <w:r w:rsidRPr="00AC5289">
        <w:rPr>
          <w:rFonts w:cs="Verdana"/>
          <w:szCs w:val="18"/>
        </w:rPr>
        <w:t>0730 - 20 61 95</w:t>
      </w:r>
    </w:p>
    <w:p w:rsidR="0082592A" w:rsidRPr="00AC5289" w:rsidRDefault="00F85764" w:rsidP="000A182B">
      <w:pPr>
        <w:ind w:left="284"/>
      </w:pPr>
      <w:hyperlink r:id="rId5" w:history="1">
        <w:r w:rsidR="0098570C" w:rsidRPr="00AC5289">
          <w:rPr>
            <w:rStyle w:val="Hyperlnk"/>
            <w:rFonts w:cs="Verdana"/>
            <w:szCs w:val="18"/>
            <w:lang w:bidi="sv-SE"/>
          </w:rPr>
          <w:t>www.citygross.se</w:t>
        </w:r>
      </w:hyperlink>
      <w:r w:rsidR="0082592A" w:rsidRPr="00AC5289">
        <w:rPr>
          <w:rFonts w:cs="Verdana"/>
          <w:szCs w:val="18"/>
          <w:lang w:bidi="sv-SE"/>
        </w:rPr>
        <w:t xml:space="preserve"> </w:t>
      </w:r>
      <w:r w:rsidR="000A182B" w:rsidRPr="00AC5289">
        <w:rPr>
          <w:rFonts w:cs="Verdana"/>
          <w:szCs w:val="18"/>
          <w:lang w:bidi="sv-SE"/>
        </w:rPr>
        <w:t xml:space="preserve">• </w:t>
      </w:r>
      <w:hyperlink r:id="rId6" w:history="1">
        <w:r w:rsidR="0082592A" w:rsidRPr="00AC5289">
          <w:rPr>
            <w:rStyle w:val="Hyperlnk"/>
          </w:rPr>
          <w:t>www.bergendahlsfood.se</w:t>
        </w:r>
      </w:hyperlink>
    </w:p>
    <w:p w:rsidR="000A182B" w:rsidRPr="00AC5289" w:rsidRDefault="000A182B" w:rsidP="000A182B"/>
    <w:p w:rsidR="000A182B" w:rsidRPr="00AC5289" w:rsidRDefault="000A182B" w:rsidP="000A182B">
      <w:r w:rsidRPr="00AC5289">
        <w:t>Medieservice genom Mikael Lagerwall, informationschef Bergendahls, 0708-47 21 00, mikael.lagerwall@bergendahls.se. Digitalt pressrum på www.mynewsdesk.</w:t>
      </w:r>
    </w:p>
    <w:p w:rsidR="000A182B" w:rsidRPr="00AC5289" w:rsidRDefault="000A182B" w:rsidP="000A182B">
      <w:r w:rsidRPr="00AC5289">
        <w:t> </w:t>
      </w:r>
    </w:p>
    <w:p w:rsidR="00053628" w:rsidRPr="00AC5289" w:rsidRDefault="000A182B" w:rsidP="000A182B">
      <w:r w:rsidRPr="00AC5289">
        <w:rPr>
          <w:i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EKO, Den svenska matrebellen, Matöppet), Granit, DUKA och Glitter.</w:t>
      </w:r>
    </w:p>
    <w:sectPr w:rsidR="00053628" w:rsidRPr="00AC5289" w:rsidSect="00945034">
      <w:pgSz w:w="11906" w:h="16838"/>
      <w:pgMar w:top="1418" w:right="1418" w:bottom="1134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0404B"/>
    <w:rsid w:val="00033781"/>
    <w:rsid w:val="00053628"/>
    <w:rsid w:val="00085804"/>
    <w:rsid w:val="000A182B"/>
    <w:rsid w:val="000D279C"/>
    <w:rsid w:val="000E15B5"/>
    <w:rsid w:val="00114082"/>
    <w:rsid w:val="00184A72"/>
    <w:rsid w:val="00191CE2"/>
    <w:rsid w:val="00203422"/>
    <w:rsid w:val="00213A59"/>
    <w:rsid w:val="00271EEE"/>
    <w:rsid w:val="002D413F"/>
    <w:rsid w:val="00310C15"/>
    <w:rsid w:val="00327172"/>
    <w:rsid w:val="00327D2A"/>
    <w:rsid w:val="0034467F"/>
    <w:rsid w:val="003621A1"/>
    <w:rsid w:val="00370F57"/>
    <w:rsid w:val="003A2D51"/>
    <w:rsid w:val="003E1B83"/>
    <w:rsid w:val="003E78DF"/>
    <w:rsid w:val="0042790F"/>
    <w:rsid w:val="00441AFD"/>
    <w:rsid w:val="00450196"/>
    <w:rsid w:val="004B2C22"/>
    <w:rsid w:val="00547F21"/>
    <w:rsid w:val="00547F39"/>
    <w:rsid w:val="00563DEC"/>
    <w:rsid w:val="00567D49"/>
    <w:rsid w:val="00574389"/>
    <w:rsid w:val="005C6EFF"/>
    <w:rsid w:val="00651519"/>
    <w:rsid w:val="006A00F3"/>
    <w:rsid w:val="006A4FC1"/>
    <w:rsid w:val="006B1F37"/>
    <w:rsid w:val="00743742"/>
    <w:rsid w:val="007542A9"/>
    <w:rsid w:val="00785A8C"/>
    <w:rsid w:val="00797F8A"/>
    <w:rsid w:val="007E67C8"/>
    <w:rsid w:val="007F077C"/>
    <w:rsid w:val="0082592A"/>
    <w:rsid w:val="00870793"/>
    <w:rsid w:val="008E064B"/>
    <w:rsid w:val="008E6392"/>
    <w:rsid w:val="008F5D63"/>
    <w:rsid w:val="0091184E"/>
    <w:rsid w:val="00915496"/>
    <w:rsid w:val="00924F33"/>
    <w:rsid w:val="00945034"/>
    <w:rsid w:val="0095535C"/>
    <w:rsid w:val="00965D4E"/>
    <w:rsid w:val="0098570C"/>
    <w:rsid w:val="009B1533"/>
    <w:rsid w:val="009C53D0"/>
    <w:rsid w:val="009D187D"/>
    <w:rsid w:val="009E4FBF"/>
    <w:rsid w:val="009E6898"/>
    <w:rsid w:val="00A05356"/>
    <w:rsid w:val="00A73D24"/>
    <w:rsid w:val="00A944A7"/>
    <w:rsid w:val="00AC0143"/>
    <w:rsid w:val="00AC04F2"/>
    <w:rsid w:val="00AC5289"/>
    <w:rsid w:val="00AD2D3B"/>
    <w:rsid w:val="00AF6C36"/>
    <w:rsid w:val="00B1070D"/>
    <w:rsid w:val="00B11494"/>
    <w:rsid w:val="00B11739"/>
    <w:rsid w:val="00B22CAF"/>
    <w:rsid w:val="00B4197A"/>
    <w:rsid w:val="00B62DC1"/>
    <w:rsid w:val="00B96FF8"/>
    <w:rsid w:val="00BA6FEC"/>
    <w:rsid w:val="00BF247B"/>
    <w:rsid w:val="00C17202"/>
    <w:rsid w:val="00C9138B"/>
    <w:rsid w:val="00C93EC3"/>
    <w:rsid w:val="00C96D26"/>
    <w:rsid w:val="00CC5913"/>
    <w:rsid w:val="00CD3A72"/>
    <w:rsid w:val="00D077BA"/>
    <w:rsid w:val="00D274F3"/>
    <w:rsid w:val="00D60C78"/>
    <w:rsid w:val="00D61F9E"/>
    <w:rsid w:val="00D77F3E"/>
    <w:rsid w:val="00D831C5"/>
    <w:rsid w:val="00DC31E4"/>
    <w:rsid w:val="00E05A87"/>
    <w:rsid w:val="00E55EA5"/>
    <w:rsid w:val="00E75DCB"/>
    <w:rsid w:val="00E95214"/>
    <w:rsid w:val="00EC7332"/>
    <w:rsid w:val="00F057F1"/>
    <w:rsid w:val="00F07970"/>
    <w:rsid w:val="00F22593"/>
    <w:rsid w:val="00F85764"/>
    <w:rsid w:val="00FB013C"/>
    <w:rsid w:val="00FE379C"/>
    <w:rsid w:val="00FF4E06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259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hyperlink" Target="http://www.bergendahlsfood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2012-12-18T12:19:00Z</cp:lastPrinted>
  <dcterms:created xsi:type="dcterms:W3CDTF">2012-12-18T12:19:00Z</dcterms:created>
  <dcterms:modified xsi:type="dcterms:W3CDTF">2012-12-18T12:38:00Z</dcterms:modified>
</cp:coreProperties>
</file>