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20279C">
        <w:rPr>
          <w:rFonts w:ascii="Arial" w:hAnsi="Arial" w:cs="Arial"/>
          <w:b/>
          <w:sz w:val="28"/>
          <w:szCs w:val="28"/>
        </w:rPr>
        <w:t>Juni</w:t>
      </w:r>
      <w:r w:rsidR="00170EC3">
        <w:rPr>
          <w:rFonts w:ascii="Arial" w:hAnsi="Arial" w:cs="Arial"/>
          <w:b/>
          <w:sz w:val="28"/>
          <w:szCs w:val="28"/>
        </w:rPr>
        <w:t xml:space="preserve"> 20</w:t>
      </w:r>
      <w:r w:rsidR="0095285B">
        <w:rPr>
          <w:rFonts w:ascii="Arial" w:hAnsi="Arial" w:cs="Arial"/>
          <w:b/>
          <w:sz w:val="28"/>
          <w:szCs w:val="28"/>
        </w:rPr>
        <w:t>2</w:t>
      </w:r>
      <w:r w:rsidR="00514B2B">
        <w:rPr>
          <w:rFonts w:ascii="Arial" w:hAnsi="Arial" w:cs="Arial"/>
          <w:b/>
          <w:sz w:val="28"/>
          <w:szCs w:val="28"/>
        </w:rPr>
        <w:t>0</w:t>
      </w:r>
    </w:p>
    <w:p w:rsidR="00976D96" w:rsidRDefault="00976D96" w:rsidP="00976D96">
      <w:pPr>
        <w:rPr>
          <w:rFonts w:ascii="Arial" w:hAnsi="Arial" w:cs="Arial"/>
          <w:b/>
          <w:sz w:val="28"/>
          <w:szCs w:val="28"/>
        </w:rPr>
      </w:pPr>
    </w:p>
    <w:p w:rsidR="00187220" w:rsidRDefault="0020279C" w:rsidP="0020279C">
      <w:pPr>
        <w:spacing w:line="240" w:lineRule="auto"/>
        <w:rPr>
          <w:rFonts w:ascii="Arial" w:hAnsi="Arial" w:cs="Arial"/>
          <w:b/>
          <w:sz w:val="24"/>
          <w:szCs w:val="24"/>
        </w:rPr>
      </w:pPr>
      <w:r>
        <w:rPr>
          <w:rFonts w:ascii="Arial" w:hAnsi="Arial" w:cs="Arial"/>
          <w:b/>
          <w:sz w:val="28"/>
          <w:szCs w:val="28"/>
        </w:rPr>
        <w:t xml:space="preserve">Raus </w:t>
      </w:r>
      <w:proofErr w:type="spellStart"/>
      <w:r>
        <w:rPr>
          <w:rFonts w:ascii="Arial" w:hAnsi="Arial" w:cs="Arial"/>
          <w:b/>
          <w:sz w:val="28"/>
          <w:szCs w:val="28"/>
        </w:rPr>
        <w:t>auf´s</w:t>
      </w:r>
      <w:proofErr w:type="spellEnd"/>
      <w:r>
        <w:rPr>
          <w:rFonts w:ascii="Arial" w:hAnsi="Arial" w:cs="Arial"/>
          <w:b/>
          <w:sz w:val="28"/>
          <w:szCs w:val="28"/>
        </w:rPr>
        <w:t xml:space="preserve"> Rad </w:t>
      </w:r>
      <w:r w:rsidR="00DD42CA">
        <w:rPr>
          <w:rFonts w:ascii="Arial" w:hAnsi="Arial" w:cs="Arial"/>
          <w:b/>
          <w:sz w:val="28"/>
          <w:szCs w:val="28"/>
        </w:rPr>
        <w:br/>
      </w:r>
    </w:p>
    <w:p w:rsidR="0092778D" w:rsidRDefault="0020279C" w:rsidP="0020279C">
      <w:pPr>
        <w:spacing w:line="240" w:lineRule="auto"/>
        <w:rPr>
          <w:rFonts w:ascii="Arial" w:hAnsi="Arial" w:cs="Arial"/>
          <w:szCs w:val="24"/>
        </w:rPr>
      </w:pPr>
      <w:r w:rsidRPr="0020279C">
        <w:rPr>
          <w:rFonts w:ascii="Arial" w:hAnsi="Arial" w:cs="Arial"/>
          <w:b/>
          <w:sz w:val="24"/>
          <w:szCs w:val="24"/>
        </w:rPr>
        <w:t>7</w:t>
      </w:r>
      <w:r w:rsidR="00187220">
        <w:rPr>
          <w:rFonts w:ascii="Arial" w:hAnsi="Arial" w:cs="Arial"/>
          <w:b/>
          <w:sz w:val="24"/>
          <w:szCs w:val="24"/>
        </w:rPr>
        <w:t>.</w:t>
      </w:r>
      <w:r w:rsidRPr="0020279C">
        <w:rPr>
          <w:rFonts w:ascii="Arial" w:hAnsi="Arial" w:cs="Arial"/>
          <w:b/>
          <w:sz w:val="24"/>
          <w:szCs w:val="24"/>
        </w:rPr>
        <w:t xml:space="preserve">000 </w:t>
      </w:r>
      <w:r w:rsidR="00187220">
        <w:rPr>
          <w:rFonts w:ascii="Arial" w:hAnsi="Arial" w:cs="Arial"/>
          <w:b/>
          <w:sz w:val="24"/>
          <w:szCs w:val="24"/>
        </w:rPr>
        <w:t>Kilometer</w:t>
      </w:r>
      <w:r w:rsidRPr="0020279C">
        <w:rPr>
          <w:rFonts w:ascii="Arial" w:hAnsi="Arial" w:cs="Arial"/>
          <w:b/>
          <w:sz w:val="24"/>
          <w:szCs w:val="24"/>
        </w:rPr>
        <w:t xml:space="preserve"> ausgebaute Radwege</w:t>
      </w:r>
      <w:r>
        <w:rPr>
          <w:rFonts w:ascii="Arial" w:hAnsi="Arial" w:cs="Arial"/>
          <w:b/>
          <w:sz w:val="24"/>
          <w:szCs w:val="24"/>
        </w:rPr>
        <w:t xml:space="preserve"> stehen für </w:t>
      </w:r>
      <w:r w:rsidRPr="0020279C">
        <w:rPr>
          <w:rFonts w:ascii="Arial" w:hAnsi="Arial" w:cs="Arial"/>
          <w:b/>
          <w:sz w:val="24"/>
          <w:szCs w:val="24"/>
        </w:rPr>
        <w:t>Radpartie</w:t>
      </w:r>
      <w:r>
        <w:rPr>
          <w:rFonts w:ascii="Arial" w:hAnsi="Arial" w:cs="Arial"/>
          <w:b/>
          <w:sz w:val="24"/>
          <w:szCs w:val="24"/>
        </w:rPr>
        <w:t>n</w:t>
      </w:r>
      <w:r w:rsidRPr="0020279C">
        <w:rPr>
          <w:rFonts w:ascii="Arial" w:hAnsi="Arial" w:cs="Arial"/>
          <w:b/>
          <w:sz w:val="24"/>
          <w:szCs w:val="24"/>
        </w:rPr>
        <w:t xml:space="preserve"> durch </w:t>
      </w:r>
      <w:r w:rsidR="00187220">
        <w:rPr>
          <w:rFonts w:ascii="Arial" w:hAnsi="Arial" w:cs="Arial"/>
          <w:b/>
          <w:sz w:val="24"/>
          <w:szCs w:val="24"/>
        </w:rPr>
        <w:t>das Land </w:t>
      </w:r>
      <w:r>
        <w:rPr>
          <w:rFonts w:ascii="Arial" w:hAnsi="Arial" w:cs="Arial"/>
          <w:b/>
          <w:sz w:val="24"/>
          <w:szCs w:val="24"/>
        </w:rPr>
        <w:t>Bran</w:t>
      </w:r>
      <w:r w:rsidRPr="0020279C">
        <w:rPr>
          <w:rFonts w:ascii="Arial" w:hAnsi="Arial" w:cs="Arial"/>
          <w:b/>
          <w:sz w:val="24"/>
          <w:szCs w:val="24"/>
        </w:rPr>
        <w:t>denburg</w:t>
      </w:r>
      <w:r>
        <w:rPr>
          <w:rFonts w:ascii="Arial" w:hAnsi="Arial" w:cs="Arial"/>
          <w:b/>
          <w:sz w:val="24"/>
          <w:szCs w:val="24"/>
        </w:rPr>
        <w:t xml:space="preserve"> bereit</w:t>
      </w:r>
      <w:r w:rsidR="00DD42CA">
        <w:rPr>
          <w:rFonts w:ascii="Arial" w:hAnsi="Arial" w:cs="Arial"/>
          <w:b/>
          <w:sz w:val="24"/>
          <w:szCs w:val="24"/>
        </w:rPr>
        <w:br/>
      </w:r>
      <w:r w:rsidR="00DD42CA">
        <w:rPr>
          <w:rFonts w:ascii="Arial" w:hAnsi="Arial" w:cs="Arial"/>
          <w:b/>
          <w:sz w:val="24"/>
          <w:szCs w:val="24"/>
        </w:rPr>
        <w:br/>
      </w:r>
      <w:r w:rsidRPr="0020279C">
        <w:rPr>
          <w:rFonts w:ascii="Arial" w:hAnsi="Arial" w:cs="Arial"/>
          <w:b/>
          <w:szCs w:val="24"/>
        </w:rPr>
        <w:t xml:space="preserve">Rauf auf den Sattel und losgeradelt! </w:t>
      </w:r>
      <w:r>
        <w:rPr>
          <w:rFonts w:ascii="Arial" w:hAnsi="Arial" w:cs="Arial"/>
          <w:b/>
          <w:szCs w:val="24"/>
        </w:rPr>
        <w:t xml:space="preserve">Ob </w:t>
      </w:r>
      <w:r w:rsidR="000419AC">
        <w:rPr>
          <w:rFonts w:ascii="Arial" w:hAnsi="Arial" w:cs="Arial"/>
          <w:b/>
          <w:szCs w:val="24"/>
        </w:rPr>
        <w:t xml:space="preserve">durch die </w:t>
      </w:r>
      <w:r w:rsidRPr="0020279C">
        <w:rPr>
          <w:rFonts w:ascii="Arial" w:hAnsi="Arial" w:cs="Arial"/>
          <w:b/>
          <w:szCs w:val="24"/>
        </w:rPr>
        <w:t>Natur</w:t>
      </w:r>
      <w:r w:rsidR="000419AC">
        <w:rPr>
          <w:rFonts w:ascii="Arial" w:hAnsi="Arial" w:cs="Arial"/>
          <w:b/>
          <w:szCs w:val="24"/>
        </w:rPr>
        <w:t xml:space="preserve"> des </w:t>
      </w:r>
      <w:r w:rsidRPr="0020279C">
        <w:rPr>
          <w:rFonts w:ascii="Arial" w:hAnsi="Arial" w:cs="Arial"/>
          <w:b/>
          <w:szCs w:val="24"/>
        </w:rPr>
        <w:t>Oderbruch</w:t>
      </w:r>
      <w:r w:rsidR="000419AC">
        <w:rPr>
          <w:rFonts w:ascii="Arial" w:hAnsi="Arial" w:cs="Arial"/>
          <w:b/>
          <w:szCs w:val="24"/>
        </w:rPr>
        <w:t>s</w:t>
      </w:r>
      <w:r>
        <w:rPr>
          <w:rFonts w:ascii="Arial" w:hAnsi="Arial" w:cs="Arial"/>
          <w:b/>
          <w:szCs w:val="24"/>
        </w:rPr>
        <w:t xml:space="preserve">, durch die Weiten </w:t>
      </w:r>
      <w:r w:rsidRPr="0020279C">
        <w:rPr>
          <w:rFonts w:ascii="Arial" w:hAnsi="Arial" w:cs="Arial"/>
          <w:b/>
          <w:szCs w:val="24"/>
        </w:rPr>
        <w:t>der Heidelandschaften</w:t>
      </w:r>
      <w:r>
        <w:rPr>
          <w:rFonts w:ascii="Arial" w:hAnsi="Arial" w:cs="Arial"/>
          <w:b/>
          <w:szCs w:val="24"/>
        </w:rPr>
        <w:t xml:space="preserve"> oder </w:t>
      </w:r>
      <w:r w:rsidRPr="0020279C">
        <w:rPr>
          <w:rFonts w:ascii="Arial" w:hAnsi="Arial" w:cs="Arial"/>
          <w:b/>
          <w:szCs w:val="24"/>
        </w:rPr>
        <w:t>mit dem Wind im Rücken entlang des Havelradweges durch malerische Ortschaften</w:t>
      </w:r>
      <w:r>
        <w:rPr>
          <w:rFonts w:ascii="Arial" w:hAnsi="Arial" w:cs="Arial"/>
          <w:b/>
          <w:szCs w:val="24"/>
        </w:rPr>
        <w:t xml:space="preserve"> – Brandenburg ist Rad-Land und bietet für jede Können-Stufe etwas. </w:t>
      </w:r>
      <w:r w:rsidRPr="0020279C">
        <w:rPr>
          <w:rFonts w:ascii="Arial" w:hAnsi="Arial" w:cs="Arial"/>
          <w:b/>
          <w:szCs w:val="24"/>
        </w:rPr>
        <w:t xml:space="preserve">Sind die Pedalen heiß gelaufen, sorgt eine Pause an einem der </w:t>
      </w:r>
      <w:r>
        <w:rPr>
          <w:rFonts w:ascii="Arial" w:hAnsi="Arial" w:cs="Arial"/>
          <w:b/>
          <w:szCs w:val="24"/>
        </w:rPr>
        <w:t xml:space="preserve">rund </w:t>
      </w:r>
      <w:r w:rsidRPr="0020279C">
        <w:rPr>
          <w:rFonts w:ascii="Arial" w:hAnsi="Arial" w:cs="Arial"/>
          <w:b/>
          <w:szCs w:val="24"/>
        </w:rPr>
        <w:t>3</w:t>
      </w:r>
      <w:r w:rsidR="00187220">
        <w:rPr>
          <w:rFonts w:ascii="Arial" w:hAnsi="Arial" w:cs="Arial"/>
          <w:b/>
          <w:szCs w:val="24"/>
        </w:rPr>
        <w:t>.</w:t>
      </w:r>
      <w:r w:rsidRPr="0020279C">
        <w:rPr>
          <w:rFonts w:ascii="Arial" w:hAnsi="Arial" w:cs="Arial"/>
          <w:b/>
          <w:szCs w:val="24"/>
        </w:rPr>
        <w:t xml:space="preserve">000 brandenburgischen Seen für die nötige Abkühlung. </w:t>
      </w:r>
      <w:r w:rsidR="00DD42CA">
        <w:rPr>
          <w:rFonts w:ascii="Arial" w:hAnsi="Arial" w:cs="Arial"/>
          <w:b/>
          <w:szCs w:val="24"/>
        </w:rPr>
        <w:br/>
      </w:r>
      <w:r w:rsidR="00DD42CA">
        <w:rPr>
          <w:rFonts w:ascii="Arial" w:hAnsi="Arial" w:cs="Arial"/>
          <w:b/>
          <w:szCs w:val="24"/>
        </w:rPr>
        <w:br/>
      </w:r>
      <w:r w:rsidRPr="00466CBC">
        <w:rPr>
          <w:rFonts w:ascii="Arial" w:hAnsi="Arial" w:cs="Arial"/>
          <w:b/>
          <w:szCs w:val="24"/>
        </w:rPr>
        <w:t>„Pack die Badehose ein“</w:t>
      </w:r>
      <w:r>
        <w:rPr>
          <w:rFonts w:ascii="Arial" w:hAnsi="Arial" w:cs="Arial"/>
          <w:szCs w:val="24"/>
        </w:rPr>
        <w:t xml:space="preserve"> heißt es im Dahme-Seenland ab dem Bahnhof Königs-Wusterhausen. Auf 36 </w:t>
      </w:r>
      <w:r w:rsidR="00187220">
        <w:rPr>
          <w:rFonts w:ascii="Arial" w:hAnsi="Arial" w:cs="Arial"/>
          <w:szCs w:val="24"/>
        </w:rPr>
        <w:t>Kilometern</w:t>
      </w:r>
      <w:r>
        <w:rPr>
          <w:rFonts w:ascii="Arial" w:hAnsi="Arial" w:cs="Arial"/>
          <w:szCs w:val="24"/>
        </w:rPr>
        <w:t xml:space="preserve"> </w:t>
      </w:r>
      <w:r w:rsidR="00466CBC">
        <w:rPr>
          <w:rFonts w:ascii="Arial" w:hAnsi="Arial" w:cs="Arial"/>
          <w:szCs w:val="24"/>
        </w:rPr>
        <w:t xml:space="preserve">laden bereits </w:t>
      </w:r>
      <w:r w:rsidRPr="0020279C">
        <w:rPr>
          <w:rFonts w:ascii="Arial" w:hAnsi="Arial" w:cs="Arial"/>
          <w:szCs w:val="24"/>
        </w:rPr>
        <w:t xml:space="preserve">hinter der Stadtgrenze in </w:t>
      </w:r>
      <w:proofErr w:type="spellStart"/>
      <w:r w:rsidRPr="0020279C">
        <w:rPr>
          <w:rFonts w:ascii="Arial" w:hAnsi="Arial" w:cs="Arial"/>
          <w:szCs w:val="24"/>
        </w:rPr>
        <w:t>Zernsdorf</w:t>
      </w:r>
      <w:proofErr w:type="spellEnd"/>
      <w:r w:rsidRPr="0020279C">
        <w:rPr>
          <w:rFonts w:ascii="Arial" w:hAnsi="Arial" w:cs="Arial"/>
          <w:szCs w:val="24"/>
        </w:rPr>
        <w:t xml:space="preserve"> und </w:t>
      </w:r>
      <w:proofErr w:type="spellStart"/>
      <w:r w:rsidRPr="0020279C">
        <w:rPr>
          <w:rFonts w:ascii="Arial" w:hAnsi="Arial" w:cs="Arial"/>
          <w:szCs w:val="24"/>
        </w:rPr>
        <w:t>Kablow</w:t>
      </w:r>
      <w:proofErr w:type="spellEnd"/>
      <w:r w:rsidRPr="0020279C">
        <w:rPr>
          <w:rFonts w:ascii="Arial" w:hAnsi="Arial" w:cs="Arial"/>
          <w:szCs w:val="24"/>
        </w:rPr>
        <w:t xml:space="preserve"> die ersten von insgesamt zehn Seen und ebenso vielen Badestellen zur Abkühlung oder zum Picknick ein. Die Dahme begleitet die Radler auch zu den weiteren Seen der blauen Perlenkette in </w:t>
      </w:r>
      <w:proofErr w:type="spellStart"/>
      <w:r w:rsidRPr="0020279C">
        <w:rPr>
          <w:rFonts w:ascii="Arial" w:hAnsi="Arial" w:cs="Arial"/>
          <w:szCs w:val="24"/>
        </w:rPr>
        <w:t>Bindow</w:t>
      </w:r>
      <w:proofErr w:type="spellEnd"/>
      <w:r w:rsidRPr="0020279C">
        <w:rPr>
          <w:rFonts w:ascii="Arial" w:hAnsi="Arial" w:cs="Arial"/>
          <w:szCs w:val="24"/>
        </w:rPr>
        <w:t xml:space="preserve">, </w:t>
      </w:r>
      <w:proofErr w:type="spellStart"/>
      <w:r w:rsidRPr="0020279C">
        <w:rPr>
          <w:rFonts w:ascii="Arial" w:hAnsi="Arial" w:cs="Arial"/>
          <w:szCs w:val="24"/>
        </w:rPr>
        <w:t>Dolgenbrodt</w:t>
      </w:r>
      <w:proofErr w:type="spellEnd"/>
      <w:r w:rsidRPr="0020279C">
        <w:rPr>
          <w:rFonts w:ascii="Arial" w:hAnsi="Arial" w:cs="Arial"/>
          <w:szCs w:val="24"/>
        </w:rPr>
        <w:t xml:space="preserve"> und </w:t>
      </w:r>
      <w:proofErr w:type="spellStart"/>
      <w:r w:rsidRPr="0020279C">
        <w:rPr>
          <w:rFonts w:ascii="Arial" w:hAnsi="Arial" w:cs="Arial"/>
          <w:szCs w:val="24"/>
        </w:rPr>
        <w:t>Prieros</w:t>
      </w:r>
      <w:proofErr w:type="spellEnd"/>
      <w:r w:rsidRPr="0020279C">
        <w:rPr>
          <w:rFonts w:ascii="Arial" w:hAnsi="Arial" w:cs="Arial"/>
          <w:szCs w:val="24"/>
        </w:rPr>
        <w:t>. Auf den weiteren Etappen zwischen Bestensee, Zeesen und Königs Wusterhausen dominieren wieder klare Gewässer die Ausblicke.</w:t>
      </w:r>
      <w:r w:rsidR="00EB03D8">
        <w:rPr>
          <w:rFonts w:ascii="Arial" w:hAnsi="Arial" w:cs="Arial"/>
          <w:szCs w:val="24"/>
        </w:rPr>
        <w:br/>
      </w:r>
      <w:r w:rsidR="00EB03D8">
        <w:rPr>
          <w:rFonts w:ascii="Arial" w:hAnsi="Arial" w:cs="Arial"/>
          <w:szCs w:val="24"/>
        </w:rPr>
        <w:br/>
        <w:t xml:space="preserve">Eine </w:t>
      </w:r>
      <w:r w:rsidR="00EB03D8" w:rsidRPr="00EB03D8">
        <w:rPr>
          <w:rFonts w:ascii="Arial" w:hAnsi="Arial" w:cs="Arial"/>
          <w:b/>
          <w:szCs w:val="24"/>
        </w:rPr>
        <w:t>kulinarische Radtour</w:t>
      </w:r>
      <w:r w:rsidR="00EB03D8" w:rsidRPr="00EB03D8">
        <w:rPr>
          <w:rFonts w:ascii="Arial" w:hAnsi="Arial" w:cs="Arial"/>
          <w:szCs w:val="24"/>
        </w:rPr>
        <w:t xml:space="preserve"> </w:t>
      </w:r>
      <w:r w:rsidR="00EB03D8">
        <w:rPr>
          <w:rFonts w:ascii="Arial" w:hAnsi="Arial" w:cs="Arial"/>
          <w:szCs w:val="24"/>
        </w:rPr>
        <w:t xml:space="preserve">lässt sich auf 28 km </w:t>
      </w:r>
      <w:r w:rsidR="00EB03D8" w:rsidRPr="00EB03D8">
        <w:rPr>
          <w:rFonts w:ascii="Arial" w:hAnsi="Arial" w:cs="Arial"/>
          <w:szCs w:val="24"/>
        </w:rPr>
        <w:t xml:space="preserve">von Beelitz nach </w:t>
      </w:r>
      <w:proofErr w:type="spellStart"/>
      <w:r w:rsidR="00EB03D8" w:rsidRPr="00EB03D8">
        <w:rPr>
          <w:rFonts w:ascii="Arial" w:hAnsi="Arial" w:cs="Arial"/>
          <w:szCs w:val="24"/>
        </w:rPr>
        <w:t>Trebbin</w:t>
      </w:r>
      <w:proofErr w:type="spellEnd"/>
      <w:r w:rsidR="00EB03D8">
        <w:rPr>
          <w:rFonts w:ascii="Arial" w:hAnsi="Arial" w:cs="Arial"/>
          <w:szCs w:val="24"/>
        </w:rPr>
        <w:t xml:space="preserve"> im Fläming unternehmen. Hier kann man </w:t>
      </w:r>
      <w:r w:rsidR="00EB03D8" w:rsidRPr="00EB03D8">
        <w:rPr>
          <w:rFonts w:ascii="Arial" w:hAnsi="Arial" w:cs="Arial"/>
          <w:szCs w:val="24"/>
        </w:rPr>
        <w:t xml:space="preserve">von Bahnhof zu Bahnhof radeln, Picknick am Bohlensteg genießen, Produkte für Zuhause einkaufen und den Fläming auf viele Arten schmecken. Die Tour ist zu jeder Jahreszeit eine Empfehlung wert. Im Frühjahr steht sie ganz im Zeichen des Spargels, der Obstblüte und der wiederkehrenden Zugvögel. Im Sommer locken Kulturheidelbeeren, Obstbäume und die schattigen Ufer der </w:t>
      </w:r>
      <w:proofErr w:type="spellStart"/>
      <w:r w:rsidR="00EB03D8" w:rsidRPr="00EB03D8">
        <w:rPr>
          <w:rFonts w:ascii="Arial" w:hAnsi="Arial" w:cs="Arial"/>
          <w:szCs w:val="24"/>
        </w:rPr>
        <w:t>Nieplitz</w:t>
      </w:r>
      <w:proofErr w:type="spellEnd"/>
      <w:r w:rsidR="00EB03D8" w:rsidRPr="00EB03D8">
        <w:rPr>
          <w:rFonts w:ascii="Arial" w:hAnsi="Arial" w:cs="Arial"/>
          <w:szCs w:val="24"/>
        </w:rPr>
        <w:t xml:space="preserve"> und des </w:t>
      </w:r>
      <w:proofErr w:type="spellStart"/>
      <w:r w:rsidR="00EB03D8" w:rsidRPr="00EB03D8">
        <w:rPr>
          <w:rFonts w:ascii="Arial" w:hAnsi="Arial" w:cs="Arial"/>
          <w:szCs w:val="24"/>
        </w:rPr>
        <w:t>Blankensees</w:t>
      </w:r>
      <w:proofErr w:type="spellEnd"/>
      <w:r w:rsidR="00EB03D8" w:rsidRPr="00EB03D8">
        <w:rPr>
          <w:rFonts w:ascii="Arial" w:hAnsi="Arial" w:cs="Arial"/>
          <w:szCs w:val="24"/>
        </w:rPr>
        <w:t xml:space="preserve">. </w:t>
      </w:r>
      <w:r w:rsidR="00466CBC">
        <w:rPr>
          <w:rFonts w:ascii="Arial" w:hAnsi="Arial" w:cs="Arial"/>
          <w:szCs w:val="24"/>
        </w:rPr>
        <w:br/>
      </w:r>
      <w:r w:rsidR="00466CBC">
        <w:rPr>
          <w:rFonts w:ascii="Arial" w:hAnsi="Arial" w:cs="Arial"/>
          <w:szCs w:val="24"/>
        </w:rPr>
        <w:br/>
        <w:t xml:space="preserve">Das </w:t>
      </w:r>
      <w:r w:rsidR="00466CBC" w:rsidRPr="00466CBC">
        <w:rPr>
          <w:rFonts w:ascii="Arial" w:hAnsi="Arial" w:cs="Arial"/>
          <w:b/>
          <w:szCs w:val="24"/>
        </w:rPr>
        <w:t>„Havelparadies erfahren“</w:t>
      </w:r>
      <w:r w:rsidR="00466CBC">
        <w:rPr>
          <w:rFonts w:ascii="Arial" w:hAnsi="Arial" w:cs="Arial"/>
          <w:szCs w:val="24"/>
        </w:rPr>
        <w:t xml:space="preserve"> kann man auf </w:t>
      </w:r>
      <w:r w:rsidR="00187220">
        <w:rPr>
          <w:rFonts w:ascii="Arial" w:hAnsi="Arial" w:cs="Arial"/>
          <w:szCs w:val="24"/>
        </w:rPr>
        <w:t xml:space="preserve">einer Länger von </w:t>
      </w:r>
      <w:r w:rsidR="00466CBC">
        <w:rPr>
          <w:rFonts w:ascii="Arial" w:hAnsi="Arial" w:cs="Arial"/>
          <w:szCs w:val="24"/>
        </w:rPr>
        <w:t xml:space="preserve">78 </w:t>
      </w:r>
      <w:r w:rsidR="00187220">
        <w:rPr>
          <w:rFonts w:ascii="Arial" w:hAnsi="Arial" w:cs="Arial"/>
          <w:szCs w:val="24"/>
        </w:rPr>
        <w:t>Kilometer</w:t>
      </w:r>
      <w:r w:rsidR="00466CBC">
        <w:rPr>
          <w:rFonts w:ascii="Arial" w:hAnsi="Arial" w:cs="Arial"/>
          <w:szCs w:val="24"/>
        </w:rPr>
        <w:t xml:space="preserve"> ab </w:t>
      </w:r>
      <w:r w:rsidR="00466CBC" w:rsidRPr="00466CBC">
        <w:rPr>
          <w:rFonts w:ascii="Arial" w:hAnsi="Arial" w:cs="Arial"/>
          <w:szCs w:val="24"/>
        </w:rPr>
        <w:t xml:space="preserve">Fürstenberg/ Havel entlang des blaugrünen Bandes von Havel, Wiesen und Wäldern. Diese Landschaft mit ihren Menschen und Geschichten inspirierte den Dichter Theodor Fontane zu seinen „Wanderungen durch die Mark Brandenburg“. Das einstige Kloster </w:t>
      </w:r>
      <w:proofErr w:type="spellStart"/>
      <w:r w:rsidR="00466CBC" w:rsidRPr="00466CBC">
        <w:rPr>
          <w:rFonts w:ascii="Arial" w:hAnsi="Arial" w:cs="Arial"/>
          <w:szCs w:val="24"/>
        </w:rPr>
        <w:t>Himmelpfort</w:t>
      </w:r>
      <w:proofErr w:type="spellEnd"/>
      <w:r w:rsidR="00466CBC" w:rsidRPr="00466CBC">
        <w:rPr>
          <w:rFonts w:ascii="Arial" w:hAnsi="Arial" w:cs="Arial"/>
          <w:szCs w:val="24"/>
        </w:rPr>
        <w:t xml:space="preserve">, der Ziegeleipark </w:t>
      </w:r>
      <w:proofErr w:type="spellStart"/>
      <w:r w:rsidR="00466CBC" w:rsidRPr="00466CBC">
        <w:rPr>
          <w:rFonts w:ascii="Arial" w:hAnsi="Arial" w:cs="Arial"/>
          <w:szCs w:val="24"/>
        </w:rPr>
        <w:t>Mildenberg</w:t>
      </w:r>
      <w:proofErr w:type="spellEnd"/>
      <w:r w:rsidR="00466CBC" w:rsidRPr="00466CBC">
        <w:rPr>
          <w:rFonts w:ascii="Arial" w:hAnsi="Arial" w:cs="Arial"/>
          <w:szCs w:val="24"/>
        </w:rPr>
        <w:t>, das Schiffermuseum in Zehden</w:t>
      </w:r>
      <w:r w:rsidR="00466CBC">
        <w:rPr>
          <w:rFonts w:ascii="Arial" w:hAnsi="Arial" w:cs="Arial"/>
          <w:szCs w:val="24"/>
        </w:rPr>
        <w:t xml:space="preserve">ick kann man hierbei </w:t>
      </w:r>
      <w:r w:rsidR="000419AC">
        <w:rPr>
          <w:rFonts w:ascii="Arial" w:hAnsi="Arial" w:cs="Arial"/>
          <w:szCs w:val="24"/>
        </w:rPr>
        <w:t xml:space="preserve">beispielsweise </w:t>
      </w:r>
      <w:r w:rsidR="00466CBC">
        <w:rPr>
          <w:rFonts w:ascii="Arial" w:hAnsi="Arial" w:cs="Arial"/>
          <w:szCs w:val="24"/>
        </w:rPr>
        <w:t>entdecken.</w:t>
      </w:r>
      <w:r w:rsidR="00466CBC">
        <w:rPr>
          <w:rFonts w:ascii="Arial" w:hAnsi="Arial" w:cs="Arial"/>
          <w:szCs w:val="24"/>
        </w:rPr>
        <w:br/>
      </w:r>
      <w:r w:rsidR="00DD42CA">
        <w:rPr>
          <w:rStyle w:val="Hyperlink"/>
          <w:rFonts w:ascii="Arial" w:hAnsi="Arial" w:cs="Arial"/>
          <w:szCs w:val="24"/>
        </w:rPr>
        <w:br/>
      </w:r>
      <w:r w:rsidR="00466CBC" w:rsidRPr="00466CBC">
        <w:rPr>
          <w:rStyle w:val="Hyperlink"/>
          <w:rFonts w:ascii="Arial" w:hAnsi="Arial" w:cs="Arial"/>
          <w:b/>
          <w:color w:val="auto"/>
          <w:szCs w:val="24"/>
          <w:u w:val="none"/>
        </w:rPr>
        <w:t xml:space="preserve">„Oderbruch – vom Berg ins Tal“ </w:t>
      </w:r>
      <w:r w:rsidR="00466CBC">
        <w:rPr>
          <w:rStyle w:val="Hyperlink"/>
          <w:rFonts w:ascii="Arial" w:hAnsi="Arial" w:cs="Arial"/>
          <w:color w:val="auto"/>
          <w:szCs w:val="24"/>
          <w:u w:val="none"/>
        </w:rPr>
        <w:t xml:space="preserve">heißt die Tour im Seenland Oder-Spree, die 61 </w:t>
      </w:r>
      <w:r w:rsidR="00187220">
        <w:rPr>
          <w:rStyle w:val="Hyperlink"/>
          <w:rFonts w:ascii="Arial" w:hAnsi="Arial" w:cs="Arial"/>
          <w:color w:val="auto"/>
          <w:szCs w:val="24"/>
          <w:u w:val="none"/>
        </w:rPr>
        <w:t>Kilometer</w:t>
      </w:r>
      <w:r w:rsidR="00466CBC">
        <w:rPr>
          <w:rStyle w:val="Hyperlink"/>
          <w:rFonts w:ascii="Arial" w:hAnsi="Arial" w:cs="Arial"/>
          <w:color w:val="auto"/>
          <w:szCs w:val="24"/>
          <w:u w:val="none"/>
        </w:rPr>
        <w:t xml:space="preserve"> lang ist. </w:t>
      </w:r>
      <w:r w:rsidR="00466CBC" w:rsidRPr="00466CBC">
        <w:rPr>
          <w:rStyle w:val="Hyperlink"/>
          <w:rFonts w:ascii="Arial" w:hAnsi="Arial" w:cs="Arial"/>
          <w:color w:val="auto"/>
          <w:szCs w:val="24"/>
          <w:u w:val="none"/>
        </w:rPr>
        <w:t xml:space="preserve">Die einst vom Preußenkönig Friedrich II. trockengelegte Oderniederung fasziniert mit kleinen Weilern und schönem Weitblick. Doch auch das belebtere Bad Freienwalde hat einiges zu bieten. Schloss und Schlosspark sind ebenso zu empfehlen, wie ein Besuch im „Haus der Naturpflege“. </w:t>
      </w:r>
      <w:r w:rsidR="00466CBC">
        <w:rPr>
          <w:rStyle w:val="Hyperlink"/>
          <w:rFonts w:ascii="Arial" w:hAnsi="Arial" w:cs="Arial"/>
          <w:color w:val="auto"/>
          <w:szCs w:val="24"/>
          <w:u w:val="none"/>
        </w:rPr>
        <w:t>In</w:t>
      </w:r>
      <w:r w:rsidR="00466CBC" w:rsidRPr="00466CBC">
        <w:rPr>
          <w:rStyle w:val="Hyperlink"/>
          <w:rFonts w:ascii="Arial" w:hAnsi="Arial" w:cs="Arial"/>
          <w:color w:val="auto"/>
          <w:szCs w:val="24"/>
          <w:u w:val="none"/>
        </w:rPr>
        <w:t xml:space="preserve"> Groß Neuendorf gibt es ein interessantes Schuhmacher- und Schmiedemuseum, Galerien und den Töpferhof. Die Fahrt ins Oderbruch können Radler auch mit einem Besuch einer Vorstellung im „Theater am Rand“ in Zollbrücke </w:t>
      </w:r>
      <w:r w:rsidR="000419AC">
        <w:rPr>
          <w:rStyle w:val="Hyperlink"/>
          <w:rFonts w:ascii="Arial" w:hAnsi="Arial" w:cs="Arial"/>
          <w:color w:val="auto"/>
          <w:szCs w:val="24"/>
          <w:u w:val="none"/>
        </w:rPr>
        <w:t>kombinieren</w:t>
      </w:r>
      <w:r w:rsidR="00466CBC" w:rsidRPr="00466CBC">
        <w:rPr>
          <w:rStyle w:val="Hyperlink"/>
          <w:rFonts w:ascii="Arial" w:hAnsi="Arial" w:cs="Arial"/>
          <w:color w:val="auto"/>
          <w:szCs w:val="24"/>
          <w:u w:val="none"/>
        </w:rPr>
        <w:t xml:space="preserve">. </w:t>
      </w:r>
      <w:r w:rsidR="00DD42CA">
        <w:rPr>
          <w:rStyle w:val="Hyperlink"/>
          <w:rFonts w:ascii="Arial" w:hAnsi="Arial" w:cs="Arial"/>
          <w:szCs w:val="24"/>
        </w:rPr>
        <w:br/>
      </w:r>
      <w:r w:rsidR="00B53EEA">
        <w:rPr>
          <w:rStyle w:val="Hyperlink"/>
          <w:rFonts w:ascii="Arial" w:hAnsi="Arial" w:cs="Arial"/>
          <w:szCs w:val="24"/>
        </w:rPr>
        <w:br/>
      </w:r>
      <w:r w:rsidR="00B53EEA" w:rsidRPr="00B53EEA">
        <w:rPr>
          <w:rStyle w:val="Hyperlink"/>
          <w:rFonts w:ascii="Arial" w:hAnsi="Arial" w:cs="Arial"/>
          <w:b/>
          <w:color w:val="auto"/>
          <w:szCs w:val="24"/>
          <w:u w:val="none"/>
        </w:rPr>
        <w:t>Barrierefreie Radtouren</w:t>
      </w:r>
      <w:r w:rsidR="00B53EEA">
        <w:rPr>
          <w:rStyle w:val="Hyperlink"/>
          <w:rFonts w:ascii="Arial" w:hAnsi="Arial" w:cs="Arial"/>
          <w:b/>
          <w:color w:val="auto"/>
          <w:szCs w:val="24"/>
          <w:u w:val="none"/>
        </w:rPr>
        <w:t xml:space="preserve"> – </w:t>
      </w:r>
      <w:r w:rsidR="00B53EEA" w:rsidRPr="00B53EEA">
        <w:rPr>
          <w:rStyle w:val="Hyperlink"/>
          <w:rFonts w:ascii="Arial" w:hAnsi="Arial" w:cs="Arial"/>
          <w:color w:val="auto"/>
          <w:szCs w:val="24"/>
          <w:u w:val="none"/>
        </w:rPr>
        <w:t xml:space="preserve">gibt </w:t>
      </w:r>
      <w:r w:rsidR="00B53EEA">
        <w:rPr>
          <w:rStyle w:val="Hyperlink"/>
          <w:rFonts w:ascii="Arial" w:hAnsi="Arial" w:cs="Arial"/>
          <w:color w:val="auto"/>
          <w:szCs w:val="24"/>
          <w:u w:val="none"/>
        </w:rPr>
        <w:t xml:space="preserve">es beispielsweise im Fläming, dem Lausitzer und dem Ruppiner Seenland. </w:t>
      </w:r>
      <w:r w:rsidR="0049017C">
        <w:rPr>
          <w:rStyle w:val="Hyperlink"/>
          <w:rFonts w:ascii="Arial" w:hAnsi="Arial" w:cs="Arial"/>
          <w:color w:val="auto"/>
          <w:szCs w:val="24"/>
          <w:u w:val="none"/>
        </w:rPr>
        <w:t xml:space="preserve">Das Thema „Barrierefrei“ wird in Brandenburg im Tourismus „groß </w:t>
      </w:r>
      <w:r w:rsidR="0049017C">
        <w:rPr>
          <w:rStyle w:val="Hyperlink"/>
          <w:rFonts w:ascii="Arial" w:hAnsi="Arial" w:cs="Arial"/>
          <w:color w:val="auto"/>
          <w:szCs w:val="24"/>
          <w:u w:val="none"/>
        </w:rPr>
        <w:lastRenderedPageBreak/>
        <w:t xml:space="preserve">geschrieben“ und so finden sich unter </w:t>
      </w:r>
      <w:hyperlink r:id="rId6" w:history="1">
        <w:r w:rsidR="0049017C" w:rsidRPr="00CE23B4">
          <w:rPr>
            <w:rStyle w:val="Hyperlink"/>
            <w:rFonts w:ascii="Arial" w:hAnsi="Arial" w:cs="Arial"/>
            <w:szCs w:val="24"/>
          </w:rPr>
          <w:t>www.barrierefrei-brandenburg.de</w:t>
        </w:r>
      </w:hyperlink>
      <w:r w:rsidR="0049017C">
        <w:rPr>
          <w:rStyle w:val="Hyperlink"/>
          <w:rFonts w:ascii="Arial" w:hAnsi="Arial" w:cs="Arial"/>
          <w:color w:val="auto"/>
          <w:szCs w:val="24"/>
          <w:u w:val="none"/>
        </w:rPr>
        <w:t xml:space="preserve"> nähere </w:t>
      </w:r>
      <w:r w:rsidR="0049017C" w:rsidRPr="0049017C">
        <w:rPr>
          <w:rStyle w:val="Hyperlink"/>
          <w:rFonts w:ascii="Arial" w:hAnsi="Arial" w:cs="Arial"/>
          <w:color w:val="auto"/>
          <w:szCs w:val="24"/>
          <w:u w:val="none"/>
        </w:rPr>
        <w:t xml:space="preserve">Informationen </w:t>
      </w:r>
      <w:r w:rsidR="0049017C">
        <w:rPr>
          <w:rStyle w:val="Hyperlink"/>
          <w:rFonts w:ascii="Arial" w:hAnsi="Arial" w:cs="Arial"/>
          <w:color w:val="auto"/>
          <w:szCs w:val="24"/>
          <w:u w:val="none"/>
        </w:rPr>
        <w:t xml:space="preserve">dazu, ob die jeweiligen Strecken zu den jeweiligen Bedürfnissen nach Barrierefreiheit passen. </w:t>
      </w:r>
      <w:r w:rsidR="00B53EEA">
        <w:rPr>
          <w:rStyle w:val="Hyperlink"/>
          <w:rFonts w:ascii="Arial" w:hAnsi="Arial" w:cs="Arial"/>
          <w:color w:val="auto"/>
          <w:szCs w:val="24"/>
          <w:u w:val="none"/>
        </w:rPr>
        <w:t xml:space="preserve">So geht es im Fläming </w:t>
      </w:r>
      <w:r w:rsidR="0049017C">
        <w:rPr>
          <w:rStyle w:val="Hyperlink"/>
          <w:rFonts w:ascii="Arial" w:hAnsi="Arial" w:cs="Arial"/>
          <w:color w:val="auto"/>
          <w:szCs w:val="24"/>
          <w:u w:val="none"/>
        </w:rPr>
        <w:t xml:space="preserve">beispielsweise </w:t>
      </w:r>
      <w:r w:rsidR="00B53EEA">
        <w:rPr>
          <w:rStyle w:val="Hyperlink"/>
          <w:rFonts w:ascii="Arial" w:hAnsi="Arial" w:cs="Arial"/>
          <w:color w:val="auto"/>
          <w:szCs w:val="24"/>
          <w:u w:val="none"/>
        </w:rPr>
        <w:t>auf den Fläming-Skate</w:t>
      </w:r>
      <w:r w:rsidR="0049017C">
        <w:rPr>
          <w:rStyle w:val="Hyperlink"/>
          <w:rFonts w:ascii="Arial" w:hAnsi="Arial" w:cs="Arial"/>
          <w:color w:val="auto"/>
          <w:szCs w:val="24"/>
          <w:u w:val="none"/>
        </w:rPr>
        <w:t xml:space="preserve">, der </w:t>
      </w:r>
      <w:r w:rsidR="00B53EEA" w:rsidRPr="00B53EEA">
        <w:rPr>
          <w:rStyle w:val="Hyperlink"/>
          <w:rFonts w:ascii="Arial" w:hAnsi="Arial" w:cs="Arial"/>
          <w:color w:val="auto"/>
          <w:szCs w:val="24"/>
          <w:u w:val="none"/>
        </w:rPr>
        <w:t xml:space="preserve">insgesamt rund 230 Kilometer mit acht Rundkursen </w:t>
      </w:r>
      <w:r w:rsidR="0049017C">
        <w:rPr>
          <w:rStyle w:val="Hyperlink"/>
          <w:rFonts w:ascii="Arial" w:hAnsi="Arial" w:cs="Arial"/>
          <w:color w:val="auto"/>
          <w:szCs w:val="24"/>
          <w:u w:val="none"/>
        </w:rPr>
        <w:t xml:space="preserve">bietet </w:t>
      </w:r>
      <w:r w:rsidR="00B53EEA">
        <w:rPr>
          <w:rStyle w:val="Hyperlink"/>
          <w:rFonts w:ascii="Arial" w:hAnsi="Arial" w:cs="Arial"/>
          <w:color w:val="auto"/>
          <w:szCs w:val="24"/>
          <w:u w:val="none"/>
        </w:rPr>
        <w:t xml:space="preserve">und </w:t>
      </w:r>
      <w:r w:rsidR="00B53EEA" w:rsidRPr="00B53EEA">
        <w:rPr>
          <w:rStyle w:val="Hyperlink"/>
          <w:rFonts w:ascii="Arial" w:hAnsi="Arial" w:cs="Arial"/>
          <w:color w:val="auto"/>
          <w:szCs w:val="24"/>
          <w:u w:val="none"/>
        </w:rPr>
        <w:t>Europas größtes zusammenhängendes Skate- und Fahrradparadies</w:t>
      </w:r>
      <w:r w:rsidR="0049017C">
        <w:rPr>
          <w:rStyle w:val="Hyperlink"/>
          <w:rFonts w:ascii="Arial" w:hAnsi="Arial" w:cs="Arial"/>
          <w:color w:val="auto"/>
          <w:szCs w:val="24"/>
          <w:u w:val="none"/>
        </w:rPr>
        <w:t xml:space="preserve"> ist</w:t>
      </w:r>
      <w:r w:rsidR="00B53EEA" w:rsidRPr="00B53EEA">
        <w:rPr>
          <w:rStyle w:val="Hyperlink"/>
          <w:rFonts w:ascii="Arial" w:hAnsi="Arial" w:cs="Arial"/>
          <w:color w:val="auto"/>
          <w:szCs w:val="24"/>
          <w:u w:val="none"/>
        </w:rPr>
        <w:t xml:space="preserve">. </w:t>
      </w:r>
      <w:r w:rsidR="00B53EEA">
        <w:rPr>
          <w:rStyle w:val="Hyperlink"/>
          <w:rFonts w:ascii="Arial" w:hAnsi="Arial" w:cs="Arial"/>
          <w:color w:val="auto"/>
          <w:szCs w:val="24"/>
          <w:u w:val="none"/>
        </w:rPr>
        <w:t xml:space="preserve">Barrierefrei geht es aber auch „Auf </w:t>
      </w:r>
      <w:proofErr w:type="spellStart"/>
      <w:r w:rsidR="00B53EEA">
        <w:rPr>
          <w:rStyle w:val="Hyperlink"/>
          <w:rFonts w:ascii="Arial" w:hAnsi="Arial" w:cs="Arial"/>
          <w:color w:val="auto"/>
          <w:szCs w:val="24"/>
          <w:u w:val="none"/>
        </w:rPr>
        <w:t>Strittmaters</w:t>
      </w:r>
      <w:proofErr w:type="spellEnd"/>
      <w:r w:rsidR="00B53EEA">
        <w:rPr>
          <w:rStyle w:val="Hyperlink"/>
          <w:rFonts w:ascii="Arial" w:hAnsi="Arial" w:cs="Arial"/>
          <w:color w:val="auto"/>
          <w:szCs w:val="24"/>
          <w:u w:val="none"/>
        </w:rPr>
        <w:t xml:space="preserve"> Wegen“, zu „6 Seen an einem Tag“ und den „Holländer Rundweg“ sowie w</w:t>
      </w:r>
      <w:r w:rsidR="0049017C">
        <w:rPr>
          <w:rStyle w:val="Hyperlink"/>
          <w:rFonts w:ascii="Arial" w:hAnsi="Arial" w:cs="Arial"/>
          <w:color w:val="auto"/>
          <w:szCs w:val="24"/>
          <w:u w:val="none"/>
        </w:rPr>
        <w:t xml:space="preserve">eiteren Strecken in Brandenburg, die sich unter den Barrierefreien Radausflugstipps auf </w:t>
      </w:r>
      <w:hyperlink r:id="rId7" w:history="1">
        <w:r w:rsidR="0049017C" w:rsidRPr="00CE23B4">
          <w:rPr>
            <w:rStyle w:val="Hyperlink"/>
            <w:rFonts w:ascii="Arial" w:hAnsi="Arial" w:cs="Arial"/>
            <w:szCs w:val="24"/>
          </w:rPr>
          <w:t>www.reiseland-brandenburg.de</w:t>
        </w:r>
      </w:hyperlink>
      <w:r w:rsidR="0049017C">
        <w:rPr>
          <w:rStyle w:val="Hyperlink"/>
          <w:rFonts w:ascii="Arial" w:hAnsi="Arial" w:cs="Arial"/>
          <w:color w:val="auto"/>
          <w:szCs w:val="24"/>
          <w:u w:val="none"/>
        </w:rPr>
        <w:t xml:space="preserve"> finden lassen. </w:t>
      </w:r>
      <w:r w:rsidR="00B53EEA">
        <w:rPr>
          <w:rStyle w:val="Hyperlink"/>
          <w:rFonts w:ascii="Arial" w:hAnsi="Arial" w:cs="Arial"/>
          <w:color w:val="auto"/>
          <w:szCs w:val="24"/>
          <w:u w:val="none"/>
        </w:rPr>
        <w:br/>
      </w:r>
      <w:bookmarkStart w:id="0" w:name="_GoBack"/>
      <w:bookmarkEnd w:id="0"/>
      <w:r w:rsidR="00B53EEA">
        <w:rPr>
          <w:rStyle w:val="Hyperlink"/>
          <w:rFonts w:ascii="Arial" w:hAnsi="Arial" w:cs="Arial"/>
          <w:color w:val="auto"/>
          <w:szCs w:val="24"/>
          <w:u w:val="none"/>
        </w:rPr>
        <w:br/>
        <w:t xml:space="preserve">Wer gerne nach der Rad-Tour </w:t>
      </w:r>
      <w:r w:rsidR="00B53EEA" w:rsidRPr="007A2895">
        <w:rPr>
          <w:rStyle w:val="Hyperlink"/>
          <w:rFonts w:ascii="Arial" w:hAnsi="Arial" w:cs="Arial"/>
          <w:b/>
          <w:color w:val="auto"/>
          <w:szCs w:val="24"/>
          <w:u w:val="none"/>
        </w:rPr>
        <w:t xml:space="preserve">übernachten </w:t>
      </w:r>
      <w:r w:rsidR="00B53EEA">
        <w:rPr>
          <w:rStyle w:val="Hyperlink"/>
          <w:rFonts w:ascii="Arial" w:hAnsi="Arial" w:cs="Arial"/>
          <w:color w:val="auto"/>
          <w:szCs w:val="24"/>
          <w:u w:val="none"/>
        </w:rPr>
        <w:t xml:space="preserve">möchte: </w:t>
      </w:r>
      <w:r w:rsidR="007A2895">
        <w:rPr>
          <w:rStyle w:val="Hyperlink"/>
          <w:rFonts w:ascii="Arial" w:hAnsi="Arial" w:cs="Arial"/>
          <w:color w:val="auto"/>
          <w:szCs w:val="24"/>
          <w:u w:val="none"/>
        </w:rPr>
        <w:br/>
      </w:r>
      <w:r w:rsidR="00B53EEA" w:rsidRPr="00B53EEA">
        <w:rPr>
          <w:rStyle w:val="Hyperlink"/>
          <w:rFonts w:ascii="Arial" w:hAnsi="Arial" w:cs="Arial"/>
          <w:color w:val="auto"/>
          <w:szCs w:val="24"/>
          <w:u w:val="none"/>
        </w:rPr>
        <w:t xml:space="preserve">Entlang der Radwege finden sich in Brandenburg </w:t>
      </w:r>
      <w:r w:rsidR="00187220">
        <w:rPr>
          <w:rStyle w:val="Hyperlink"/>
          <w:rFonts w:ascii="Arial" w:hAnsi="Arial" w:cs="Arial"/>
          <w:color w:val="auto"/>
          <w:szCs w:val="24"/>
          <w:u w:val="none"/>
        </w:rPr>
        <w:t>mehr als</w:t>
      </w:r>
      <w:r w:rsidR="00B53EEA" w:rsidRPr="00B53EEA">
        <w:rPr>
          <w:rStyle w:val="Hyperlink"/>
          <w:rFonts w:ascii="Arial" w:hAnsi="Arial" w:cs="Arial"/>
          <w:color w:val="auto"/>
          <w:szCs w:val="24"/>
          <w:u w:val="none"/>
        </w:rPr>
        <w:t xml:space="preserve"> 500 Beherbergungsbetriebe, die mit dem Gütesiegel „Bett &amp; Bike“ zertifiziert sind und Rad fahrenden Gästen einen besonderen Service bieten.</w:t>
      </w:r>
      <w:r w:rsidR="00B53EEA">
        <w:rPr>
          <w:rStyle w:val="Hyperlink"/>
          <w:rFonts w:ascii="Arial" w:hAnsi="Arial" w:cs="Arial"/>
          <w:color w:val="auto"/>
          <w:szCs w:val="24"/>
          <w:u w:val="none"/>
        </w:rPr>
        <w:br/>
      </w:r>
      <w:r w:rsidR="00B53EEA">
        <w:rPr>
          <w:rStyle w:val="Hyperlink"/>
          <w:rFonts w:ascii="Arial" w:hAnsi="Arial" w:cs="Arial"/>
          <w:color w:val="auto"/>
          <w:szCs w:val="24"/>
          <w:u w:val="none"/>
        </w:rPr>
        <w:br/>
      </w:r>
      <w:r w:rsidR="00B53EEA" w:rsidRPr="007A2895">
        <w:rPr>
          <w:rStyle w:val="Hyperlink"/>
          <w:rFonts w:ascii="Arial" w:hAnsi="Arial" w:cs="Arial"/>
          <w:b/>
          <w:color w:val="auto"/>
          <w:szCs w:val="24"/>
          <w:u w:val="none"/>
        </w:rPr>
        <w:t>Für Familien</w:t>
      </w:r>
      <w:r w:rsidR="00B53EEA">
        <w:rPr>
          <w:rStyle w:val="Hyperlink"/>
          <w:rFonts w:ascii="Arial" w:hAnsi="Arial" w:cs="Arial"/>
          <w:color w:val="auto"/>
          <w:szCs w:val="24"/>
          <w:u w:val="none"/>
        </w:rPr>
        <w:t xml:space="preserve"> gibt es auf </w:t>
      </w:r>
      <w:hyperlink r:id="rId8" w:history="1">
        <w:r w:rsidR="00B53EEA" w:rsidRPr="003F14B4">
          <w:rPr>
            <w:rStyle w:val="Hyperlink"/>
            <w:rFonts w:ascii="Arial" w:hAnsi="Arial" w:cs="Arial"/>
            <w:szCs w:val="24"/>
          </w:rPr>
          <w:t>www.reiseland-brandenburg.de</w:t>
        </w:r>
      </w:hyperlink>
      <w:r w:rsidR="00B53EEA">
        <w:rPr>
          <w:rStyle w:val="Hyperlink"/>
          <w:rFonts w:ascii="Arial" w:hAnsi="Arial" w:cs="Arial"/>
          <w:color w:val="auto"/>
          <w:szCs w:val="24"/>
          <w:u w:val="none"/>
        </w:rPr>
        <w:t xml:space="preserve"> auch Radtouren, die besonders für einen </w:t>
      </w:r>
      <w:r w:rsidR="00B53EEA" w:rsidRPr="00B53EEA">
        <w:rPr>
          <w:rStyle w:val="Hyperlink"/>
          <w:rFonts w:ascii="Arial" w:hAnsi="Arial" w:cs="Arial"/>
          <w:color w:val="auto"/>
          <w:szCs w:val="24"/>
          <w:u w:val="none"/>
        </w:rPr>
        <w:t>Familienausflug</w:t>
      </w:r>
      <w:r w:rsidR="007A2895">
        <w:rPr>
          <w:rStyle w:val="Hyperlink"/>
          <w:rFonts w:ascii="Arial" w:hAnsi="Arial" w:cs="Arial"/>
          <w:color w:val="auto"/>
          <w:szCs w:val="24"/>
          <w:u w:val="none"/>
        </w:rPr>
        <w:t xml:space="preserve"> geeignet sind (unter 30 </w:t>
      </w:r>
      <w:r w:rsidR="00187220">
        <w:rPr>
          <w:rStyle w:val="Hyperlink"/>
          <w:rFonts w:ascii="Arial" w:hAnsi="Arial" w:cs="Arial"/>
          <w:color w:val="auto"/>
          <w:szCs w:val="24"/>
          <w:u w:val="none"/>
        </w:rPr>
        <w:t>Kilometer</w:t>
      </w:r>
      <w:r w:rsidR="007A2895">
        <w:rPr>
          <w:rStyle w:val="Hyperlink"/>
          <w:rFonts w:ascii="Arial" w:hAnsi="Arial" w:cs="Arial"/>
          <w:color w:val="auto"/>
          <w:szCs w:val="24"/>
          <w:u w:val="none"/>
        </w:rPr>
        <w:t>).</w:t>
      </w:r>
      <w:r w:rsidR="00143C8D">
        <w:rPr>
          <w:rStyle w:val="Hyperlink"/>
          <w:rFonts w:ascii="Arial" w:hAnsi="Arial" w:cs="Arial"/>
          <w:color w:val="auto"/>
          <w:szCs w:val="24"/>
          <w:u w:val="none"/>
        </w:rPr>
        <w:br/>
      </w:r>
      <w:r w:rsidR="00143C8D">
        <w:rPr>
          <w:rStyle w:val="Hyperlink"/>
          <w:rFonts w:ascii="Arial" w:hAnsi="Arial" w:cs="Arial"/>
          <w:color w:val="auto"/>
          <w:szCs w:val="24"/>
          <w:u w:val="none"/>
        </w:rPr>
        <w:br/>
      </w:r>
      <w:r w:rsidR="007A2895">
        <w:rPr>
          <w:rStyle w:val="Hyperlink"/>
          <w:rFonts w:ascii="Arial" w:hAnsi="Arial" w:cs="Arial"/>
          <w:color w:val="auto"/>
          <w:szCs w:val="24"/>
          <w:u w:val="none"/>
        </w:rPr>
        <w:t xml:space="preserve">Ebenso bieten </w:t>
      </w:r>
      <w:r w:rsidR="007A2895" w:rsidRPr="007A2895">
        <w:rPr>
          <w:rStyle w:val="Hyperlink"/>
          <w:rFonts w:ascii="Arial" w:hAnsi="Arial" w:cs="Arial"/>
          <w:b/>
          <w:color w:val="auto"/>
          <w:szCs w:val="24"/>
          <w:u w:val="none"/>
        </w:rPr>
        <w:t>die Radfernwege</w:t>
      </w:r>
      <w:r w:rsidR="007A2895">
        <w:rPr>
          <w:rStyle w:val="Hyperlink"/>
          <w:rFonts w:ascii="Arial" w:hAnsi="Arial" w:cs="Arial"/>
          <w:color w:val="auto"/>
          <w:szCs w:val="24"/>
          <w:u w:val="none"/>
        </w:rPr>
        <w:t xml:space="preserve"> ideale Bedingungen für einen Urlaub auf zwei Rädern. So beispielsweise der Europa-Radweg R1, der Radweg Berlin-Kopenhagen, der Oder-Neiße Radweg, die Tour-Brandenburg und viele, viele mehr. Hier sollte man sich aber in Corona-Zeiten vor Antritt der Tour noch einmal besonders informieren und die aktuellen Reise-Bedingungen der jeweils betroffenen Bundesländer prüfen. </w:t>
      </w:r>
      <w:r w:rsidR="002D6127">
        <w:rPr>
          <w:rStyle w:val="Hyperlink"/>
          <w:rFonts w:ascii="Arial" w:hAnsi="Arial" w:cs="Arial"/>
          <w:color w:val="auto"/>
          <w:szCs w:val="24"/>
          <w:u w:val="none"/>
        </w:rPr>
        <w:br/>
      </w:r>
      <w:r w:rsidR="002D6127">
        <w:rPr>
          <w:rStyle w:val="Hyperlink"/>
          <w:rFonts w:ascii="Arial" w:hAnsi="Arial" w:cs="Arial"/>
          <w:color w:val="auto"/>
          <w:szCs w:val="24"/>
          <w:u w:val="none"/>
        </w:rPr>
        <w:br/>
      </w:r>
      <w:r w:rsidR="002D6127" w:rsidRPr="002D6127">
        <w:rPr>
          <w:rStyle w:val="Hyperlink"/>
          <w:rFonts w:ascii="Arial" w:hAnsi="Arial" w:cs="Arial"/>
          <w:b/>
          <w:color w:val="auto"/>
          <w:szCs w:val="24"/>
          <w:u w:val="none"/>
        </w:rPr>
        <w:t>Fahrradvermieter und Servicestellen</w:t>
      </w:r>
      <w:r w:rsidR="002D6127">
        <w:rPr>
          <w:rStyle w:val="Hyperlink"/>
          <w:rFonts w:ascii="Arial" w:hAnsi="Arial" w:cs="Arial"/>
          <w:color w:val="auto"/>
          <w:szCs w:val="24"/>
          <w:u w:val="none"/>
        </w:rPr>
        <w:t xml:space="preserve">: Wer in Brandenburg auf Radpartie geht, muss nicht immer ein eigenes Fahrrad mitnehmen. Ob </w:t>
      </w:r>
      <w:r w:rsidR="002D6127" w:rsidRPr="002D6127">
        <w:rPr>
          <w:rStyle w:val="Hyperlink"/>
          <w:rFonts w:ascii="Arial" w:hAnsi="Arial" w:cs="Arial"/>
          <w:color w:val="auto"/>
          <w:szCs w:val="24"/>
          <w:u w:val="none"/>
        </w:rPr>
        <w:t xml:space="preserve">City-Bike, Trekking- und Lastenräder, Tandems </w:t>
      </w:r>
      <w:r w:rsidR="002D6127">
        <w:rPr>
          <w:rStyle w:val="Hyperlink"/>
          <w:rFonts w:ascii="Arial" w:hAnsi="Arial" w:cs="Arial"/>
          <w:color w:val="auto"/>
          <w:szCs w:val="24"/>
          <w:u w:val="none"/>
        </w:rPr>
        <w:t xml:space="preserve">oder </w:t>
      </w:r>
      <w:r w:rsidR="002D6127" w:rsidRPr="002D6127">
        <w:rPr>
          <w:rStyle w:val="Hyperlink"/>
          <w:rFonts w:ascii="Arial" w:hAnsi="Arial" w:cs="Arial"/>
          <w:color w:val="auto"/>
          <w:szCs w:val="24"/>
          <w:u w:val="none"/>
        </w:rPr>
        <w:t>Kinderfahrräder</w:t>
      </w:r>
      <w:r w:rsidR="002D6127">
        <w:rPr>
          <w:rStyle w:val="Hyperlink"/>
          <w:rFonts w:ascii="Arial" w:hAnsi="Arial" w:cs="Arial"/>
          <w:color w:val="auto"/>
          <w:szCs w:val="24"/>
          <w:u w:val="none"/>
        </w:rPr>
        <w:t>, di</w:t>
      </w:r>
      <w:r w:rsidR="002D6127" w:rsidRPr="002D6127">
        <w:rPr>
          <w:rStyle w:val="Hyperlink"/>
          <w:rFonts w:ascii="Arial" w:hAnsi="Arial" w:cs="Arial"/>
          <w:color w:val="auto"/>
          <w:szCs w:val="24"/>
          <w:u w:val="none"/>
        </w:rPr>
        <w:t xml:space="preserve">e Anbieter </w:t>
      </w:r>
      <w:r w:rsidR="002D6127">
        <w:rPr>
          <w:rStyle w:val="Hyperlink"/>
          <w:rFonts w:ascii="Arial" w:hAnsi="Arial" w:cs="Arial"/>
          <w:color w:val="auto"/>
          <w:szCs w:val="24"/>
          <w:u w:val="none"/>
        </w:rPr>
        <w:t xml:space="preserve">halten eine Vielzahl an Modellen bereit und </w:t>
      </w:r>
      <w:r w:rsidR="002D6127" w:rsidRPr="002D6127">
        <w:rPr>
          <w:rStyle w:val="Hyperlink"/>
          <w:rFonts w:ascii="Arial" w:hAnsi="Arial" w:cs="Arial"/>
          <w:color w:val="auto"/>
          <w:szCs w:val="24"/>
          <w:u w:val="none"/>
        </w:rPr>
        <w:t xml:space="preserve">informieren </w:t>
      </w:r>
      <w:r w:rsidR="002D6127">
        <w:rPr>
          <w:rStyle w:val="Hyperlink"/>
          <w:rFonts w:ascii="Arial" w:hAnsi="Arial" w:cs="Arial"/>
          <w:color w:val="auto"/>
          <w:szCs w:val="24"/>
          <w:u w:val="none"/>
        </w:rPr>
        <w:t xml:space="preserve">auch </w:t>
      </w:r>
      <w:r w:rsidR="002D6127" w:rsidRPr="002D6127">
        <w:rPr>
          <w:rStyle w:val="Hyperlink"/>
          <w:rFonts w:ascii="Arial" w:hAnsi="Arial" w:cs="Arial"/>
          <w:color w:val="auto"/>
          <w:szCs w:val="24"/>
          <w:u w:val="none"/>
        </w:rPr>
        <w:t>über Touren vor Ort</w:t>
      </w:r>
      <w:r w:rsidR="002D6127">
        <w:rPr>
          <w:rStyle w:val="Hyperlink"/>
          <w:rFonts w:ascii="Arial" w:hAnsi="Arial" w:cs="Arial"/>
          <w:color w:val="auto"/>
          <w:szCs w:val="24"/>
          <w:u w:val="none"/>
        </w:rPr>
        <w:t xml:space="preserve">. </w:t>
      </w:r>
      <w:r w:rsidR="00B53EEA">
        <w:rPr>
          <w:rStyle w:val="Hyperlink"/>
          <w:rFonts w:ascii="Arial" w:hAnsi="Arial" w:cs="Arial"/>
          <w:color w:val="auto"/>
          <w:szCs w:val="24"/>
          <w:u w:val="none"/>
        </w:rPr>
        <w:br/>
      </w:r>
      <w:r w:rsidR="00DD42CA" w:rsidRPr="00B53EEA">
        <w:rPr>
          <w:rStyle w:val="Hyperlink"/>
          <w:rFonts w:ascii="Arial" w:hAnsi="Arial" w:cs="Arial"/>
          <w:szCs w:val="24"/>
        </w:rPr>
        <w:br/>
      </w:r>
      <w:r w:rsidR="00DD42CA">
        <w:rPr>
          <w:rStyle w:val="Hyperlink"/>
          <w:rFonts w:ascii="Arial" w:hAnsi="Arial" w:cs="Arial"/>
          <w:szCs w:val="24"/>
        </w:rPr>
        <w:br/>
      </w:r>
      <w:r w:rsidR="0092778D">
        <w:rPr>
          <w:rFonts w:ascii="Arial" w:hAnsi="Arial" w:cs="Arial"/>
          <w:szCs w:val="24"/>
        </w:rPr>
        <w:t>Alle Tourenbeschreibungen mit</w:t>
      </w:r>
      <w:r w:rsidR="0092778D" w:rsidRPr="0092778D">
        <w:rPr>
          <w:rFonts w:ascii="Arial" w:hAnsi="Arial" w:cs="Arial"/>
          <w:szCs w:val="24"/>
        </w:rPr>
        <w:t xml:space="preserve"> Routenverlauf, Streckenlängen und Angeboten entlang der Strecke auf </w:t>
      </w:r>
      <w:hyperlink r:id="rId9" w:history="1">
        <w:r w:rsidR="0092778D" w:rsidRPr="00CE23B4">
          <w:rPr>
            <w:rStyle w:val="Hyperlink"/>
            <w:rFonts w:ascii="Arial" w:hAnsi="Arial" w:cs="Arial"/>
            <w:szCs w:val="24"/>
          </w:rPr>
          <w:t>http://www.reiseland-brandenburg.de/radfahren</w:t>
        </w:r>
      </w:hyperlink>
    </w:p>
    <w:p w:rsidR="0092778D" w:rsidRDefault="0092778D" w:rsidP="0020279C">
      <w:pPr>
        <w:spacing w:line="240" w:lineRule="auto"/>
        <w:rPr>
          <w:rFonts w:ascii="Arial" w:hAnsi="Arial" w:cs="Arial"/>
          <w:szCs w:val="24"/>
        </w:rPr>
      </w:pPr>
    </w:p>
    <w:p w:rsidR="00B93ACE" w:rsidRPr="00EB6604" w:rsidRDefault="00DD42CA" w:rsidP="0020279C">
      <w:pPr>
        <w:spacing w:line="240" w:lineRule="auto"/>
        <w:rPr>
          <w:rFonts w:ascii="Arial" w:hAnsi="Arial" w:cs="Arial"/>
          <w:szCs w:val="24"/>
        </w:rPr>
      </w:pPr>
      <w:r w:rsidRPr="0020279C">
        <w:rPr>
          <w:rFonts w:ascii="Arial" w:hAnsi="Arial" w:cs="Arial"/>
          <w:szCs w:val="24"/>
        </w:rPr>
        <w:br/>
      </w:r>
    </w:p>
    <w:p w:rsidR="000958DC" w:rsidRPr="000958DC" w:rsidRDefault="000958DC" w:rsidP="000958DC">
      <w:pPr>
        <w:rPr>
          <w:lang w:eastAsia="de-DE"/>
        </w:rPr>
      </w:pPr>
    </w:p>
    <w:sectPr w:rsidR="000958DC" w:rsidRPr="000958DC" w:rsidSect="000958DC">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EA" w:rsidRDefault="00B53EEA" w:rsidP="00976D96">
      <w:pPr>
        <w:spacing w:after="0" w:line="240" w:lineRule="auto"/>
      </w:pPr>
      <w:r>
        <w:separator/>
      </w:r>
    </w:p>
  </w:endnote>
  <w:endnote w:type="continuationSeparator" w:id="0">
    <w:p w:rsidR="00B53EEA" w:rsidRDefault="00B53EE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panose1 w:val="020B05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EA" w:rsidRDefault="00B53EEA" w:rsidP="000958DC">
    <w:pPr>
      <w:pStyle w:val="Textkrper22"/>
      <w:suppressAutoHyphens/>
      <w:rPr>
        <w:rFonts w:ascii="Arial" w:eastAsiaTheme="minorHAnsi" w:hAnsi="Arial" w:cs="Arial"/>
        <w:sz w:val="18"/>
        <w:szCs w:val="18"/>
        <w:lang w:eastAsia="en-US"/>
      </w:rPr>
    </w:pPr>
  </w:p>
  <w:p w:rsidR="00B53EEA" w:rsidRPr="000958DC" w:rsidRDefault="00B53EE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B53EEA" w:rsidRDefault="00B53E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EA" w:rsidRDefault="00B53EEA" w:rsidP="00976D96">
      <w:pPr>
        <w:spacing w:after="0" w:line="240" w:lineRule="auto"/>
      </w:pPr>
      <w:r>
        <w:separator/>
      </w:r>
    </w:p>
  </w:footnote>
  <w:footnote w:type="continuationSeparator" w:id="0">
    <w:p w:rsidR="00B53EEA" w:rsidRDefault="00B53EE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EA" w:rsidRDefault="00B53EEA"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B53EEA" w:rsidRDefault="00B53E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24475"/>
    <w:rsid w:val="000419AC"/>
    <w:rsid w:val="00043F90"/>
    <w:rsid w:val="000958DC"/>
    <w:rsid w:val="00143C8D"/>
    <w:rsid w:val="00153D7D"/>
    <w:rsid w:val="00170EC3"/>
    <w:rsid w:val="00187220"/>
    <w:rsid w:val="001C3465"/>
    <w:rsid w:val="0020279C"/>
    <w:rsid w:val="002113B0"/>
    <w:rsid w:val="002D6127"/>
    <w:rsid w:val="002F1E5A"/>
    <w:rsid w:val="00352DBD"/>
    <w:rsid w:val="00466CBC"/>
    <w:rsid w:val="0049017C"/>
    <w:rsid w:val="00514B2B"/>
    <w:rsid w:val="0054055E"/>
    <w:rsid w:val="0067242D"/>
    <w:rsid w:val="007A2895"/>
    <w:rsid w:val="008474A8"/>
    <w:rsid w:val="008E2B0B"/>
    <w:rsid w:val="0092778D"/>
    <w:rsid w:val="00933DB6"/>
    <w:rsid w:val="0095285B"/>
    <w:rsid w:val="00976D96"/>
    <w:rsid w:val="00AA1654"/>
    <w:rsid w:val="00B03C09"/>
    <w:rsid w:val="00B53EEA"/>
    <w:rsid w:val="00B721BC"/>
    <w:rsid w:val="00B84D98"/>
    <w:rsid w:val="00B93ACE"/>
    <w:rsid w:val="00BB7134"/>
    <w:rsid w:val="00DB5763"/>
    <w:rsid w:val="00DD42CA"/>
    <w:rsid w:val="00EB03D8"/>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EF97CE"/>
  <w15:docId w15:val="{F52843F8-534C-446E-9E96-E9F7DDCD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1872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rierefrei-brandenburg.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radfah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1E0EC248.dotm</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33</cp:revision>
  <dcterms:created xsi:type="dcterms:W3CDTF">2018-06-29T09:00:00Z</dcterms:created>
  <dcterms:modified xsi:type="dcterms:W3CDTF">2020-06-03T13:57:00Z</dcterms:modified>
</cp:coreProperties>
</file>