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E3" w:rsidRPr="00392779" w:rsidRDefault="00B329E3" w:rsidP="000B3126">
      <w:pPr>
        <w:rPr>
          <w:rFonts w:eastAsia="Batang"/>
          <w:b/>
          <w:sz w:val="28"/>
          <w:szCs w:val="28"/>
          <w:lang w:val="sv-SE" w:eastAsia="ko-KR"/>
        </w:rPr>
      </w:pPr>
    </w:p>
    <w:p w:rsidR="00B329E3" w:rsidRPr="00392779" w:rsidRDefault="00BD0CFF" w:rsidP="00392779">
      <w:pPr>
        <w:jc w:val="center"/>
        <w:rPr>
          <w:rFonts w:eastAsia="Malgun Gothic"/>
          <w:b/>
          <w:bCs/>
          <w:caps/>
          <w:sz w:val="28"/>
          <w:szCs w:val="22"/>
          <w:lang w:val="sv-SE" w:eastAsia="ko-KR"/>
        </w:rPr>
      </w:pPr>
      <w:r>
        <w:rPr>
          <w:rFonts w:eastAsia="Malgun Gothic"/>
          <w:b/>
          <w:bCs/>
          <w:caps/>
          <w:sz w:val="28"/>
          <w:szCs w:val="22"/>
          <w:lang w:val="sv-SE" w:eastAsia="ko-KR"/>
        </w:rPr>
        <w:t>”THE SCIENCE BEHIND…”</w:t>
      </w:r>
      <w:r w:rsidR="0099685A">
        <w:rPr>
          <w:rFonts w:eastAsia="Malgun Gothic"/>
          <w:b/>
          <w:bCs/>
          <w:caps/>
          <w:sz w:val="28"/>
          <w:szCs w:val="22"/>
          <w:lang w:val="sv-SE" w:eastAsia="ko-KR"/>
        </w:rPr>
        <w:t xml:space="preserve"> – LGS NYe</w:t>
      </w:r>
      <w:r w:rsidR="009550A5">
        <w:rPr>
          <w:rFonts w:eastAsia="Malgun Gothic"/>
          <w:b/>
          <w:bCs/>
          <w:caps/>
          <w:sz w:val="28"/>
          <w:szCs w:val="22"/>
          <w:lang w:val="sv-SE" w:eastAsia="ko-KR"/>
        </w:rPr>
        <w:t xml:space="preserve"> YOUTUBE-KAMPANJ</w:t>
      </w:r>
      <w:r w:rsidR="0099685A">
        <w:rPr>
          <w:rFonts w:eastAsia="Malgun Gothic"/>
          <w:b/>
          <w:bCs/>
          <w:caps/>
          <w:sz w:val="28"/>
          <w:szCs w:val="22"/>
          <w:lang w:val="sv-SE" w:eastAsia="ko-KR"/>
        </w:rPr>
        <w:t>e</w:t>
      </w:r>
      <w:r w:rsidR="009550A5">
        <w:rPr>
          <w:rFonts w:eastAsia="Malgun Gothic"/>
          <w:b/>
          <w:bCs/>
          <w:caps/>
          <w:sz w:val="28"/>
          <w:szCs w:val="22"/>
          <w:lang w:val="sv-SE" w:eastAsia="ko-KR"/>
        </w:rPr>
        <w:t xml:space="preserve"> </w:t>
      </w:r>
      <w:r w:rsidR="00E57C97">
        <w:rPr>
          <w:rFonts w:eastAsia="Malgun Gothic"/>
          <w:b/>
          <w:bCs/>
          <w:caps/>
          <w:sz w:val="28"/>
          <w:szCs w:val="22"/>
          <w:lang w:val="sv-SE" w:eastAsia="ko-KR"/>
        </w:rPr>
        <w:t xml:space="preserve">MED SKrÅBLIKK PÅ </w:t>
      </w:r>
      <w:r w:rsidR="009550A5">
        <w:rPr>
          <w:rFonts w:eastAsia="Malgun Gothic"/>
          <w:b/>
          <w:bCs/>
          <w:caps/>
          <w:sz w:val="28"/>
          <w:szCs w:val="22"/>
          <w:lang w:val="sv-SE" w:eastAsia="ko-KR"/>
        </w:rPr>
        <w:t xml:space="preserve">DAGENS </w:t>
      </w:r>
      <w:r w:rsidR="005B663D">
        <w:rPr>
          <w:rFonts w:eastAsia="Malgun Gothic"/>
          <w:b/>
          <w:bCs/>
          <w:caps/>
          <w:sz w:val="28"/>
          <w:szCs w:val="22"/>
          <w:lang w:val="sv-SE" w:eastAsia="ko-KR"/>
        </w:rPr>
        <w:t>INTERNET</w:t>
      </w:r>
      <w:r w:rsidR="0099685A">
        <w:rPr>
          <w:rFonts w:eastAsia="Malgun Gothic"/>
          <w:b/>
          <w:bCs/>
          <w:caps/>
          <w:sz w:val="28"/>
          <w:szCs w:val="22"/>
          <w:lang w:val="sv-SE" w:eastAsia="ko-KR"/>
        </w:rPr>
        <w:t>t-</w:t>
      </w:r>
      <w:r w:rsidR="005B663D">
        <w:rPr>
          <w:rFonts w:eastAsia="Malgun Gothic"/>
          <w:b/>
          <w:bCs/>
          <w:caps/>
          <w:sz w:val="28"/>
          <w:szCs w:val="22"/>
          <w:lang w:val="sv-SE" w:eastAsia="ko-KR"/>
        </w:rPr>
        <w:t>FENOMEN</w:t>
      </w:r>
    </w:p>
    <w:p w:rsidR="00B82E29" w:rsidRPr="009550A5" w:rsidRDefault="00B82E29" w:rsidP="00B82E29">
      <w:pPr>
        <w:ind w:right="-142"/>
        <w:jc w:val="center"/>
        <w:rPr>
          <w:rFonts w:eastAsia="Dotum"/>
          <w:i/>
          <w:lang w:val="sv-SE" w:eastAsia="ko-KR"/>
        </w:rPr>
      </w:pPr>
    </w:p>
    <w:p w:rsidR="0099685A" w:rsidRPr="000B3126" w:rsidRDefault="009550A5">
      <w:pPr>
        <w:rPr>
          <w:i/>
          <w:color w:val="000000" w:themeColor="text1"/>
          <w:lang w:val="sv-SE"/>
        </w:rPr>
      </w:pPr>
      <w:r>
        <w:rPr>
          <w:i/>
          <w:color w:val="000000" w:themeColor="text1"/>
          <w:lang w:val="sv-SE"/>
        </w:rPr>
        <w:t>–</w:t>
      </w:r>
      <w:r w:rsidR="0099685A">
        <w:rPr>
          <w:i/>
          <w:color w:val="000000" w:themeColor="text1"/>
          <w:lang w:val="sv-SE"/>
        </w:rPr>
        <w:t xml:space="preserve"> </w:t>
      </w:r>
      <w:r w:rsidR="0099685A" w:rsidRPr="0099685A">
        <w:rPr>
          <w:i/>
          <w:color w:val="000000" w:themeColor="text1"/>
          <w:lang w:val="sv-SE"/>
        </w:rPr>
        <w:t>I</w:t>
      </w:r>
      <w:r w:rsidR="0099685A">
        <w:rPr>
          <w:i/>
          <w:color w:val="000000" w:themeColor="text1"/>
          <w:lang w:val="sv-SE"/>
        </w:rPr>
        <w:t xml:space="preserve"> løpet av</w:t>
      </w:r>
      <w:r w:rsidR="0099685A" w:rsidRPr="0099685A">
        <w:rPr>
          <w:i/>
          <w:color w:val="000000" w:themeColor="text1"/>
          <w:lang w:val="sv-SE"/>
        </w:rPr>
        <w:t xml:space="preserve"> 2015</w:t>
      </w:r>
      <w:r w:rsidR="0099685A">
        <w:rPr>
          <w:i/>
          <w:color w:val="000000" w:themeColor="text1"/>
          <w:lang w:val="sv-SE"/>
        </w:rPr>
        <w:t xml:space="preserve"> </w:t>
      </w:r>
      <w:r w:rsidR="0099685A" w:rsidRPr="0099685A">
        <w:rPr>
          <w:i/>
          <w:color w:val="000000" w:themeColor="text1"/>
          <w:lang w:val="sv-SE"/>
        </w:rPr>
        <w:t>lanserer</w:t>
      </w:r>
      <w:r w:rsidR="0099685A">
        <w:rPr>
          <w:i/>
          <w:color w:val="000000" w:themeColor="text1"/>
          <w:lang w:val="sv-SE"/>
        </w:rPr>
        <w:t xml:space="preserve"> LG</w:t>
      </w:r>
      <w:r w:rsidR="0099685A" w:rsidRPr="0099685A">
        <w:rPr>
          <w:i/>
          <w:color w:val="000000" w:themeColor="text1"/>
          <w:lang w:val="sv-SE"/>
        </w:rPr>
        <w:t xml:space="preserve"> en rekke nye TV-innovasjoner i det nordiske markedet. </w:t>
      </w:r>
      <w:r w:rsidR="0099685A">
        <w:rPr>
          <w:i/>
          <w:color w:val="000000" w:themeColor="text1"/>
          <w:lang w:val="sv-SE"/>
        </w:rPr>
        <w:t>Mange års</w:t>
      </w:r>
      <w:r w:rsidR="0099685A" w:rsidRPr="0099685A">
        <w:rPr>
          <w:i/>
          <w:color w:val="000000" w:themeColor="text1"/>
          <w:lang w:val="sv-SE"/>
        </w:rPr>
        <w:t xml:space="preserve"> forskning har resultert i produkter som tar brukeropplevelsen til et helt nytt nivå, enten du ser på 4K-filmer i topp kvalitet eller hysteriske </w:t>
      </w:r>
      <w:r w:rsidR="0099685A">
        <w:rPr>
          <w:i/>
          <w:color w:val="000000" w:themeColor="text1"/>
          <w:lang w:val="sv-SE"/>
        </w:rPr>
        <w:t>klipp på YouTube</w:t>
      </w:r>
      <w:r w:rsidR="0099685A" w:rsidRPr="0099685A">
        <w:rPr>
          <w:i/>
          <w:color w:val="000000" w:themeColor="text1"/>
          <w:lang w:val="sv-SE"/>
        </w:rPr>
        <w:t>.</w:t>
      </w:r>
    </w:p>
    <w:p w:rsidR="00976F67" w:rsidRPr="000B3126" w:rsidRDefault="00976F67" w:rsidP="00976F67">
      <w:pPr>
        <w:rPr>
          <w:rFonts w:eastAsia="Batang"/>
          <w:b/>
          <w:sz w:val="28"/>
          <w:szCs w:val="28"/>
          <w:lang w:val="sv-SE" w:eastAsia="ko-KR"/>
        </w:rPr>
      </w:pPr>
    </w:p>
    <w:p w:rsidR="005758F5" w:rsidRDefault="005758F5" w:rsidP="00392779">
      <w:pPr>
        <w:spacing w:line="360" w:lineRule="auto"/>
        <w:rPr>
          <w:color w:val="000000" w:themeColor="text1"/>
          <w:lang w:val="sv-SE"/>
        </w:rPr>
      </w:pPr>
      <w:r w:rsidRPr="00392779">
        <w:rPr>
          <w:rFonts w:eastAsia="Batang"/>
          <w:b/>
          <w:noProof/>
          <w:sz w:val="28"/>
          <w:szCs w:val="28"/>
          <w:lang w:val="nb-NO" w:eastAsia="nb-NO"/>
        </w:rPr>
        <w:drawing>
          <wp:anchor distT="0" distB="0" distL="114300" distR="114300" simplePos="0" relativeHeight="251658240" behindDoc="1" locked="0" layoutInCell="1" allowOverlap="1" wp14:anchorId="0ABD271B" wp14:editId="1591E066">
            <wp:simplePos x="0" y="0"/>
            <wp:positionH relativeFrom="column">
              <wp:posOffset>2701290</wp:posOffset>
            </wp:positionH>
            <wp:positionV relativeFrom="paragraph">
              <wp:posOffset>79375</wp:posOffset>
            </wp:positionV>
            <wp:extent cx="2847975" cy="1600200"/>
            <wp:effectExtent l="0" t="0" r="9525" b="0"/>
            <wp:wrapTight wrapText="bothSides">
              <wp:wrapPolygon edited="0">
                <wp:start x="0" y="0"/>
                <wp:lineTo x="0" y="21343"/>
                <wp:lineTo x="21528" y="21343"/>
                <wp:lineTo x="21528" y="0"/>
                <wp:lineTo x="0" y="0"/>
              </wp:wrapPolygon>
            </wp:wrapTight>
            <wp:docPr id="1" name="Picture 1" descr="M:\BRAND MARKETING\PR\PR PROJECTS\CORP and CROSS BU\2015\CES 2015\CES bilder\MC\LG_CES2015_GFlex2 zone 1.jpg"/>
            <wp:cNvGraphicFramePr/>
            <a:graphic xmlns:a="http://schemas.openxmlformats.org/drawingml/2006/main">
              <a:graphicData uri="http://schemas.openxmlformats.org/drawingml/2006/picture">
                <pic:pic xmlns:pic="http://schemas.openxmlformats.org/drawingml/2006/picture">
                  <pic:nvPicPr>
                    <pic:cNvPr id="7" name="Picture 2" descr="M:\BRAND MARKETING\PR\PR PROJECTS\CORP and CROSS BU\2015\CES 2015\CES bilder\MC\LG_CES2015_GFlex2 zone 1.jpg"/>
                    <pic:cNvPicPr>
                      <a:picLocks noChangeAspect="1" noChangeArrowheads="1"/>
                    </pic:cNvPicPr>
                  </pic:nvPicPr>
                  <pic:blipFill>
                    <a:blip r:embed="rId9" cstate="screen"/>
                    <a:stretch>
                      <a:fillRect/>
                    </a:stretch>
                  </pic:blipFill>
                  <pic:spPr bwMode="auto">
                    <a:xfrm>
                      <a:off x="0" y="0"/>
                      <a:ext cx="2847975" cy="1600200"/>
                    </a:xfrm>
                    <a:prstGeom prst="rect">
                      <a:avLst/>
                    </a:prstGeom>
                    <a:noFill/>
                    <a:ln>
                      <a:noFill/>
                    </a:ln>
                  </pic:spPr>
                </pic:pic>
              </a:graphicData>
            </a:graphic>
          </wp:anchor>
        </w:drawing>
      </w:r>
      <w:r w:rsidR="0099685A">
        <w:rPr>
          <w:rFonts w:eastAsia="Malgun Gothic"/>
          <w:b/>
          <w:lang w:val="sv-SE"/>
        </w:rPr>
        <w:t>Oslo</w:t>
      </w:r>
      <w:r w:rsidR="00B82E29" w:rsidRPr="000B3126">
        <w:rPr>
          <w:rFonts w:eastAsia="Malgun Gothic"/>
          <w:b/>
          <w:lang w:val="sv-SE"/>
        </w:rPr>
        <w:t xml:space="preserve">, </w:t>
      </w:r>
      <w:r w:rsidR="0099685A">
        <w:rPr>
          <w:rFonts w:eastAsia="Malgun Gothic"/>
          <w:b/>
          <w:lang w:val="sv-SE"/>
        </w:rPr>
        <w:t>19 mai</w:t>
      </w:r>
      <w:r w:rsidR="00B82E29" w:rsidRPr="000B3126">
        <w:rPr>
          <w:rFonts w:eastAsia="Malgun Gothic"/>
          <w:b/>
          <w:lang w:val="sv-SE"/>
        </w:rPr>
        <w:t xml:space="preserve">, 2015 </w:t>
      </w:r>
      <w:r w:rsidR="00C679EF" w:rsidRPr="000B3126">
        <w:rPr>
          <w:lang w:val="sv-SE"/>
        </w:rPr>
        <w:t>–</w:t>
      </w:r>
      <w:r w:rsidR="004C4E09">
        <w:rPr>
          <w:color w:val="000000" w:themeColor="text1"/>
          <w:lang w:val="sv-SE"/>
        </w:rPr>
        <w:t xml:space="preserve">Teknologien i </w:t>
      </w:r>
      <w:r w:rsidR="004C4E09" w:rsidRPr="004C4E09">
        <w:rPr>
          <w:color w:val="000000" w:themeColor="text1"/>
          <w:lang w:val="sv-SE"/>
        </w:rPr>
        <w:t>mod</w:t>
      </w:r>
      <w:r w:rsidR="004C4E09">
        <w:rPr>
          <w:color w:val="000000" w:themeColor="text1"/>
          <w:lang w:val="sv-SE"/>
        </w:rPr>
        <w:t>erne Smart-</w:t>
      </w:r>
      <w:r w:rsidR="004C4E09" w:rsidRPr="004C4E09">
        <w:rPr>
          <w:color w:val="000000" w:themeColor="text1"/>
          <w:lang w:val="sv-SE"/>
        </w:rPr>
        <w:t>TV</w:t>
      </w:r>
      <w:r w:rsidR="004C4E09">
        <w:rPr>
          <w:color w:val="000000" w:themeColor="text1"/>
          <w:lang w:val="sv-SE"/>
        </w:rPr>
        <w:t>er blir stadig mer avansert</w:t>
      </w:r>
      <w:r w:rsidR="004C4E09" w:rsidRPr="004C4E09">
        <w:rPr>
          <w:color w:val="000000" w:themeColor="text1"/>
          <w:lang w:val="sv-SE"/>
        </w:rPr>
        <w:t xml:space="preserve"> og åpner</w:t>
      </w:r>
      <w:r w:rsidR="004C4E09">
        <w:rPr>
          <w:color w:val="000000" w:themeColor="text1"/>
          <w:lang w:val="sv-SE"/>
        </w:rPr>
        <w:t xml:space="preserve"> opp for</w:t>
      </w:r>
      <w:r w:rsidR="004C4E09" w:rsidRPr="004C4E09">
        <w:rPr>
          <w:color w:val="000000" w:themeColor="text1"/>
          <w:lang w:val="sv-SE"/>
        </w:rPr>
        <w:t xml:space="preserve"> en helt ny verden av underholdning </w:t>
      </w:r>
      <w:r w:rsidR="00DE2147">
        <w:rPr>
          <w:color w:val="000000" w:themeColor="text1"/>
          <w:lang w:val="sv-SE"/>
        </w:rPr>
        <w:t>i din egen</w:t>
      </w:r>
      <w:r w:rsidR="004C4E09">
        <w:rPr>
          <w:color w:val="000000" w:themeColor="text1"/>
          <w:lang w:val="sv-SE"/>
        </w:rPr>
        <w:t xml:space="preserve"> stue. LG har brutt ny is med</w:t>
      </w:r>
      <w:r w:rsidR="00DE2147">
        <w:rPr>
          <w:color w:val="000000" w:themeColor="text1"/>
          <w:lang w:val="sv-SE"/>
        </w:rPr>
        <w:t xml:space="preserve"> sine</w:t>
      </w:r>
      <w:r w:rsidR="004C4E09">
        <w:rPr>
          <w:color w:val="000000" w:themeColor="text1"/>
          <w:lang w:val="sv-SE"/>
        </w:rPr>
        <w:t xml:space="preserve"> innovativ</w:t>
      </w:r>
      <w:r w:rsidR="00DE2147">
        <w:rPr>
          <w:color w:val="000000" w:themeColor="text1"/>
          <w:lang w:val="sv-SE"/>
        </w:rPr>
        <w:t>e</w:t>
      </w:r>
      <w:r w:rsidR="004C4E09">
        <w:rPr>
          <w:color w:val="000000" w:themeColor="text1"/>
          <w:lang w:val="sv-SE"/>
        </w:rPr>
        <w:t xml:space="preserve"> OLED</w:t>
      </w:r>
      <w:r w:rsidR="00DE2147">
        <w:rPr>
          <w:color w:val="000000" w:themeColor="text1"/>
          <w:lang w:val="sv-SE"/>
        </w:rPr>
        <w:t xml:space="preserve">- </w:t>
      </w:r>
      <w:r w:rsidR="004C4E09" w:rsidRPr="004C4E09">
        <w:rPr>
          <w:color w:val="000000" w:themeColor="text1"/>
          <w:lang w:val="sv-SE"/>
        </w:rPr>
        <w:t>og Ultra HD-TV</w:t>
      </w:r>
      <w:r w:rsidR="00DE2147">
        <w:rPr>
          <w:color w:val="000000" w:themeColor="text1"/>
          <w:lang w:val="sv-SE"/>
        </w:rPr>
        <w:t>er</w:t>
      </w:r>
      <w:r w:rsidR="004C4E09" w:rsidRPr="004C4E09">
        <w:rPr>
          <w:color w:val="000000" w:themeColor="text1"/>
          <w:lang w:val="sv-SE"/>
        </w:rPr>
        <w:t xml:space="preserve">, </w:t>
      </w:r>
      <w:r w:rsidR="004F32E9">
        <w:rPr>
          <w:color w:val="000000" w:themeColor="text1"/>
          <w:lang w:val="sv-SE"/>
        </w:rPr>
        <w:t>Music</w:t>
      </w:r>
      <w:r w:rsidR="001731CA">
        <w:rPr>
          <w:color w:val="000000" w:themeColor="text1"/>
          <w:lang w:val="sv-SE"/>
        </w:rPr>
        <w:t>Flow</w:t>
      </w:r>
      <w:r w:rsidR="004F32E9">
        <w:rPr>
          <w:color w:val="000000" w:themeColor="text1"/>
          <w:lang w:val="sv-SE"/>
        </w:rPr>
        <w:t>-høyttalere</w:t>
      </w:r>
      <w:r w:rsidR="004C4E09" w:rsidRPr="004C4E09">
        <w:rPr>
          <w:color w:val="000000" w:themeColor="text1"/>
          <w:lang w:val="sv-SE"/>
        </w:rPr>
        <w:t xml:space="preserve"> og webOS Smart</w:t>
      </w:r>
      <w:r w:rsidR="004C4E09">
        <w:rPr>
          <w:color w:val="000000" w:themeColor="text1"/>
          <w:lang w:val="sv-SE"/>
        </w:rPr>
        <w:t>-TV</w:t>
      </w:r>
      <w:r w:rsidR="00DE2147">
        <w:rPr>
          <w:color w:val="000000" w:themeColor="text1"/>
          <w:lang w:val="sv-SE"/>
        </w:rPr>
        <w:t>er</w:t>
      </w:r>
      <w:r w:rsidR="004C4E09">
        <w:rPr>
          <w:color w:val="000000" w:themeColor="text1"/>
          <w:lang w:val="sv-SE"/>
        </w:rPr>
        <w:t xml:space="preserve">. Samtidig blir </w:t>
      </w:r>
      <w:r w:rsidR="004C4E09" w:rsidRPr="004C4E09">
        <w:rPr>
          <w:color w:val="000000" w:themeColor="text1"/>
          <w:lang w:val="sv-SE"/>
        </w:rPr>
        <w:t>underholdning</w:t>
      </w:r>
      <w:r w:rsidR="004C4E09">
        <w:rPr>
          <w:color w:val="000000" w:themeColor="text1"/>
          <w:lang w:val="sv-SE"/>
        </w:rPr>
        <w:t>en</w:t>
      </w:r>
      <w:r w:rsidR="004C4E09" w:rsidRPr="004C4E09">
        <w:rPr>
          <w:color w:val="000000" w:themeColor="text1"/>
          <w:lang w:val="sv-SE"/>
        </w:rPr>
        <w:t xml:space="preserve"> vi se</w:t>
      </w:r>
      <w:r w:rsidR="004C4E09">
        <w:rPr>
          <w:color w:val="000000" w:themeColor="text1"/>
          <w:lang w:val="sv-SE"/>
        </w:rPr>
        <w:t>r på mer bisarr for</w:t>
      </w:r>
      <w:r w:rsidR="004C4E09" w:rsidRPr="004C4E09">
        <w:rPr>
          <w:color w:val="000000" w:themeColor="text1"/>
          <w:lang w:val="sv-SE"/>
        </w:rPr>
        <w:t xml:space="preserve"> hver dag</w:t>
      </w:r>
      <w:r w:rsidR="004C4E09">
        <w:rPr>
          <w:color w:val="000000" w:themeColor="text1"/>
          <w:lang w:val="sv-SE"/>
        </w:rPr>
        <w:t xml:space="preserve"> som går</w:t>
      </w:r>
      <w:r w:rsidR="004C4E09" w:rsidRPr="004C4E09">
        <w:rPr>
          <w:color w:val="000000" w:themeColor="text1"/>
          <w:lang w:val="sv-SE"/>
        </w:rPr>
        <w:t xml:space="preserve">. I LGs nyeste kampanje, </w:t>
      </w:r>
      <w:r w:rsidR="0073626B" w:rsidRPr="000B3126">
        <w:rPr>
          <w:i/>
          <w:color w:val="000000" w:themeColor="text1"/>
          <w:lang w:val="sv-SE"/>
        </w:rPr>
        <w:t>The Science Behind</w:t>
      </w:r>
      <w:r w:rsidR="0073626B" w:rsidRPr="000B3126">
        <w:rPr>
          <w:color w:val="000000" w:themeColor="text1"/>
          <w:lang w:val="sv-SE"/>
        </w:rPr>
        <w:t>,</w:t>
      </w:r>
      <w:r w:rsidR="0073626B">
        <w:rPr>
          <w:color w:val="000000" w:themeColor="text1"/>
          <w:lang w:val="sv-SE"/>
        </w:rPr>
        <w:t xml:space="preserve"> settes den </w:t>
      </w:r>
      <w:r w:rsidR="004C4E09" w:rsidRPr="004C4E09">
        <w:rPr>
          <w:color w:val="000000" w:themeColor="text1"/>
          <w:lang w:val="sv-SE"/>
        </w:rPr>
        <w:t xml:space="preserve">avanserte teknologien som er utviklet etter mange års forskning og </w:t>
      </w:r>
      <w:r w:rsidR="0073626B">
        <w:rPr>
          <w:color w:val="000000" w:themeColor="text1"/>
          <w:lang w:val="sv-SE"/>
        </w:rPr>
        <w:t xml:space="preserve">ingeniørkunst i perspektiv </w:t>
      </w:r>
      <w:r w:rsidR="004C4E09" w:rsidRPr="004C4E09">
        <w:rPr>
          <w:color w:val="000000" w:themeColor="text1"/>
          <w:lang w:val="sv-SE"/>
        </w:rPr>
        <w:t>med hverdagens virkelighet</w:t>
      </w:r>
      <w:r w:rsidR="0073626B">
        <w:rPr>
          <w:color w:val="000000" w:themeColor="text1"/>
          <w:lang w:val="sv-SE"/>
        </w:rPr>
        <w:t xml:space="preserve">. Her brukes </w:t>
      </w:r>
      <w:r w:rsidR="004C4E09" w:rsidRPr="004C4E09">
        <w:rPr>
          <w:color w:val="000000" w:themeColor="text1"/>
          <w:lang w:val="sv-SE"/>
        </w:rPr>
        <w:t>TV-en som akvarium, leketøy</w:t>
      </w:r>
      <w:r w:rsidR="0073626B">
        <w:rPr>
          <w:color w:val="000000" w:themeColor="text1"/>
          <w:lang w:val="sv-SE"/>
        </w:rPr>
        <w:t xml:space="preserve"> for katter </w:t>
      </w:r>
      <w:r w:rsidR="004C4E09" w:rsidRPr="004C4E09">
        <w:rPr>
          <w:color w:val="000000" w:themeColor="text1"/>
          <w:lang w:val="sv-SE"/>
        </w:rPr>
        <w:t xml:space="preserve">eller </w:t>
      </w:r>
      <w:r w:rsidR="0073626B">
        <w:rPr>
          <w:color w:val="000000" w:themeColor="text1"/>
          <w:lang w:val="sv-SE"/>
        </w:rPr>
        <w:t xml:space="preserve">for </w:t>
      </w:r>
      <w:r w:rsidR="004C4E09" w:rsidRPr="004C4E09">
        <w:rPr>
          <w:color w:val="000000" w:themeColor="text1"/>
          <w:lang w:val="sv-SE"/>
        </w:rPr>
        <w:t xml:space="preserve">å se på geiter </w:t>
      </w:r>
      <w:r w:rsidR="0073626B">
        <w:rPr>
          <w:color w:val="000000" w:themeColor="text1"/>
          <w:lang w:val="sv-SE"/>
        </w:rPr>
        <w:t xml:space="preserve">som breker. </w:t>
      </w:r>
    </w:p>
    <w:p w:rsidR="00C27509" w:rsidRPr="00C27509" w:rsidRDefault="00C27509" w:rsidP="00392779">
      <w:pPr>
        <w:spacing w:line="360" w:lineRule="auto"/>
        <w:rPr>
          <w:color w:val="000000" w:themeColor="text1"/>
          <w:lang w:val="sv-SE"/>
        </w:rPr>
      </w:pPr>
    </w:p>
    <w:p w:rsidR="0073626B" w:rsidRPr="002D7B8F" w:rsidRDefault="00976F67" w:rsidP="00392779">
      <w:pPr>
        <w:spacing w:line="360" w:lineRule="auto"/>
        <w:rPr>
          <w:color w:val="000000" w:themeColor="text1"/>
          <w:lang w:val="sv-SE"/>
        </w:rPr>
      </w:pPr>
      <w:r w:rsidRPr="002D7B8F">
        <w:rPr>
          <w:color w:val="000000" w:themeColor="text1"/>
          <w:lang w:val="sv-SE"/>
        </w:rPr>
        <w:t>–</w:t>
      </w:r>
      <w:r w:rsidR="00C27509">
        <w:rPr>
          <w:color w:val="000000" w:themeColor="text1"/>
          <w:lang w:val="sv-SE"/>
        </w:rPr>
        <w:t xml:space="preserve"> </w:t>
      </w:r>
      <w:r w:rsidR="00DE2147">
        <w:rPr>
          <w:color w:val="000000" w:themeColor="text1"/>
          <w:lang w:val="sv-SE"/>
        </w:rPr>
        <w:t>Teknologien i</w:t>
      </w:r>
      <w:r w:rsidR="0073626B" w:rsidRPr="0073626B">
        <w:rPr>
          <w:color w:val="000000" w:themeColor="text1"/>
          <w:lang w:val="sv-SE"/>
        </w:rPr>
        <w:t xml:space="preserve"> våre Smart TV-er i dag langt mer avansert enn den datamaskinen som </w:t>
      </w:r>
      <w:r w:rsidR="004F32E9">
        <w:rPr>
          <w:color w:val="000000" w:themeColor="text1"/>
          <w:lang w:val="sv-SE"/>
        </w:rPr>
        <w:t>ble brukt</w:t>
      </w:r>
      <w:r w:rsidR="00DE2147">
        <w:rPr>
          <w:color w:val="000000" w:themeColor="text1"/>
          <w:lang w:val="sv-SE"/>
        </w:rPr>
        <w:t xml:space="preserve"> da</w:t>
      </w:r>
      <w:r w:rsidR="00C27509">
        <w:rPr>
          <w:color w:val="000000" w:themeColor="text1"/>
          <w:lang w:val="sv-SE"/>
        </w:rPr>
        <w:t xml:space="preserve"> </w:t>
      </w:r>
      <w:r w:rsidR="0073626B" w:rsidRPr="0073626B">
        <w:rPr>
          <w:color w:val="000000" w:themeColor="text1"/>
          <w:lang w:val="sv-SE"/>
        </w:rPr>
        <w:t>den første mannen</w:t>
      </w:r>
      <w:r w:rsidR="00C27509">
        <w:rPr>
          <w:color w:val="000000" w:themeColor="text1"/>
          <w:lang w:val="sv-SE"/>
        </w:rPr>
        <w:t xml:space="preserve"> ble sendt</w:t>
      </w:r>
      <w:r w:rsidR="0073626B" w:rsidRPr="0073626B">
        <w:rPr>
          <w:color w:val="000000" w:themeColor="text1"/>
          <w:lang w:val="sv-SE"/>
        </w:rPr>
        <w:t xml:space="preserve"> til månen. Samtidig </w:t>
      </w:r>
      <w:r w:rsidR="0073626B">
        <w:rPr>
          <w:color w:val="000000" w:themeColor="text1"/>
          <w:lang w:val="sv-SE"/>
        </w:rPr>
        <w:t xml:space="preserve">er </w:t>
      </w:r>
      <w:r w:rsidR="0073626B" w:rsidRPr="0073626B">
        <w:rPr>
          <w:color w:val="000000" w:themeColor="text1"/>
          <w:lang w:val="sv-SE"/>
        </w:rPr>
        <w:t xml:space="preserve">dagens underholdning sprøere, </w:t>
      </w:r>
      <w:r w:rsidR="0073626B">
        <w:rPr>
          <w:color w:val="000000" w:themeColor="text1"/>
          <w:lang w:val="sv-SE"/>
        </w:rPr>
        <w:t>festligere</w:t>
      </w:r>
      <w:r w:rsidR="0073626B" w:rsidRPr="0073626B">
        <w:rPr>
          <w:color w:val="000000" w:themeColor="text1"/>
          <w:lang w:val="sv-SE"/>
        </w:rPr>
        <w:t>, morsommere og mer tilgjengelig enn noen gang før, s</w:t>
      </w:r>
      <w:r w:rsidR="004F32E9">
        <w:rPr>
          <w:color w:val="000000" w:themeColor="text1"/>
          <w:lang w:val="sv-SE"/>
        </w:rPr>
        <w:t>ier</w:t>
      </w:r>
      <w:r w:rsidR="0073626B" w:rsidRPr="0073626B">
        <w:rPr>
          <w:color w:val="000000" w:themeColor="text1"/>
          <w:lang w:val="sv-SE"/>
        </w:rPr>
        <w:t xml:space="preserve"> Andreas Thiel, Trade Marketing Specialist </w:t>
      </w:r>
      <w:r w:rsidR="0073626B">
        <w:rPr>
          <w:color w:val="000000" w:themeColor="text1"/>
          <w:lang w:val="sv-SE"/>
        </w:rPr>
        <w:t xml:space="preserve">hos </w:t>
      </w:r>
      <w:r w:rsidR="0073626B" w:rsidRPr="0073626B">
        <w:rPr>
          <w:color w:val="000000" w:themeColor="text1"/>
          <w:lang w:val="sv-SE"/>
        </w:rPr>
        <w:t>LG Nordic.</w:t>
      </w:r>
    </w:p>
    <w:p w:rsidR="00976F67" w:rsidRDefault="00976F67" w:rsidP="00392779">
      <w:pPr>
        <w:spacing w:line="360" w:lineRule="auto"/>
        <w:rPr>
          <w:color w:val="FF0000"/>
          <w:lang w:val="sv-SE"/>
        </w:rPr>
      </w:pPr>
    </w:p>
    <w:p w:rsidR="00F04878" w:rsidRDefault="00DF10D8" w:rsidP="00392779">
      <w:pPr>
        <w:pStyle w:val="NormalWeb"/>
        <w:spacing w:line="360" w:lineRule="auto"/>
        <w:rPr>
          <w:rFonts w:ascii="Times New Roman" w:hAnsi="Times New Roman" w:cs="Times New Roman"/>
          <w:sz w:val="24"/>
          <w:szCs w:val="24"/>
          <w:lang w:val="sv-SE"/>
        </w:rPr>
      </w:pPr>
      <w:r w:rsidRPr="00DF10D8">
        <w:rPr>
          <w:rFonts w:ascii="Times New Roman" w:hAnsi="Times New Roman" w:cs="Times New Roman"/>
          <w:sz w:val="24"/>
          <w:szCs w:val="24"/>
          <w:lang w:val="sv-SE"/>
        </w:rPr>
        <w:t>Årets TV-tilbud fra LG inkluderer alt fra standard LCD-modeller med Full HD</w:t>
      </w:r>
      <w:r w:rsidR="004F32E9">
        <w:rPr>
          <w:rFonts w:ascii="Times New Roman" w:hAnsi="Times New Roman" w:cs="Times New Roman"/>
          <w:sz w:val="24"/>
          <w:szCs w:val="24"/>
          <w:lang w:val="sv-SE"/>
        </w:rPr>
        <w:t>,</w:t>
      </w:r>
      <w:r w:rsidRPr="00DF10D8">
        <w:rPr>
          <w:rFonts w:ascii="Times New Roman" w:hAnsi="Times New Roman" w:cs="Times New Roman"/>
          <w:sz w:val="24"/>
          <w:szCs w:val="24"/>
          <w:lang w:val="sv-SE"/>
        </w:rPr>
        <w:t xml:space="preserve"> til over 20 modeller med Ultra HD-oppløsning. </w:t>
      </w:r>
      <w:r w:rsidR="004F32E9">
        <w:rPr>
          <w:rFonts w:ascii="Times New Roman" w:hAnsi="Times New Roman" w:cs="Times New Roman"/>
          <w:sz w:val="24"/>
          <w:szCs w:val="24"/>
          <w:lang w:val="sv-SE"/>
        </w:rPr>
        <w:t xml:space="preserve">Året </w:t>
      </w:r>
      <w:r w:rsidRPr="00DF10D8">
        <w:rPr>
          <w:rFonts w:ascii="Times New Roman" w:hAnsi="Times New Roman" w:cs="Times New Roman"/>
          <w:sz w:val="24"/>
          <w:szCs w:val="24"/>
          <w:lang w:val="sv-SE"/>
        </w:rPr>
        <w:t>2015 begynte med en a</w:t>
      </w:r>
      <w:r>
        <w:rPr>
          <w:rFonts w:ascii="Times New Roman" w:hAnsi="Times New Roman" w:cs="Times New Roman"/>
          <w:sz w:val="24"/>
          <w:szCs w:val="24"/>
          <w:lang w:val="sv-SE"/>
        </w:rPr>
        <w:t>v årets store flaggskip – ColorPrime-</w:t>
      </w:r>
      <w:r w:rsidRPr="00DF10D8">
        <w:rPr>
          <w:rFonts w:ascii="Times New Roman" w:hAnsi="Times New Roman" w:cs="Times New Roman"/>
          <w:sz w:val="24"/>
          <w:szCs w:val="24"/>
          <w:lang w:val="sv-SE"/>
        </w:rPr>
        <w:t>modellen UF950V med 4K og Wide Color Gamut - en toppmodell som</w:t>
      </w:r>
      <w:r>
        <w:rPr>
          <w:rFonts w:ascii="Times New Roman" w:hAnsi="Times New Roman" w:cs="Times New Roman"/>
          <w:sz w:val="24"/>
          <w:szCs w:val="24"/>
          <w:lang w:val="sv-SE"/>
        </w:rPr>
        <w:t xml:space="preserve"> </w:t>
      </w:r>
      <w:r w:rsidR="00DE2147">
        <w:rPr>
          <w:rFonts w:ascii="Times New Roman" w:hAnsi="Times New Roman" w:cs="Times New Roman"/>
          <w:sz w:val="24"/>
          <w:szCs w:val="24"/>
          <w:lang w:val="sv-SE"/>
        </w:rPr>
        <w:t xml:space="preserve">senere i år </w:t>
      </w:r>
      <w:r>
        <w:rPr>
          <w:rFonts w:ascii="Times New Roman" w:hAnsi="Times New Roman" w:cs="Times New Roman"/>
          <w:sz w:val="24"/>
          <w:szCs w:val="24"/>
          <w:lang w:val="sv-SE"/>
        </w:rPr>
        <w:t>følges</w:t>
      </w:r>
      <w:r w:rsidRPr="00DF10D8">
        <w:rPr>
          <w:rFonts w:ascii="Times New Roman" w:hAnsi="Times New Roman" w:cs="Times New Roman"/>
          <w:sz w:val="24"/>
          <w:szCs w:val="24"/>
          <w:lang w:val="sv-SE"/>
        </w:rPr>
        <w:t xml:space="preserve"> opp av blant annet den et</w:t>
      </w:r>
      <w:r w:rsidR="00DE2147">
        <w:rPr>
          <w:rFonts w:ascii="Times New Roman" w:hAnsi="Times New Roman" w:cs="Times New Roman"/>
          <w:sz w:val="24"/>
          <w:szCs w:val="24"/>
          <w:lang w:val="sv-SE"/>
        </w:rPr>
        <w:t>tertraktede 4K OLED.</w:t>
      </w:r>
    </w:p>
    <w:p w:rsidR="0049560D" w:rsidRDefault="0049560D" w:rsidP="00392779">
      <w:pPr>
        <w:spacing w:line="360" w:lineRule="auto"/>
        <w:rPr>
          <w:rFonts w:eastAsia="Batang"/>
          <w:lang w:val="sv-SE" w:eastAsia="ko-KR"/>
        </w:rPr>
      </w:pPr>
    </w:p>
    <w:p w:rsidR="00976F67" w:rsidRPr="00DF078B" w:rsidRDefault="0049560D" w:rsidP="00392779">
      <w:pPr>
        <w:spacing w:line="360" w:lineRule="auto"/>
        <w:rPr>
          <w:color w:val="000000" w:themeColor="text1"/>
          <w:lang w:val="sv-SE"/>
        </w:rPr>
      </w:pPr>
      <w:r>
        <w:rPr>
          <w:color w:val="000000" w:themeColor="text1"/>
          <w:lang w:val="sv-SE"/>
        </w:rPr>
        <w:t xml:space="preserve">Med kampanjen </w:t>
      </w:r>
      <w:r w:rsidRPr="000B3126">
        <w:rPr>
          <w:i/>
          <w:color w:val="000000" w:themeColor="text1"/>
          <w:lang w:val="sv-SE"/>
        </w:rPr>
        <w:t>The Science Behind</w:t>
      </w:r>
      <w:r>
        <w:rPr>
          <w:i/>
          <w:color w:val="000000" w:themeColor="text1"/>
          <w:lang w:val="sv-SE"/>
        </w:rPr>
        <w:t>,</w:t>
      </w:r>
      <w:r w:rsidRPr="0049560D">
        <w:rPr>
          <w:color w:val="000000" w:themeColor="text1"/>
          <w:lang w:val="sv-SE"/>
        </w:rPr>
        <w:t xml:space="preserve"> </w:t>
      </w:r>
      <w:r>
        <w:rPr>
          <w:color w:val="000000" w:themeColor="text1"/>
          <w:lang w:val="sv-SE"/>
        </w:rPr>
        <w:t>ønsker</w:t>
      </w:r>
      <w:r w:rsidRPr="0049560D">
        <w:rPr>
          <w:color w:val="000000" w:themeColor="text1"/>
          <w:lang w:val="sv-SE"/>
        </w:rPr>
        <w:t xml:space="preserve"> LG</w:t>
      </w:r>
      <w:r>
        <w:rPr>
          <w:color w:val="000000" w:themeColor="text1"/>
          <w:lang w:val="sv-SE"/>
        </w:rPr>
        <w:t xml:space="preserve"> å </w:t>
      </w:r>
      <w:r w:rsidRPr="0049560D">
        <w:rPr>
          <w:color w:val="000000" w:themeColor="text1"/>
          <w:lang w:val="sv-SE"/>
        </w:rPr>
        <w:t xml:space="preserve">komme nærmere det endelige </w:t>
      </w:r>
      <w:r>
        <w:rPr>
          <w:color w:val="000000" w:themeColor="text1"/>
          <w:lang w:val="sv-SE"/>
        </w:rPr>
        <w:t xml:space="preserve">produktet som er underholdning. </w:t>
      </w:r>
      <w:r w:rsidRPr="0049560D">
        <w:rPr>
          <w:color w:val="000000" w:themeColor="text1"/>
          <w:lang w:val="sv-SE"/>
        </w:rPr>
        <w:t xml:space="preserve">I tillegg til fire </w:t>
      </w:r>
      <w:r>
        <w:rPr>
          <w:color w:val="000000" w:themeColor="text1"/>
          <w:lang w:val="sv-SE"/>
        </w:rPr>
        <w:t>filmer online, vil kampanjen også inkludere</w:t>
      </w:r>
      <w:r w:rsidRPr="0049560D">
        <w:rPr>
          <w:color w:val="000000" w:themeColor="text1"/>
          <w:lang w:val="sv-SE"/>
        </w:rPr>
        <w:t xml:space="preserve"> trykte annonser og bannere.</w:t>
      </w:r>
    </w:p>
    <w:p w:rsidR="0049560D" w:rsidRDefault="00976F67" w:rsidP="00392779">
      <w:pPr>
        <w:spacing w:line="360" w:lineRule="auto"/>
        <w:rPr>
          <w:rFonts w:cs="Arial"/>
          <w:color w:val="000000" w:themeColor="text1"/>
          <w:lang w:val="sv-SE"/>
        </w:rPr>
      </w:pPr>
      <w:r w:rsidRPr="002D7B8F">
        <w:rPr>
          <w:color w:val="000000" w:themeColor="text1"/>
          <w:lang w:val="sv-SE"/>
        </w:rPr>
        <w:lastRenderedPageBreak/>
        <w:t>–</w:t>
      </w:r>
      <w:r w:rsidR="00DF078B">
        <w:rPr>
          <w:color w:val="000000" w:themeColor="text1"/>
          <w:lang w:val="sv-SE"/>
        </w:rPr>
        <w:t xml:space="preserve"> </w:t>
      </w:r>
      <w:r w:rsidR="009A4B8A" w:rsidRPr="009A4B8A">
        <w:rPr>
          <w:rFonts w:cs="Arial"/>
          <w:color w:val="000000" w:themeColor="text1"/>
          <w:lang w:val="sv-SE"/>
        </w:rPr>
        <w:t xml:space="preserve">Alle de timene vi bruker på forskning og utvikling </w:t>
      </w:r>
      <w:r w:rsidR="009A4B8A">
        <w:rPr>
          <w:rFonts w:cs="Arial"/>
          <w:color w:val="000000" w:themeColor="text1"/>
          <w:lang w:val="sv-SE"/>
        </w:rPr>
        <w:t xml:space="preserve">gjør vi for at </w:t>
      </w:r>
      <w:r w:rsidR="009A4B8A" w:rsidRPr="009A4B8A">
        <w:rPr>
          <w:rFonts w:cs="Arial"/>
          <w:color w:val="000000" w:themeColor="text1"/>
          <w:lang w:val="sv-SE"/>
        </w:rPr>
        <w:t xml:space="preserve">forbrukerne </w:t>
      </w:r>
      <w:r w:rsidR="009A4B8A">
        <w:rPr>
          <w:rFonts w:cs="Arial"/>
          <w:color w:val="000000" w:themeColor="text1"/>
          <w:lang w:val="sv-SE"/>
        </w:rPr>
        <w:t xml:space="preserve">skal få best mulig seeropplevelse, </w:t>
      </w:r>
      <w:r w:rsidR="009A4B8A" w:rsidRPr="009A4B8A">
        <w:rPr>
          <w:rFonts w:cs="Arial"/>
          <w:color w:val="000000" w:themeColor="text1"/>
          <w:lang w:val="sv-SE"/>
        </w:rPr>
        <w:t xml:space="preserve">enten de </w:t>
      </w:r>
      <w:r w:rsidR="009A4B8A">
        <w:rPr>
          <w:rFonts w:cs="Arial"/>
          <w:color w:val="000000" w:themeColor="text1"/>
          <w:lang w:val="sv-SE"/>
        </w:rPr>
        <w:t xml:space="preserve">ønsker å se en episk film, en sesong </w:t>
      </w:r>
      <w:r w:rsidR="00BA601A">
        <w:rPr>
          <w:rFonts w:cs="Arial"/>
          <w:color w:val="000000" w:themeColor="text1"/>
          <w:lang w:val="sv-SE"/>
        </w:rPr>
        <w:t xml:space="preserve">av favorittserien eller </w:t>
      </w:r>
      <w:r w:rsidR="009A4B8A" w:rsidRPr="009A4B8A">
        <w:rPr>
          <w:rFonts w:cs="Arial"/>
          <w:color w:val="000000" w:themeColor="text1"/>
          <w:lang w:val="sv-SE"/>
        </w:rPr>
        <w:t>morsomme YouTube-klipp, avslutter Andreas Thiel.</w:t>
      </w:r>
    </w:p>
    <w:p w:rsidR="0049560D" w:rsidRDefault="0049560D" w:rsidP="00392779">
      <w:pPr>
        <w:spacing w:line="360" w:lineRule="auto"/>
        <w:rPr>
          <w:rFonts w:cs="Arial"/>
          <w:color w:val="000000" w:themeColor="text1"/>
          <w:lang w:val="sv-SE"/>
        </w:rPr>
      </w:pPr>
    </w:p>
    <w:p w:rsidR="0049560D" w:rsidRDefault="00EF733D" w:rsidP="00392779">
      <w:pPr>
        <w:spacing w:line="360" w:lineRule="auto"/>
        <w:rPr>
          <w:rFonts w:cs="Arial"/>
          <w:color w:val="000000" w:themeColor="text1"/>
          <w:lang w:val="sv-SE"/>
        </w:rPr>
      </w:pPr>
      <w:r w:rsidRPr="00EF733D">
        <w:rPr>
          <w:rFonts w:cs="Arial"/>
          <w:color w:val="000000" w:themeColor="text1"/>
          <w:lang w:val="sv-SE"/>
        </w:rPr>
        <w:t>Se de fire film</w:t>
      </w:r>
      <w:r>
        <w:rPr>
          <w:rFonts w:cs="Arial"/>
          <w:color w:val="000000" w:themeColor="text1"/>
          <w:lang w:val="sv-SE"/>
        </w:rPr>
        <w:t xml:space="preserve">ene, som </w:t>
      </w:r>
      <w:r w:rsidRPr="00EF733D">
        <w:rPr>
          <w:rFonts w:cs="Arial"/>
          <w:color w:val="000000" w:themeColor="text1"/>
          <w:lang w:val="sv-SE"/>
        </w:rPr>
        <w:t xml:space="preserve">allerede </w:t>
      </w:r>
      <w:r>
        <w:rPr>
          <w:rFonts w:cs="Arial"/>
          <w:color w:val="000000" w:themeColor="text1"/>
          <w:lang w:val="sv-SE"/>
        </w:rPr>
        <w:t>har nådd opp til over</w:t>
      </w:r>
      <w:r w:rsidRPr="00EF733D">
        <w:rPr>
          <w:rFonts w:cs="Arial"/>
          <w:color w:val="000000" w:themeColor="text1"/>
          <w:lang w:val="sv-SE"/>
        </w:rPr>
        <w:t xml:space="preserve"> 250 000 visninger, </w:t>
      </w:r>
      <w:r>
        <w:rPr>
          <w:rFonts w:cs="Arial"/>
          <w:color w:val="000000" w:themeColor="text1"/>
          <w:lang w:val="sv-SE"/>
        </w:rPr>
        <w:t xml:space="preserve">på </w:t>
      </w:r>
      <w:r w:rsidRPr="00EF733D">
        <w:rPr>
          <w:rFonts w:cs="Arial"/>
          <w:color w:val="000000" w:themeColor="text1"/>
          <w:lang w:val="sv-SE"/>
        </w:rPr>
        <w:t>LG Nordic</w:t>
      </w:r>
      <w:r>
        <w:rPr>
          <w:rFonts w:cs="Arial"/>
          <w:color w:val="000000" w:themeColor="text1"/>
          <w:lang w:val="sv-SE"/>
        </w:rPr>
        <w:t xml:space="preserve"> sin</w:t>
      </w:r>
      <w:r w:rsidRPr="00EF733D">
        <w:rPr>
          <w:rFonts w:cs="Arial"/>
          <w:color w:val="000000" w:themeColor="text1"/>
          <w:lang w:val="sv-SE"/>
        </w:rPr>
        <w:t xml:space="preserve"> </w:t>
      </w:r>
      <w:hyperlink r:id="rId10" w:history="1">
        <w:proofErr w:type="spellStart"/>
        <w:r w:rsidRPr="00392779">
          <w:rPr>
            <w:rStyle w:val="Hyperkobling"/>
            <w:rFonts w:ascii="Times New Roman" w:eastAsia="Calibri" w:hAnsi="Times New Roman"/>
            <w:b w:val="0"/>
            <w:color w:val="0000FF"/>
            <w:sz w:val="24"/>
            <w:szCs w:val="18"/>
            <w:u w:val="single"/>
            <w:lang w:val="nb-NO" w:eastAsia="en-US"/>
          </w:rPr>
          <w:t>YouTube</w:t>
        </w:r>
        <w:proofErr w:type="spellEnd"/>
        <w:r w:rsidRPr="00392779">
          <w:rPr>
            <w:rStyle w:val="Hyperkobling"/>
            <w:rFonts w:ascii="Times New Roman" w:eastAsia="Calibri" w:hAnsi="Times New Roman"/>
            <w:b w:val="0"/>
            <w:color w:val="0000FF"/>
            <w:sz w:val="24"/>
            <w:szCs w:val="18"/>
            <w:u w:val="single"/>
            <w:lang w:val="nb-NO" w:eastAsia="en-US"/>
          </w:rPr>
          <w:t>-kanal</w:t>
        </w:r>
      </w:hyperlink>
      <w:r>
        <w:rPr>
          <w:rFonts w:cs="Arial"/>
          <w:color w:val="000000" w:themeColor="text1"/>
          <w:lang w:val="sv-SE"/>
        </w:rPr>
        <w:t>.</w:t>
      </w:r>
      <w:r w:rsidRPr="00EF733D">
        <w:rPr>
          <w:rFonts w:cs="Arial"/>
          <w:color w:val="000000" w:themeColor="text1"/>
          <w:lang w:val="sv-SE"/>
        </w:rPr>
        <w:t xml:space="preserve"> Mer informasjon om kampanjen og relaterte produkter </w:t>
      </w:r>
      <w:r>
        <w:rPr>
          <w:rFonts w:cs="Arial"/>
          <w:color w:val="000000" w:themeColor="text1"/>
          <w:lang w:val="sv-SE"/>
        </w:rPr>
        <w:t>finnes</w:t>
      </w:r>
      <w:r w:rsidRPr="00EF733D">
        <w:rPr>
          <w:rFonts w:cs="Arial"/>
          <w:color w:val="000000" w:themeColor="text1"/>
          <w:lang w:val="sv-SE"/>
        </w:rPr>
        <w:t xml:space="preserve"> på </w:t>
      </w:r>
      <w:r w:rsidR="004E185E">
        <w:fldChar w:fldCharType="begin"/>
      </w:r>
      <w:r w:rsidR="004E185E" w:rsidRPr="004E185E">
        <w:rPr>
          <w:lang w:val="nb-NO"/>
        </w:rPr>
        <w:instrText xml:space="preserve"> HYPERLINK "http://goo.gl/ZLAIui" </w:instrText>
      </w:r>
      <w:r w:rsidR="004E185E">
        <w:fldChar w:fldCharType="separate"/>
      </w:r>
      <w:r w:rsidRPr="00EF733D">
        <w:rPr>
          <w:rStyle w:val="Hyperkobling"/>
          <w:rFonts w:ascii="Times New Roman" w:eastAsia="Calibri" w:hAnsi="Times New Roman"/>
          <w:b w:val="0"/>
          <w:color w:val="0000FF"/>
          <w:sz w:val="24"/>
          <w:szCs w:val="18"/>
          <w:u w:val="single"/>
          <w:lang w:val="nb-NO" w:eastAsia="en-US"/>
        </w:rPr>
        <w:t>hjemmesiden</w:t>
      </w:r>
      <w:r w:rsidR="004E185E">
        <w:rPr>
          <w:rStyle w:val="Hyperkobling"/>
          <w:rFonts w:ascii="Times New Roman" w:eastAsia="Calibri" w:hAnsi="Times New Roman"/>
          <w:b w:val="0"/>
          <w:color w:val="0000FF"/>
          <w:sz w:val="24"/>
          <w:szCs w:val="18"/>
          <w:u w:val="single"/>
          <w:lang w:val="nb-NO" w:eastAsia="en-US"/>
        </w:rPr>
        <w:fldChar w:fldCharType="end"/>
      </w:r>
      <w:r>
        <w:rPr>
          <w:rFonts w:cs="Arial"/>
          <w:color w:val="000000" w:themeColor="text1"/>
          <w:lang w:val="sv-SE"/>
        </w:rPr>
        <w:t xml:space="preserve"> til kampanjen</w:t>
      </w:r>
      <w:r w:rsidR="00BA601A">
        <w:rPr>
          <w:rFonts w:cs="Arial"/>
          <w:color w:val="000000" w:themeColor="text1"/>
          <w:lang w:val="sv-SE"/>
        </w:rPr>
        <w:t>,</w:t>
      </w:r>
      <w:r>
        <w:rPr>
          <w:rFonts w:cs="Arial"/>
          <w:color w:val="000000" w:themeColor="text1"/>
          <w:lang w:val="sv-SE"/>
        </w:rPr>
        <w:t xml:space="preserve"> </w:t>
      </w:r>
      <w:r w:rsidRPr="009A5704">
        <w:rPr>
          <w:lang w:val="sv-SE"/>
        </w:rPr>
        <w:t>The Science Behind</w:t>
      </w:r>
      <w:r>
        <w:rPr>
          <w:lang w:val="sv-SE"/>
        </w:rPr>
        <w:t>.</w:t>
      </w:r>
      <w:r w:rsidRPr="00EF733D">
        <w:rPr>
          <w:rFonts w:cs="Arial"/>
          <w:color w:val="000000" w:themeColor="text1"/>
          <w:lang w:val="sv-SE"/>
        </w:rPr>
        <w:t xml:space="preserve"> For mer informasjon om årets TV line-up fra LG, se tidligere </w:t>
      </w:r>
      <w:r w:rsidR="004E185E">
        <w:fldChar w:fldCharType="begin"/>
      </w:r>
      <w:r w:rsidR="004E185E" w:rsidRPr="004E185E">
        <w:rPr>
          <w:lang w:val="nb-NO"/>
        </w:rPr>
        <w:instrText xml:space="preserve"> HYPERLINK "http://publish.mynewsdesk.com/no/l</w:instrText>
      </w:r>
      <w:r w:rsidR="004E185E" w:rsidRPr="004E185E">
        <w:rPr>
          <w:lang w:val="nb-NO"/>
        </w:rPr>
        <w:instrText xml:space="preserve">ist/pressreleases" </w:instrText>
      </w:r>
      <w:r w:rsidR="004E185E">
        <w:fldChar w:fldCharType="separate"/>
      </w:r>
      <w:r w:rsidRPr="00EF733D">
        <w:rPr>
          <w:rStyle w:val="Hyperkobling"/>
          <w:rFonts w:ascii="Times New Roman" w:eastAsia="Calibri" w:hAnsi="Times New Roman"/>
          <w:b w:val="0"/>
          <w:color w:val="0000FF"/>
          <w:sz w:val="24"/>
          <w:szCs w:val="18"/>
          <w:u w:val="single"/>
          <w:lang w:val="nb-NO" w:eastAsia="en-US"/>
        </w:rPr>
        <w:t>pressemeldinger</w:t>
      </w:r>
      <w:r w:rsidR="004E185E">
        <w:rPr>
          <w:rStyle w:val="Hyperkobling"/>
          <w:rFonts w:ascii="Times New Roman" w:eastAsia="Calibri" w:hAnsi="Times New Roman"/>
          <w:b w:val="0"/>
          <w:color w:val="0000FF"/>
          <w:sz w:val="24"/>
          <w:szCs w:val="18"/>
          <w:u w:val="single"/>
          <w:lang w:val="nb-NO" w:eastAsia="en-US"/>
        </w:rPr>
        <w:fldChar w:fldCharType="end"/>
      </w:r>
      <w:r w:rsidRPr="00EF733D">
        <w:rPr>
          <w:rFonts w:cs="Arial"/>
          <w:b/>
          <w:color w:val="000000" w:themeColor="text1"/>
          <w:lang w:val="sv-SE"/>
        </w:rPr>
        <w:t xml:space="preserve">, </w:t>
      </w:r>
      <w:r>
        <w:rPr>
          <w:rFonts w:cs="Arial"/>
          <w:color w:val="000000" w:themeColor="text1"/>
          <w:lang w:val="sv-SE"/>
        </w:rPr>
        <w:t xml:space="preserve">samt </w:t>
      </w:r>
      <w:hyperlink r:id="rId11" w:history="1">
        <w:r w:rsidRPr="00EF733D">
          <w:rPr>
            <w:rStyle w:val="Hyperkobling"/>
            <w:rFonts w:ascii="Times New Roman" w:eastAsia="Calibri" w:hAnsi="Times New Roman"/>
            <w:b w:val="0"/>
            <w:color w:val="0000FF"/>
            <w:sz w:val="24"/>
            <w:szCs w:val="18"/>
            <w:u w:val="single"/>
            <w:lang w:val="nb-NO" w:eastAsia="en-US"/>
          </w:rPr>
          <w:t>LGs hjemmeside</w:t>
        </w:r>
      </w:hyperlink>
      <w:r w:rsidRPr="00EF733D">
        <w:rPr>
          <w:rFonts w:cs="Arial"/>
          <w:b/>
          <w:color w:val="000000" w:themeColor="text1"/>
          <w:lang w:val="sv-SE"/>
        </w:rPr>
        <w:t>.</w:t>
      </w:r>
    </w:p>
    <w:p w:rsidR="00780936" w:rsidRPr="00392779" w:rsidRDefault="00780936" w:rsidP="00392779">
      <w:pPr>
        <w:spacing w:line="360" w:lineRule="auto"/>
        <w:rPr>
          <w:rFonts w:cs="Arial"/>
          <w:color w:val="000000" w:themeColor="text1"/>
          <w:lang w:val="sv-SE"/>
        </w:rPr>
      </w:pPr>
    </w:p>
    <w:p w:rsidR="00780936" w:rsidRPr="00780936" w:rsidRDefault="00780936" w:rsidP="00780936">
      <w:pPr>
        <w:spacing w:line="360" w:lineRule="auto"/>
        <w:rPr>
          <w:b/>
          <w:lang w:val="sv-SE"/>
        </w:rPr>
      </w:pPr>
      <w:r w:rsidRPr="00780936">
        <w:rPr>
          <w:b/>
          <w:lang w:val="sv-SE"/>
        </w:rPr>
        <w:t>For høyoppløselige bilder og mer informasjon</w:t>
      </w:r>
    </w:p>
    <w:p w:rsidR="007A4F9E" w:rsidRPr="00392779" w:rsidRDefault="00780936" w:rsidP="00780936">
      <w:pPr>
        <w:spacing w:line="360" w:lineRule="auto"/>
        <w:rPr>
          <w:rFonts w:cs="Arial"/>
          <w:color w:val="000000" w:themeColor="text1"/>
          <w:lang w:val="sv-SE"/>
        </w:rPr>
      </w:pPr>
      <w:r w:rsidRPr="00780936">
        <w:rPr>
          <w:rFonts w:cs="Arial"/>
          <w:color w:val="000000" w:themeColor="text1"/>
          <w:lang w:val="sv-SE"/>
        </w:rPr>
        <w:t xml:space="preserve">For </w:t>
      </w:r>
      <w:r>
        <w:rPr>
          <w:rFonts w:cs="Arial"/>
          <w:color w:val="000000" w:themeColor="text1"/>
          <w:lang w:val="sv-SE"/>
        </w:rPr>
        <w:t xml:space="preserve">høyoppløselige </w:t>
      </w:r>
      <w:r w:rsidRPr="00780936">
        <w:rPr>
          <w:rFonts w:cs="Arial"/>
          <w:color w:val="000000" w:themeColor="text1"/>
          <w:lang w:val="sv-SE"/>
        </w:rPr>
        <w:t xml:space="preserve">bilder av LGs nye TV-kampanje, gå til </w:t>
      </w:r>
      <w:r w:rsidR="004E185E" w:rsidRPr="004E185E">
        <w:rPr>
          <w:rStyle w:val="Hyperkobling"/>
          <w:rFonts w:ascii="Times New Roman" w:eastAsia="Calibri" w:hAnsi="Times New Roman"/>
          <w:color w:val="0000FF"/>
          <w:sz w:val="24"/>
          <w:szCs w:val="18"/>
          <w:u w:val="single"/>
          <w:lang w:val="nb-NO" w:eastAsia="en-US"/>
        </w:rPr>
        <w:fldChar w:fldCharType="begin"/>
      </w:r>
      <w:r w:rsidR="004E185E" w:rsidRPr="004E185E">
        <w:rPr>
          <w:rStyle w:val="Hyperkobling"/>
          <w:rFonts w:ascii="Times New Roman" w:eastAsia="Calibri" w:hAnsi="Times New Roman"/>
          <w:color w:val="0000FF"/>
          <w:sz w:val="24"/>
          <w:szCs w:val="18"/>
          <w:u w:val="single"/>
          <w:lang w:val="nb-NO" w:eastAsia="en-US"/>
        </w:rPr>
        <w:instrText xml:space="preserve"> HYPERLINK "http://www.lgmediabank.com/no" </w:instrText>
      </w:r>
      <w:r w:rsidR="004E185E" w:rsidRPr="004E185E">
        <w:rPr>
          <w:rStyle w:val="Hyperkobling"/>
          <w:rFonts w:ascii="Times New Roman" w:eastAsia="Calibri" w:hAnsi="Times New Roman"/>
          <w:color w:val="0000FF"/>
          <w:sz w:val="24"/>
          <w:szCs w:val="18"/>
          <w:u w:val="single"/>
          <w:lang w:val="nb-NO" w:eastAsia="en-US"/>
        </w:rPr>
      </w:r>
      <w:r w:rsidR="004E185E" w:rsidRPr="004E185E">
        <w:rPr>
          <w:rStyle w:val="Hyperkobling"/>
          <w:rFonts w:ascii="Times New Roman" w:eastAsia="Calibri" w:hAnsi="Times New Roman"/>
          <w:color w:val="0000FF"/>
          <w:sz w:val="24"/>
          <w:szCs w:val="18"/>
          <w:u w:val="single"/>
          <w:lang w:val="nb-NO" w:eastAsia="en-US"/>
        </w:rPr>
        <w:fldChar w:fldCharType="separate"/>
      </w:r>
      <w:r w:rsidRPr="004E185E">
        <w:rPr>
          <w:rStyle w:val="Hyperkobling"/>
          <w:rFonts w:ascii="Times New Roman" w:eastAsia="Calibri" w:hAnsi="Times New Roman"/>
          <w:b w:val="0"/>
          <w:color w:val="0000FF"/>
          <w:sz w:val="24"/>
          <w:szCs w:val="18"/>
          <w:u w:val="single"/>
          <w:lang w:val="nb-NO" w:eastAsia="en-US"/>
        </w:rPr>
        <w:t>LGs bildearkiv</w:t>
      </w:r>
      <w:r w:rsidR="004E185E" w:rsidRPr="004E185E">
        <w:rPr>
          <w:rStyle w:val="Hyperkobling"/>
          <w:rFonts w:ascii="Times New Roman" w:eastAsia="Calibri" w:hAnsi="Times New Roman"/>
          <w:color w:val="0000FF"/>
          <w:sz w:val="24"/>
          <w:szCs w:val="18"/>
          <w:u w:val="single"/>
          <w:lang w:val="nb-NO" w:eastAsia="en-US"/>
        </w:rPr>
        <w:fldChar w:fldCharType="end"/>
      </w:r>
      <w:r w:rsidRPr="00780936">
        <w:rPr>
          <w:rFonts w:cs="Arial"/>
          <w:color w:val="000000" w:themeColor="text1"/>
          <w:lang w:val="sv-SE"/>
        </w:rPr>
        <w:t xml:space="preserve"> og skriv "thesciencebehind" i søkefeltet til venstre.</w:t>
      </w:r>
    </w:p>
    <w:p w:rsidR="00482EEC" w:rsidRPr="00482EEC" w:rsidRDefault="00482EEC" w:rsidP="00482EEC">
      <w:pPr>
        <w:jc w:val="center"/>
      </w:pPr>
      <w:r w:rsidRPr="00482EEC">
        <w:t>###</w:t>
      </w:r>
      <w:bookmarkStart w:id="0" w:name="_GoBack"/>
      <w:bookmarkEnd w:id="0"/>
    </w:p>
    <w:p w:rsidR="007A4F9E" w:rsidRPr="009B5FEA" w:rsidRDefault="007A4F9E" w:rsidP="000532E9"/>
    <w:p w:rsidR="007A4F9E" w:rsidRDefault="007A4F9E" w:rsidP="00E97798">
      <w:pPr>
        <w:keepNext/>
        <w:keepLines/>
        <w:rPr>
          <w:rFonts w:eastAsia="Gulim" w:cs="Gulim"/>
          <w:b/>
          <w:bCs/>
          <w:color w:val="CC0066"/>
          <w:sz w:val="18"/>
          <w:szCs w:val="18"/>
          <w:lang w:val="en-GB"/>
        </w:rPr>
      </w:pPr>
    </w:p>
    <w:p w:rsidR="00AB1A4A" w:rsidRPr="00CB7F45" w:rsidRDefault="00AB1A4A" w:rsidP="00AB1A4A">
      <w:pPr>
        <w:rPr>
          <w:sz w:val="18"/>
          <w:szCs w:val="18"/>
          <w:lang w:val="nb-NO"/>
        </w:rPr>
      </w:pPr>
      <w:r w:rsidRPr="0096764A">
        <w:rPr>
          <w:rFonts w:eastAsia="Gulim"/>
          <w:b/>
          <w:bCs/>
          <w:color w:val="CC0066"/>
          <w:sz w:val="18"/>
          <w:szCs w:val="18"/>
        </w:rPr>
        <w:t>Om LG Electronics</w:t>
      </w:r>
      <w:r w:rsidRPr="0096764A">
        <w:rPr>
          <w:rFonts w:eastAsia="Gulim"/>
          <w:b/>
          <w:bCs/>
          <w:color w:val="CC0066"/>
          <w:sz w:val="18"/>
          <w:szCs w:val="18"/>
        </w:rPr>
        <w:br/>
      </w:r>
      <w:r w:rsidRPr="0096764A">
        <w:rPr>
          <w:sz w:val="18"/>
          <w:szCs w:val="18"/>
        </w:rPr>
        <w:t xml:space="preserve">LG Electronics, Inc. </w:t>
      </w:r>
      <w:r w:rsidRPr="00CB7F45">
        <w:rPr>
          <w:sz w:val="18"/>
          <w:szCs w:val="18"/>
          <w:lang w:val="nb-NO"/>
        </w:rPr>
        <w:t xml:space="preserve">(KSE: 066570.KS) er en av verdens største leverandører av </w:t>
      </w:r>
      <w:proofErr w:type="gramStart"/>
      <w:r w:rsidRPr="00CB7F45">
        <w:rPr>
          <w:sz w:val="18"/>
          <w:szCs w:val="18"/>
          <w:lang w:val="nb-NO"/>
        </w:rPr>
        <w:t>og</w:t>
      </w:r>
      <w:proofErr w:type="gramEnd"/>
      <w:r w:rsidRPr="00CB7F45">
        <w:rPr>
          <w:sz w:val="18"/>
          <w:szCs w:val="18"/>
          <w:lang w:val="nb-NO"/>
        </w:rPr>
        <w:t xml:space="preserve"> en innovatør innenfor hjemmeelektronikk, hvitevarer og mobil kommunikasjon med over 87 000 ansatte fordelt på 113 kontor verden rundt. LG oppnådde en global omsetning på USD 53,10 milliarder for 2013. LG består av fem forretningsområder - Home Entertainment, Mobile Communications, Home Appliance, Air </w:t>
      </w:r>
      <w:proofErr w:type="spellStart"/>
      <w:r w:rsidRPr="00CB7F45">
        <w:rPr>
          <w:sz w:val="18"/>
          <w:szCs w:val="18"/>
          <w:lang w:val="nb-NO"/>
        </w:rPr>
        <w:t>Conditioning</w:t>
      </w:r>
      <w:proofErr w:type="spellEnd"/>
      <w:r w:rsidRPr="00CB7F45">
        <w:rPr>
          <w:sz w:val="18"/>
          <w:szCs w:val="18"/>
          <w:lang w:val="nb-NO"/>
        </w:rPr>
        <w:t xml:space="preserve"> &amp; Energy Solution og </w:t>
      </w:r>
      <w:proofErr w:type="spellStart"/>
      <w:r w:rsidRPr="00CB7F45">
        <w:rPr>
          <w:rFonts w:eastAsia="Calibri"/>
          <w:sz w:val="18"/>
          <w:szCs w:val="18"/>
          <w:lang w:val="nb-NO" w:eastAsia="en-GB"/>
        </w:rPr>
        <w:t>Vehicle</w:t>
      </w:r>
      <w:proofErr w:type="spellEnd"/>
      <w:r w:rsidRPr="00CB7F45">
        <w:rPr>
          <w:rFonts w:eastAsia="Calibri"/>
          <w:sz w:val="18"/>
          <w:szCs w:val="18"/>
          <w:lang w:val="nb-NO" w:eastAsia="en-GB"/>
        </w:rPr>
        <w:t xml:space="preserve"> Components</w:t>
      </w:r>
      <w:r w:rsidRPr="00CB7F45">
        <w:rPr>
          <w:sz w:val="18"/>
          <w:szCs w:val="18"/>
          <w:lang w:val="nb-NO"/>
        </w:rPr>
        <w:t xml:space="preserve"> – og er en av verdens største produsenter av flat-tv, </w:t>
      </w:r>
      <w:proofErr w:type="spellStart"/>
      <w:r w:rsidRPr="00CB7F45">
        <w:rPr>
          <w:sz w:val="18"/>
          <w:szCs w:val="18"/>
          <w:lang w:val="nb-NO"/>
        </w:rPr>
        <w:t>audio</w:t>
      </w:r>
      <w:proofErr w:type="spellEnd"/>
      <w:r w:rsidRPr="00CB7F45">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Pr="00CB7F45">
        <w:rPr>
          <w:rFonts w:eastAsia="Gulim" w:cs="Gulim"/>
          <w:sz w:val="18"/>
          <w:szCs w:val="18"/>
          <w:lang w:val="nb-NO"/>
        </w:rPr>
        <w:t>nær 2 milliarder NOK</w:t>
      </w:r>
      <w:r w:rsidRPr="00CB7F45">
        <w:rPr>
          <w:sz w:val="18"/>
          <w:szCs w:val="18"/>
          <w:lang w:val="nb-NO"/>
        </w:rPr>
        <w:t xml:space="preserve">. For mer informasjon besøk </w:t>
      </w:r>
      <w:r w:rsidRPr="00CB7F45">
        <w:rPr>
          <w:bCs/>
          <w:sz w:val="18"/>
          <w:szCs w:val="18"/>
          <w:lang w:val="nb-NO"/>
        </w:rPr>
        <w:t>www.lg.com</w:t>
      </w:r>
      <w:r w:rsidRPr="00CB7F45">
        <w:rPr>
          <w:sz w:val="18"/>
          <w:szCs w:val="18"/>
          <w:lang w:val="nb-NO"/>
        </w:rPr>
        <w:t>.</w:t>
      </w:r>
    </w:p>
    <w:p w:rsidR="00AB1A4A" w:rsidRPr="00CB7F45" w:rsidRDefault="00AB1A4A" w:rsidP="00AB1A4A">
      <w:pPr>
        <w:keepNext/>
        <w:keepLines/>
        <w:rPr>
          <w:rFonts w:eastAsia="Gulim" w:cs="Gulim"/>
          <w:sz w:val="18"/>
          <w:szCs w:val="18"/>
          <w:highlight w:val="yellow"/>
          <w:lang w:val="nb-NO"/>
        </w:rPr>
      </w:pPr>
    </w:p>
    <w:p w:rsidR="00AB1A4A" w:rsidRPr="00CB7F45" w:rsidRDefault="00AB1A4A" w:rsidP="00AB1A4A">
      <w:pPr>
        <w:rPr>
          <w:sz w:val="18"/>
          <w:szCs w:val="18"/>
          <w:lang w:val="nb-NO"/>
        </w:rPr>
      </w:pPr>
      <w:r w:rsidRPr="00CB7F45">
        <w:rPr>
          <w:rFonts w:eastAsia="Gulim"/>
          <w:b/>
          <w:bCs/>
          <w:color w:val="CC0066"/>
          <w:sz w:val="18"/>
          <w:szCs w:val="18"/>
          <w:lang w:val="nb-NO"/>
        </w:rPr>
        <w:t>Om LG Electronics Home Entertainment</w:t>
      </w:r>
      <w:r w:rsidRPr="00CB7F45">
        <w:rPr>
          <w:rFonts w:eastAsia="Gulim"/>
          <w:b/>
          <w:bCs/>
          <w:color w:val="CC0066"/>
          <w:sz w:val="18"/>
          <w:szCs w:val="18"/>
          <w:lang w:val="nb-NO"/>
        </w:rPr>
        <w:br/>
      </w:r>
      <w:r w:rsidRPr="00CB7F45">
        <w:rPr>
          <w:sz w:val="18"/>
          <w:szCs w:val="18"/>
          <w:lang w:val="nb-NO"/>
        </w:rPr>
        <w:t xml:space="preserve">LG Home Entertainment Company (HE) er en fremtredende global produsent av flatskjermer og </w:t>
      </w:r>
      <w:proofErr w:type="spellStart"/>
      <w:r w:rsidRPr="00CB7F45">
        <w:rPr>
          <w:sz w:val="18"/>
          <w:szCs w:val="18"/>
          <w:lang w:val="nb-NO"/>
        </w:rPr>
        <w:t>audio</w:t>
      </w:r>
      <w:proofErr w:type="spellEnd"/>
      <w:r w:rsidRPr="00CB7F45">
        <w:rPr>
          <w:sz w:val="18"/>
          <w:szCs w:val="18"/>
          <w:lang w:val="nb-NO"/>
        </w:rPr>
        <w:t xml:space="preserve">- og videoprodukter for hjemmebruk så vel som for profesjonelle brukere. LG HE omfatter blant annet LCD- og plasma-tv, hjemmekinosystem, </w:t>
      </w:r>
      <w:proofErr w:type="spellStart"/>
      <w:r w:rsidRPr="00CB7F45">
        <w:rPr>
          <w:sz w:val="18"/>
          <w:szCs w:val="18"/>
          <w:lang w:val="nb-NO"/>
        </w:rPr>
        <w:t>Blu</w:t>
      </w:r>
      <w:proofErr w:type="spellEnd"/>
      <w:r w:rsidRPr="00CB7F45">
        <w:rPr>
          <w:sz w:val="18"/>
          <w:szCs w:val="18"/>
          <w:lang w:val="nb-NO"/>
        </w:rPr>
        <w:t>-</w:t>
      </w:r>
      <w:proofErr w:type="spellStart"/>
      <w:r w:rsidRPr="00CB7F45">
        <w:rPr>
          <w:sz w:val="18"/>
          <w:szCs w:val="18"/>
          <w:lang w:val="nb-NO"/>
        </w:rPr>
        <w:t>ray</w:t>
      </w:r>
      <w:proofErr w:type="spellEnd"/>
      <w:r w:rsidRPr="00CB7F45">
        <w:rPr>
          <w:sz w:val="18"/>
          <w:szCs w:val="18"/>
          <w:lang w:val="nb-NO"/>
        </w:rPr>
        <w:t xml:space="preserve">-spillere,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w:t>
      </w:r>
      <w:proofErr w:type="spellStart"/>
      <w:r w:rsidRPr="00CB7F45">
        <w:rPr>
          <w:sz w:val="18"/>
          <w:szCs w:val="18"/>
          <w:lang w:val="nb-NO"/>
        </w:rPr>
        <w:t>Blu</w:t>
      </w:r>
      <w:proofErr w:type="spellEnd"/>
      <w:r w:rsidRPr="00CB7F45">
        <w:rPr>
          <w:sz w:val="18"/>
          <w:szCs w:val="18"/>
          <w:lang w:val="nb-NO"/>
        </w:rPr>
        <w:t>-</w:t>
      </w:r>
      <w:proofErr w:type="spellStart"/>
      <w:r w:rsidRPr="00CB7F45">
        <w:rPr>
          <w:sz w:val="18"/>
          <w:szCs w:val="18"/>
          <w:lang w:val="nb-NO"/>
        </w:rPr>
        <w:t>ray</w:t>
      </w:r>
      <w:proofErr w:type="spellEnd"/>
      <w:r w:rsidRPr="00CB7F45">
        <w:rPr>
          <w:sz w:val="18"/>
          <w:szCs w:val="18"/>
          <w:lang w:val="nb-NO"/>
        </w:rPr>
        <w:t xml:space="preserve">-spillere og eksterne lagringsenheter. LGs kommersielle B2B-produkter inkluderer digital </w:t>
      </w:r>
      <w:proofErr w:type="spellStart"/>
      <w:r w:rsidRPr="00CB7F45">
        <w:rPr>
          <w:sz w:val="18"/>
          <w:szCs w:val="18"/>
          <w:lang w:val="nb-NO"/>
        </w:rPr>
        <w:t>signage</w:t>
      </w:r>
      <w:proofErr w:type="spellEnd"/>
      <w:r w:rsidRPr="00CB7F45">
        <w:rPr>
          <w:sz w:val="18"/>
          <w:szCs w:val="18"/>
          <w:lang w:val="nb-NO"/>
        </w:rPr>
        <w:t xml:space="preserve">, hotell-TV, videokonferansesystem og IP-sikkerhetskameraer. </w:t>
      </w:r>
    </w:p>
    <w:p w:rsidR="00AB1A4A" w:rsidRPr="00CB7F45" w:rsidRDefault="00AB1A4A" w:rsidP="00AB1A4A">
      <w:pPr>
        <w:rPr>
          <w:rFonts w:eastAsia="Malgun Gothic"/>
          <w:bCs/>
          <w:i/>
          <w:iCs/>
          <w:sz w:val="18"/>
          <w:szCs w:val="18"/>
          <w:lang w:val="nb-NO"/>
        </w:rPr>
      </w:pPr>
      <w:r w:rsidRPr="00CB7F45">
        <w:rPr>
          <w:rFonts w:eastAsia="Malgun Gothic"/>
          <w:bCs/>
          <w:i/>
          <w:iCs/>
          <w:sz w:val="18"/>
          <w:szCs w:val="18"/>
          <w:lang w:val="nb-NO"/>
        </w:rPr>
        <w:br/>
      </w:r>
    </w:p>
    <w:p w:rsidR="00AB1A4A" w:rsidRPr="00CB7F45" w:rsidRDefault="00AB1A4A" w:rsidP="00AB1A4A">
      <w:pPr>
        <w:ind w:firstLine="2"/>
        <w:jc w:val="both"/>
        <w:rPr>
          <w:rFonts w:eastAsia="Malgun Gothic"/>
          <w:i/>
          <w:iCs/>
          <w:sz w:val="18"/>
          <w:szCs w:val="18"/>
          <w:lang w:val="nb-NO"/>
        </w:rPr>
      </w:pPr>
      <w:r w:rsidRPr="00CB7F45">
        <w:rPr>
          <w:rFonts w:eastAsia="Malgun Gothic"/>
          <w:bCs/>
          <w:i/>
          <w:iCs/>
          <w:sz w:val="18"/>
          <w:szCs w:val="18"/>
          <w:lang w:val="nb-NO"/>
        </w:rPr>
        <w:t>Hvis dere ønsker mer informasjon, vennligst kontakt:</w:t>
      </w:r>
    </w:p>
    <w:p w:rsidR="00AB1A4A" w:rsidRPr="00CB7F45" w:rsidRDefault="00AB1A4A" w:rsidP="00AB1A4A">
      <w:pPr>
        <w:rPr>
          <w:rFonts w:eastAsia="Malgun Gothic"/>
          <w:bCs/>
          <w:i/>
          <w:iCs/>
          <w:sz w:val="18"/>
          <w:szCs w:val="18"/>
          <w:lang w:val="nb-NO"/>
        </w:rPr>
      </w:pPr>
      <w:r w:rsidRPr="00CB7F45">
        <w:rPr>
          <w:rFonts w:eastAsia="Malgun Gothic"/>
          <w:bCs/>
          <w:i/>
          <w:iCs/>
          <w:sz w:val="18"/>
          <w:szCs w:val="18"/>
          <w:lang w:val="nb-NO"/>
        </w:rPr>
        <w:br/>
      </w:r>
    </w:p>
    <w:tbl>
      <w:tblPr>
        <w:tblW w:w="0" w:type="auto"/>
        <w:tblLook w:val="04A0" w:firstRow="1" w:lastRow="0" w:firstColumn="1" w:lastColumn="0" w:noHBand="0" w:noVBand="1"/>
      </w:tblPr>
      <w:tblGrid>
        <w:gridCol w:w="4322"/>
        <w:gridCol w:w="4323"/>
      </w:tblGrid>
      <w:tr w:rsidR="00AB1A4A" w:rsidRPr="004E185E" w:rsidTr="00EF0D37">
        <w:trPr>
          <w:trHeight w:val="279"/>
        </w:trPr>
        <w:tc>
          <w:tcPr>
            <w:tcW w:w="4322" w:type="dxa"/>
          </w:tcPr>
          <w:p w:rsidR="00AB1A4A" w:rsidRPr="00CB7F45" w:rsidRDefault="00AB1A4A" w:rsidP="00EF0D37">
            <w:pPr>
              <w:rPr>
                <w:rFonts w:cstheme="majorBidi"/>
                <w:b/>
                <w:bCs/>
                <w:color w:val="365F91" w:themeColor="accent1" w:themeShade="BF"/>
                <w:sz w:val="18"/>
                <w:szCs w:val="18"/>
                <w:lang w:val="nb-NO"/>
              </w:rPr>
            </w:pPr>
            <w:r w:rsidRPr="00CB7F45">
              <w:rPr>
                <w:sz w:val="18"/>
                <w:szCs w:val="18"/>
                <w:lang w:val="nb-NO"/>
              </w:rPr>
              <w:t>Susanne Persson</w:t>
            </w:r>
          </w:p>
          <w:p w:rsidR="00AB1A4A" w:rsidRPr="00CB7F45" w:rsidRDefault="00AB1A4A" w:rsidP="00EF0D37">
            <w:pPr>
              <w:rPr>
                <w:rFonts w:cstheme="majorBidi"/>
                <w:b/>
                <w:bCs/>
                <w:color w:val="365F91" w:themeColor="accent1" w:themeShade="BF"/>
                <w:sz w:val="18"/>
                <w:szCs w:val="18"/>
                <w:lang w:val="nb-NO"/>
              </w:rPr>
            </w:pPr>
            <w:r w:rsidRPr="00CB7F45">
              <w:rPr>
                <w:sz w:val="18"/>
                <w:szCs w:val="18"/>
                <w:lang w:val="nb-NO"/>
              </w:rPr>
              <w:t>PR Manager</w:t>
            </w:r>
          </w:p>
          <w:p w:rsidR="00AB1A4A" w:rsidRPr="00CB7F45" w:rsidRDefault="00AB1A4A" w:rsidP="00EF0D37">
            <w:pPr>
              <w:rPr>
                <w:rFonts w:cstheme="majorBidi"/>
                <w:b/>
                <w:bCs/>
                <w:color w:val="365F91" w:themeColor="accent1" w:themeShade="BF"/>
                <w:sz w:val="18"/>
                <w:szCs w:val="18"/>
                <w:lang w:val="nb-NO"/>
              </w:rPr>
            </w:pPr>
            <w:r w:rsidRPr="00CB7F45">
              <w:rPr>
                <w:sz w:val="18"/>
                <w:szCs w:val="18"/>
                <w:lang w:val="nb-NO"/>
              </w:rPr>
              <w:t xml:space="preserve">LG Electronics Nordic AB </w:t>
            </w:r>
          </w:p>
          <w:p w:rsidR="00AB1A4A" w:rsidRPr="00CB7F45" w:rsidRDefault="00AB1A4A" w:rsidP="00EF0D37">
            <w:pPr>
              <w:jc w:val="both"/>
              <w:rPr>
                <w:sz w:val="18"/>
                <w:szCs w:val="18"/>
                <w:lang w:val="nb-NO"/>
              </w:rPr>
            </w:pPr>
            <w:r w:rsidRPr="00CB7F45">
              <w:rPr>
                <w:sz w:val="18"/>
                <w:szCs w:val="18"/>
                <w:lang w:val="nb-NO"/>
              </w:rPr>
              <w:t xml:space="preserve">Box 83, 164 94 Kista </w:t>
            </w:r>
            <w:r w:rsidRPr="00CB7F45">
              <w:rPr>
                <w:sz w:val="18"/>
                <w:szCs w:val="18"/>
                <w:lang w:val="nb-NO"/>
              </w:rPr>
              <w:br/>
              <w:t>Mobil: +46 (0)70 969 46 06</w:t>
            </w:r>
          </w:p>
          <w:p w:rsidR="00AB1A4A" w:rsidRPr="00CB7F45" w:rsidRDefault="00AB1A4A" w:rsidP="00EF0D37">
            <w:pPr>
              <w:jc w:val="both"/>
              <w:rPr>
                <w:rFonts w:eastAsia="Malgun Gothic"/>
                <w:i/>
                <w:iCs/>
                <w:sz w:val="18"/>
                <w:szCs w:val="18"/>
                <w:lang w:val="nb-NO"/>
              </w:rPr>
            </w:pPr>
            <w:r w:rsidRPr="00CB7F45">
              <w:rPr>
                <w:sz w:val="18"/>
                <w:szCs w:val="18"/>
                <w:lang w:val="nb-NO"/>
              </w:rPr>
              <w:t xml:space="preserve">E-post: </w:t>
            </w:r>
            <w:hyperlink r:id="rId12" w:history="1">
              <w:r w:rsidRPr="00CB7F45">
                <w:rPr>
                  <w:rStyle w:val="Hyperkobling"/>
                  <w:rFonts w:ascii="Times New Roman" w:eastAsia="Calibri" w:hAnsi="Times New Roman"/>
                  <w:b w:val="0"/>
                  <w:color w:val="0000FF"/>
                  <w:sz w:val="18"/>
                  <w:szCs w:val="18"/>
                  <w:u w:val="single"/>
                  <w:lang w:val="nb-NO" w:eastAsia="en-US"/>
                </w:rPr>
                <w:t>susanne.persson@lge.com</w:t>
              </w:r>
            </w:hyperlink>
          </w:p>
        </w:tc>
        <w:tc>
          <w:tcPr>
            <w:tcW w:w="4323" w:type="dxa"/>
          </w:tcPr>
          <w:p w:rsidR="00AB1A4A" w:rsidRPr="0096764A" w:rsidRDefault="00AB1A4A" w:rsidP="00EF0D37">
            <w:pPr>
              <w:jc w:val="both"/>
              <w:rPr>
                <w:sz w:val="18"/>
                <w:szCs w:val="18"/>
              </w:rPr>
            </w:pPr>
            <w:r w:rsidRPr="0096764A">
              <w:rPr>
                <w:bCs/>
                <w:sz w:val="18"/>
                <w:szCs w:val="18"/>
              </w:rPr>
              <w:t xml:space="preserve">Erik </w:t>
            </w:r>
            <w:proofErr w:type="spellStart"/>
            <w:r w:rsidRPr="0096764A">
              <w:rPr>
                <w:bCs/>
                <w:sz w:val="18"/>
                <w:szCs w:val="18"/>
              </w:rPr>
              <w:t>Åhsgren</w:t>
            </w:r>
            <w:proofErr w:type="spellEnd"/>
          </w:p>
          <w:p w:rsidR="00AB1A4A" w:rsidRPr="0096764A" w:rsidRDefault="00AB1A4A" w:rsidP="00EF0D37">
            <w:pPr>
              <w:jc w:val="both"/>
              <w:rPr>
                <w:rFonts w:eastAsia="Malgun Gothic"/>
                <w:iCs/>
                <w:sz w:val="18"/>
                <w:szCs w:val="18"/>
              </w:rPr>
            </w:pPr>
            <w:r w:rsidRPr="0096764A">
              <w:rPr>
                <w:rFonts w:eastAsia="Malgun Gothic"/>
                <w:iCs/>
                <w:sz w:val="18"/>
                <w:szCs w:val="18"/>
              </w:rPr>
              <w:t>Product Specialist HE</w:t>
            </w:r>
            <w:r w:rsidRPr="0096764A">
              <w:rPr>
                <w:rFonts w:eastAsia="Malgun Gothic"/>
                <w:iCs/>
                <w:sz w:val="18"/>
                <w:szCs w:val="18"/>
              </w:rPr>
              <w:br/>
              <w:t xml:space="preserve">LG Electronics Nordic AB </w:t>
            </w:r>
          </w:p>
          <w:p w:rsidR="00AB1A4A" w:rsidRPr="00CB7F45" w:rsidRDefault="00AB1A4A" w:rsidP="00EF0D37">
            <w:pPr>
              <w:jc w:val="both"/>
              <w:rPr>
                <w:rFonts w:eastAsia="Malgun Gothic"/>
                <w:iCs/>
                <w:sz w:val="18"/>
                <w:szCs w:val="18"/>
                <w:lang w:val="nb-NO"/>
              </w:rPr>
            </w:pPr>
            <w:r w:rsidRPr="00CB7F45">
              <w:rPr>
                <w:rFonts w:eastAsia="Malgun Gothic"/>
                <w:iCs/>
                <w:sz w:val="18"/>
                <w:szCs w:val="18"/>
                <w:lang w:val="nb-NO"/>
              </w:rPr>
              <w:t>Box 83, 164 94 Kista</w:t>
            </w:r>
            <w:r w:rsidRPr="00CB7F45">
              <w:rPr>
                <w:rFonts w:eastAsia="Malgun Gothic"/>
                <w:iCs/>
                <w:sz w:val="18"/>
                <w:szCs w:val="18"/>
                <w:lang w:val="nb-NO"/>
              </w:rPr>
              <w:br/>
              <w:t xml:space="preserve">Mobil: +46 (0)72 162 91 10   </w:t>
            </w:r>
            <w:r w:rsidRPr="00CB7F45">
              <w:rPr>
                <w:rFonts w:eastAsia="Malgun Gothic"/>
                <w:iCs/>
                <w:sz w:val="18"/>
                <w:szCs w:val="18"/>
                <w:lang w:val="nb-NO"/>
              </w:rPr>
              <w:br/>
              <w:t xml:space="preserve">E-post: </w:t>
            </w:r>
            <w:hyperlink r:id="rId13" w:history="1">
              <w:r w:rsidRPr="00CB7F45">
                <w:rPr>
                  <w:rStyle w:val="Hyperkobling"/>
                  <w:rFonts w:ascii="Times New Roman" w:eastAsia="Calibri" w:hAnsi="Times New Roman"/>
                  <w:b w:val="0"/>
                  <w:color w:val="0000FF"/>
                  <w:sz w:val="18"/>
                  <w:szCs w:val="18"/>
                  <w:u w:val="single"/>
                  <w:lang w:val="nb-NO" w:eastAsia="en-US"/>
                </w:rPr>
                <w:t>erik.ahsgren@lge.com</w:t>
              </w:r>
            </w:hyperlink>
            <w:r w:rsidRPr="00CB7F45">
              <w:rPr>
                <w:rStyle w:val="Hyperkobling"/>
                <w:rFonts w:ascii="Times New Roman" w:eastAsia="Calibri" w:hAnsi="Times New Roman"/>
                <w:b w:val="0"/>
                <w:color w:val="0000FF"/>
                <w:sz w:val="18"/>
                <w:szCs w:val="18"/>
                <w:lang w:val="nb-NO" w:eastAsia="en-US"/>
              </w:rPr>
              <w:t xml:space="preserve"> </w:t>
            </w:r>
          </w:p>
        </w:tc>
      </w:tr>
    </w:tbl>
    <w:p w:rsidR="00952000" w:rsidRPr="00AB1A4A" w:rsidRDefault="00952000" w:rsidP="002514FF">
      <w:pPr>
        <w:spacing w:line="360" w:lineRule="auto"/>
        <w:jc w:val="center"/>
        <w:rPr>
          <w:rFonts w:eastAsiaTheme="minorEastAsia"/>
          <w:lang w:val="nb-NO" w:eastAsia="ko-KR"/>
        </w:rPr>
      </w:pPr>
    </w:p>
    <w:sectPr w:rsidR="00952000" w:rsidRPr="00AB1A4A" w:rsidSect="009E4591">
      <w:headerReference w:type="default" r:id="rId14"/>
      <w:footerReference w:type="even" r:id="rId15"/>
      <w:footerReference w:type="default" r:id="rId16"/>
      <w:pgSz w:w="11907" w:h="16840" w:code="267"/>
      <w:pgMar w:top="2268" w:right="1701" w:bottom="184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79" w:rsidRDefault="00392779">
      <w:r>
        <w:separator/>
      </w:r>
    </w:p>
  </w:endnote>
  <w:endnote w:type="continuationSeparator" w:id="0">
    <w:p w:rsidR="00392779" w:rsidRDefault="0039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Arial Unicode MS"/>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Arial"/>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79" w:rsidRDefault="00392779">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392779" w:rsidRDefault="00392779">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79" w:rsidRDefault="00392779">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E185E">
      <w:rPr>
        <w:rStyle w:val="Sidetall"/>
        <w:noProof/>
      </w:rPr>
      <w:t>2</w:t>
    </w:r>
    <w:r>
      <w:rPr>
        <w:rStyle w:val="Sidetall"/>
      </w:rPr>
      <w:fldChar w:fldCharType="end"/>
    </w:r>
  </w:p>
  <w:p w:rsidR="00392779" w:rsidRDefault="00392779">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79" w:rsidRDefault="00392779">
      <w:r>
        <w:separator/>
      </w:r>
    </w:p>
  </w:footnote>
  <w:footnote w:type="continuationSeparator" w:id="0">
    <w:p w:rsidR="00392779" w:rsidRDefault="00392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79" w:rsidRDefault="00392779">
    <w:pPr>
      <w:pStyle w:val="Topptekst"/>
    </w:pPr>
    <w:r>
      <w:rPr>
        <w:noProof/>
        <w:lang w:val="nb-NO" w:eastAsia="nb-NO"/>
      </w:rPr>
      <w:drawing>
        <wp:anchor distT="0" distB="0" distL="114300" distR="114300" simplePos="0" relativeHeight="251658240" behindDoc="1" locked="0" layoutInCell="1" allowOverlap="1">
          <wp:simplePos x="0" y="0"/>
          <wp:positionH relativeFrom="column">
            <wp:posOffset>-60960</wp:posOffset>
          </wp:positionH>
          <wp:positionV relativeFrom="paragraph">
            <wp:posOffset>114300</wp:posOffset>
          </wp:positionV>
          <wp:extent cx="1114425" cy="504825"/>
          <wp:effectExtent l="19050" t="0" r="9525" b="0"/>
          <wp:wrapTight wrapText="bothSides">
            <wp:wrapPolygon edited="0">
              <wp:start x="3323" y="0"/>
              <wp:lineTo x="1108" y="2445"/>
              <wp:lineTo x="-369" y="7336"/>
              <wp:lineTo x="-369" y="14672"/>
              <wp:lineTo x="2585" y="21192"/>
              <wp:lineTo x="3323" y="21192"/>
              <wp:lineTo x="6646" y="21192"/>
              <wp:lineTo x="14769" y="21192"/>
              <wp:lineTo x="21785" y="17117"/>
              <wp:lineTo x="21785" y="4891"/>
              <wp:lineTo x="18831" y="1630"/>
              <wp:lineTo x="6646"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04825"/>
                  </a:xfrm>
                  <a:prstGeom prst="rect">
                    <a:avLst/>
                  </a:prstGeom>
                </pic:spPr>
              </pic:pic>
            </a:graphicData>
          </a:graphic>
        </wp:anchor>
      </w:drawing>
    </w:r>
  </w:p>
  <w:p w:rsidR="00392779" w:rsidRDefault="00392779">
    <w:pPr>
      <w:pStyle w:val="Topptekst"/>
    </w:pPr>
  </w:p>
  <w:p w:rsidR="00392779" w:rsidRPr="00573E08" w:rsidRDefault="00392779" w:rsidP="00AB2815">
    <w:pPr>
      <w:pStyle w:val="Topptekst"/>
      <w:jc w:val="right"/>
      <w:rPr>
        <w:rFonts w:ascii="Trebuchet MS" w:hAnsi="Trebuchet MS"/>
        <w:b/>
        <w:bCs/>
        <w:color w:val="808080"/>
        <w:sz w:val="18"/>
        <w:szCs w:val="18"/>
      </w:rPr>
    </w:pP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rsidR="00392779" w:rsidRDefault="00392779">
    <w:pPr>
      <w:pStyle w:val="Topptekst"/>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4">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8">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D8F5AA1"/>
    <w:multiLevelType w:val="hybridMultilevel"/>
    <w:tmpl w:val="34646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0011B65"/>
    <w:multiLevelType w:val="hybridMultilevel"/>
    <w:tmpl w:val="56881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3"/>
  </w:num>
  <w:num w:numId="5">
    <w:abstractNumId w:val="20"/>
  </w:num>
  <w:num w:numId="6">
    <w:abstractNumId w:val="19"/>
  </w:num>
  <w:num w:numId="7">
    <w:abstractNumId w:val="8"/>
  </w:num>
  <w:num w:numId="8">
    <w:abstractNumId w:val="21"/>
  </w:num>
  <w:num w:numId="9">
    <w:abstractNumId w:val="4"/>
  </w:num>
  <w:num w:numId="10">
    <w:abstractNumId w:val="0"/>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6"/>
  </w:num>
  <w:num w:numId="18">
    <w:abstractNumId w:val="14"/>
  </w:num>
  <w:num w:numId="19">
    <w:abstractNumId w:val="9"/>
  </w:num>
  <w:num w:numId="20">
    <w:abstractNumId w:val="2"/>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00"/>
    <w:rsid w:val="00000713"/>
    <w:rsid w:val="00000C73"/>
    <w:rsid w:val="0000489F"/>
    <w:rsid w:val="00004A57"/>
    <w:rsid w:val="0000700E"/>
    <w:rsid w:val="000107BA"/>
    <w:rsid w:val="000115D9"/>
    <w:rsid w:val="00013440"/>
    <w:rsid w:val="00013DFD"/>
    <w:rsid w:val="0002538B"/>
    <w:rsid w:val="00027AC9"/>
    <w:rsid w:val="0003188A"/>
    <w:rsid w:val="00034C43"/>
    <w:rsid w:val="000351B6"/>
    <w:rsid w:val="00037482"/>
    <w:rsid w:val="0004033B"/>
    <w:rsid w:val="000532E9"/>
    <w:rsid w:val="00053C2A"/>
    <w:rsid w:val="000601EF"/>
    <w:rsid w:val="00064F34"/>
    <w:rsid w:val="00065300"/>
    <w:rsid w:val="00073590"/>
    <w:rsid w:val="00077295"/>
    <w:rsid w:val="00080C86"/>
    <w:rsid w:val="00087408"/>
    <w:rsid w:val="000918DC"/>
    <w:rsid w:val="00093DB9"/>
    <w:rsid w:val="000947D1"/>
    <w:rsid w:val="000975E6"/>
    <w:rsid w:val="000A3AD6"/>
    <w:rsid w:val="000A4B38"/>
    <w:rsid w:val="000A4BCB"/>
    <w:rsid w:val="000A5635"/>
    <w:rsid w:val="000B2511"/>
    <w:rsid w:val="000B3126"/>
    <w:rsid w:val="000D6E50"/>
    <w:rsid w:val="000D793E"/>
    <w:rsid w:val="000E270B"/>
    <w:rsid w:val="000E3393"/>
    <w:rsid w:val="000E5392"/>
    <w:rsid w:val="000E5B72"/>
    <w:rsid w:val="000F45FF"/>
    <w:rsid w:val="00100C1A"/>
    <w:rsid w:val="001041B4"/>
    <w:rsid w:val="00106B0B"/>
    <w:rsid w:val="00111FBA"/>
    <w:rsid w:val="0011291D"/>
    <w:rsid w:val="00113471"/>
    <w:rsid w:val="00116BDE"/>
    <w:rsid w:val="00117BA3"/>
    <w:rsid w:val="0012069C"/>
    <w:rsid w:val="00121742"/>
    <w:rsid w:val="00125996"/>
    <w:rsid w:val="001268DC"/>
    <w:rsid w:val="00131BAF"/>
    <w:rsid w:val="00131E29"/>
    <w:rsid w:val="0013216E"/>
    <w:rsid w:val="00133397"/>
    <w:rsid w:val="00140197"/>
    <w:rsid w:val="001415F9"/>
    <w:rsid w:val="0014233F"/>
    <w:rsid w:val="00143E94"/>
    <w:rsid w:val="00147CBC"/>
    <w:rsid w:val="0015200D"/>
    <w:rsid w:val="00156947"/>
    <w:rsid w:val="00167CD0"/>
    <w:rsid w:val="00171E81"/>
    <w:rsid w:val="00172810"/>
    <w:rsid w:val="001731CA"/>
    <w:rsid w:val="001752F5"/>
    <w:rsid w:val="00186814"/>
    <w:rsid w:val="00197C6C"/>
    <w:rsid w:val="001B3CB1"/>
    <w:rsid w:val="001B3F1C"/>
    <w:rsid w:val="001B66DC"/>
    <w:rsid w:val="001C1A84"/>
    <w:rsid w:val="001C348E"/>
    <w:rsid w:val="001C3A60"/>
    <w:rsid w:val="001C3E9A"/>
    <w:rsid w:val="001C4B2D"/>
    <w:rsid w:val="001D03E8"/>
    <w:rsid w:val="001D175E"/>
    <w:rsid w:val="001D26BA"/>
    <w:rsid w:val="001E0088"/>
    <w:rsid w:val="001E037D"/>
    <w:rsid w:val="001E1612"/>
    <w:rsid w:val="001E1A35"/>
    <w:rsid w:val="001E2B59"/>
    <w:rsid w:val="001E41AB"/>
    <w:rsid w:val="001E5634"/>
    <w:rsid w:val="001F1C1C"/>
    <w:rsid w:val="001F3B88"/>
    <w:rsid w:val="001F3E81"/>
    <w:rsid w:val="001F7DC3"/>
    <w:rsid w:val="00207422"/>
    <w:rsid w:val="0021331E"/>
    <w:rsid w:val="002267AE"/>
    <w:rsid w:val="00227916"/>
    <w:rsid w:val="00230D23"/>
    <w:rsid w:val="00231816"/>
    <w:rsid w:val="00232659"/>
    <w:rsid w:val="00234D3D"/>
    <w:rsid w:val="002365A1"/>
    <w:rsid w:val="00242225"/>
    <w:rsid w:val="00246660"/>
    <w:rsid w:val="002514FF"/>
    <w:rsid w:val="00251D1E"/>
    <w:rsid w:val="00253013"/>
    <w:rsid w:val="00263C24"/>
    <w:rsid w:val="002740F9"/>
    <w:rsid w:val="00275113"/>
    <w:rsid w:val="00275203"/>
    <w:rsid w:val="00280B75"/>
    <w:rsid w:val="0028302C"/>
    <w:rsid w:val="00284137"/>
    <w:rsid w:val="0028415D"/>
    <w:rsid w:val="002973F6"/>
    <w:rsid w:val="002A3AA4"/>
    <w:rsid w:val="002B00CC"/>
    <w:rsid w:val="002B1C8B"/>
    <w:rsid w:val="002B2B6F"/>
    <w:rsid w:val="002B3167"/>
    <w:rsid w:val="002C0B14"/>
    <w:rsid w:val="002C1BE0"/>
    <w:rsid w:val="002C2539"/>
    <w:rsid w:val="002C7557"/>
    <w:rsid w:val="002D2FF9"/>
    <w:rsid w:val="002D7B8F"/>
    <w:rsid w:val="002E5332"/>
    <w:rsid w:val="002F3F08"/>
    <w:rsid w:val="002F3FFA"/>
    <w:rsid w:val="002F7429"/>
    <w:rsid w:val="003014C8"/>
    <w:rsid w:val="00305265"/>
    <w:rsid w:val="003077DA"/>
    <w:rsid w:val="00314BED"/>
    <w:rsid w:val="00323A54"/>
    <w:rsid w:val="00326EDF"/>
    <w:rsid w:val="00326F04"/>
    <w:rsid w:val="00326F2F"/>
    <w:rsid w:val="003303D3"/>
    <w:rsid w:val="0033262B"/>
    <w:rsid w:val="00334EF8"/>
    <w:rsid w:val="003417E2"/>
    <w:rsid w:val="003463FA"/>
    <w:rsid w:val="0034679B"/>
    <w:rsid w:val="003612DF"/>
    <w:rsid w:val="00361831"/>
    <w:rsid w:val="003657A1"/>
    <w:rsid w:val="003666F1"/>
    <w:rsid w:val="00385557"/>
    <w:rsid w:val="00392779"/>
    <w:rsid w:val="003953B0"/>
    <w:rsid w:val="00396CC4"/>
    <w:rsid w:val="003A2FF6"/>
    <w:rsid w:val="003A35A8"/>
    <w:rsid w:val="003A4E6A"/>
    <w:rsid w:val="003B35FB"/>
    <w:rsid w:val="003B4B6A"/>
    <w:rsid w:val="003C3C84"/>
    <w:rsid w:val="003C3DFB"/>
    <w:rsid w:val="003C451C"/>
    <w:rsid w:val="003C7FC1"/>
    <w:rsid w:val="003D2C18"/>
    <w:rsid w:val="003E0ED7"/>
    <w:rsid w:val="003F7B34"/>
    <w:rsid w:val="00401743"/>
    <w:rsid w:val="00402E3D"/>
    <w:rsid w:val="0041498D"/>
    <w:rsid w:val="00417100"/>
    <w:rsid w:val="0041711F"/>
    <w:rsid w:val="00417C4B"/>
    <w:rsid w:val="00417EAA"/>
    <w:rsid w:val="004350F1"/>
    <w:rsid w:val="00435C85"/>
    <w:rsid w:val="004362CA"/>
    <w:rsid w:val="00440AC5"/>
    <w:rsid w:val="004419C4"/>
    <w:rsid w:val="00442EFB"/>
    <w:rsid w:val="004447E0"/>
    <w:rsid w:val="00450BC5"/>
    <w:rsid w:val="00452353"/>
    <w:rsid w:val="00452F15"/>
    <w:rsid w:val="004570F7"/>
    <w:rsid w:val="00457452"/>
    <w:rsid w:val="00461272"/>
    <w:rsid w:val="004623D7"/>
    <w:rsid w:val="004669C7"/>
    <w:rsid w:val="00471325"/>
    <w:rsid w:val="0047135D"/>
    <w:rsid w:val="00471B0F"/>
    <w:rsid w:val="00482EEC"/>
    <w:rsid w:val="0049560D"/>
    <w:rsid w:val="00495BD1"/>
    <w:rsid w:val="004A033C"/>
    <w:rsid w:val="004A50D1"/>
    <w:rsid w:val="004A6D07"/>
    <w:rsid w:val="004A7BBB"/>
    <w:rsid w:val="004B15B9"/>
    <w:rsid w:val="004B5BF5"/>
    <w:rsid w:val="004B7B86"/>
    <w:rsid w:val="004C0A0F"/>
    <w:rsid w:val="004C4E09"/>
    <w:rsid w:val="004D3224"/>
    <w:rsid w:val="004D4D28"/>
    <w:rsid w:val="004D77B8"/>
    <w:rsid w:val="004E185E"/>
    <w:rsid w:val="004E2DAB"/>
    <w:rsid w:val="004E2FFD"/>
    <w:rsid w:val="004E5291"/>
    <w:rsid w:val="004F32E9"/>
    <w:rsid w:val="00506057"/>
    <w:rsid w:val="00506E7E"/>
    <w:rsid w:val="005074D2"/>
    <w:rsid w:val="00510184"/>
    <w:rsid w:val="00513035"/>
    <w:rsid w:val="005133EF"/>
    <w:rsid w:val="00514DEC"/>
    <w:rsid w:val="00515F60"/>
    <w:rsid w:val="0051637B"/>
    <w:rsid w:val="005204FE"/>
    <w:rsid w:val="00536E44"/>
    <w:rsid w:val="00551502"/>
    <w:rsid w:val="00555290"/>
    <w:rsid w:val="00556DD9"/>
    <w:rsid w:val="00557FA1"/>
    <w:rsid w:val="005611B1"/>
    <w:rsid w:val="005658E1"/>
    <w:rsid w:val="0057388E"/>
    <w:rsid w:val="00573E08"/>
    <w:rsid w:val="005758F5"/>
    <w:rsid w:val="005837C3"/>
    <w:rsid w:val="00595FB0"/>
    <w:rsid w:val="005A4C91"/>
    <w:rsid w:val="005A510F"/>
    <w:rsid w:val="005A6C64"/>
    <w:rsid w:val="005B4149"/>
    <w:rsid w:val="005B597A"/>
    <w:rsid w:val="005B663D"/>
    <w:rsid w:val="005C6289"/>
    <w:rsid w:val="005D0507"/>
    <w:rsid w:val="005D255B"/>
    <w:rsid w:val="005D4E17"/>
    <w:rsid w:val="005D71FF"/>
    <w:rsid w:val="005E2F1E"/>
    <w:rsid w:val="005E493E"/>
    <w:rsid w:val="005E6750"/>
    <w:rsid w:val="005F0D93"/>
    <w:rsid w:val="00601A5F"/>
    <w:rsid w:val="00602C62"/>
    <w:rsid w:val="00603F75"/>
    <w:rsid w:val="006070F0"/>
    <w:rsid w:val="0061066F"/>
    <w:rsid w:val="00610D92"/>
    <w:rsid w:val="00614961"/>
    <w:rsid w:val="00630D6F"/>
    <w:rsid w:val="00630EA2"/>
    <w:rsid w:val="006357EE"/>
    <w:rsid w:val="006371CF"/>
    <w:rsid w:val="00650BC8"/>
    <w:rsid w:val="00650C2F"/>
    <w:rsid w:val="00652BF9"/>
    <w:rsid w:val="00656AB3"/>
    <w:rsid w:val="00660CDA"/>
    <w:rsid w:val="006633DD"/>
    <w:rsid w:val="006723DE"/>
    <w:rsid w:val="00673400"/>
    <w:rsid w:val="006737F2"/>
    <w:rsid w:val="00682EE6"/>
    <w:rsid w:val="006871DF"/>
    <w:rsid w:val="006875DD"/>
    <w:rsid w:val="0069189D"/>
    <w:rsid w:val="00696EFB"/>
    <w:rsid w:val="00697F13"/>
    <w:rsid w:val="006A096B"/>
    <w:rsid w:val="006A1AC6"/>
    <w:rsid w:val="006A2818"/>
    <w:rsid w:val="006A7989"/>
    <w:rsid w:val="006A7C6D"/>
    <w:rsid w:val="006B7652"/>
    <w:rsid w:val="006D0828"/>
    <w:rsid w:val="006D2A17"/>
    <w:rsid w:val="006D72B2"/>
    <w:rsid w:val="006D78ED"/>
    <w:rsid w:val="006E4E98"/>
    <w:rsid w:val="006E75D0"/>
    <w:rsid w:val="006F2774"/>
    <w:rsid w:val="006F27C1"/>
    <w:rsid w:val="006F3BE3"/>
    <w:rsid w:val="00700F46"/>
    <w:rsid w:val="00704E33"/>
    <w:rsid w:val="00705574"/>
    <w:rsid w:val="0070737E"/>
    <w:rsid w:val="00707B43"/>
    <w:rsid w:val="00707EFD"/>
    <w:rsid w:val="00710137"/>
    <w:rsid w:val="00710BB3"/>
    <w:rsid w:val="00710FF3"/>
    <w:rsid w:val="0071162E"/>
    <w:rsid w:val="00711FBC"/>
    <w:rsid w:val="00714398"/>
    <w:rsid w:val="00715F36"/>
    <w:rsid w:val="00716348"/>
    <w:rsid w:val="00716CE7"/>
    <w:rsid w:val="00720BCE"/>
    <w:rsid w:val="00723E0D"/>
    <w:rsid w:val="00730314"/>
    <w:rsid w:val="007320EA"/>
    <w:rsid w:val="0073610A"/>
    <w:rsid w:val="0073626B"/>
    <w:rsid w:val="00736830"/>
    <w:rsid w:val="00737BFD"/>
    <w:rsid w:val="007446B1"/>
    <w:rsid w:val="00746DC7"/>
    <w:rsid w:val="007519FF"/>
    <w:rsid w:val="0075402D"/>
    <w:rsid w:val="00756D9B"/>
    <w:rsid w:val="00763298"/>
    <w:rsid w:val="0077567D"/>
    <w:rsid w:val="00780936"/>
    <w:rsid w:val="00782522"/>
    <w:rsid w:val="00783B7E"/>
    <w:rsid w:val="00790EA4"/>
    <w:rsid w:val="00794603"/>
    <w:rsid w:val="0079692E"/>
    <w:rsid w:val="007970A9"/>
    <w:rsid w:val="00797B23"/>
    <w:rsid w:val="007A4DC2"/>
    <w:rsid w:val="007A4F9E"/>
    <w:rsid w:val="007A5BB7"/>
    <w:rsid w:val="007A63A7"/>
    <w:rsid w:val="007B24E2"/>
    <w:rsid w:val="007C368D"/>
    <w:rsid w:val="007C43BF"/>
    <w:rsid w:val="007C5D05"/>
    <w:rsid w:val="007C7862"/>
    <w:rsid w:val="007D07FD"/>
    <w:rsid w:val="007D1287"/>
    <w:rsid w:val="007D4605"/>
    <w:rsid w:val="007D5440"/>
    <w:rsid w:val="007F0562"/>
    <w:rsid w:val="007F50D6"/>
    <w:rsid w:val="007F5E46"/>
    <w:rsid w:val="008009B2"/>
    <w:rsid w:val="00801C20"/>
    <w:rsid w:val="00805B7E"/>
    <w:rsid w:val="008122F6"/>
    <w:rsid w:val="008208D7"/>
    <w:rsid w:val="008257FE"/>
    <w:rsid w:val="0083494C"/>
    <w:rsid w:val="00835C30"/>
    <w:rsid w:val="008417D9"/>
    <w:rsid w:val="00845D94"/>
    <w:rsid w:val="0085148E"/>
    <w:rsid w:val="008605D5"/>
    <w:rsid w:val="0086075F"/>
    <w:rsid w:val="00863E83"/>
    <w:rsid w:val="00874240"/>
    <w:rsid w:val="008751D2"/>
    <w:rsid w:val="00875FE1"/>
    <w:rsid w:val="008760D5"/>
    <w:rsid w:val="00877023"/>
    <w:rsid w:val="008777D8"/>
    <w:rsid w:val="00881378"/>
    <w:rsid w:val="00881979"/>
    <w:rsid w:val="00885392"/>
    <w:rsid w:val="00893BB5"/>
    <w:rsid w:val="008942A1"/>
    <w:rsid w:val="008A25F7"/>
    <w:rsid w:val="008B55EC"/>
    <w:rsid w:val="008B5CFE"/>
    <w:rsid w:val="008B6415"/>
    <w:rsid w:val="008B763C"/>
    <w:rsid w:val="008C1F21"/>
    <w:rsid w:val="008D01AE"/>
    <w:rsid w:val="008D1A7F"/>
    <w:rsid w:val="008D3442"/>
    <w:rsid w:val="008D6284"/>
    <w:rsid w:val="008D7705"/>
    <w:rsid w:val="008D779D"/>
    <w:rsid w:val="008E119A"/>
    <w:rsid w:val="008E3388"/>
    <w:rsid w:val="008E5021"/>
    <w:rsid w:val="008E7AC5"/>
    <w:rsid w:val="008F334C"/>
    <w:rsid w:val="009121F7"/>
    <w:rsid w:val="00915440"/>
    <w:rsid w:val="0092053A"/>
    <w:rsid w:val="00925814"/>
    <w:rsid w:val="00931C7E"/>
    <w:rsid w:val="00933C09"/>
    <w:rsid w:val="00934603"/>
    <w:rsid w:val="009346B4"/>
    <w:rsid w:val="00942373"/>
    <w:rsid w:val="00952000"/>
    <w:rsid w:val="009550A5"/>
    <w:rsid w:val="0096548F"/>
    <w:rsid w:val="00971B73"/>
    <w:rsid w:val="0097517D"/>
    <w:rsid w:val="00976A38"/>
    <w:rsid w:val="00976F67"/>
    <w:rsid w:val="00980A57"/>
    <w:rsid w:val="00990326"/>
    <w:rsid w:val="0099685A"/>
    <w:rsid w:val="009A4B8A"/>
    <w:rsid w:val="009A50BE"/>
    <w:rsid w:val="009A5704"/>
    <w:rsid w:val="009A6FA8"/>
    <w:rsid w:val="009A794C"/>
    <w:rsid w:val="009A799D"/>
    <w:rsid w:val="009B0B05"/>
    <w:rsid w:val="009B3EB4"/>
    <w:rsid w:val="009B4C30"/>
    <w:rsid w:val="009B5FEA"/>
    <w:rsid w:val="009B73B8"/>
    <w:rsid w:val="009C1A32"/>
    <w:rsid w:val="009D147F"/>
    <w:rsid w:val="009D2C2A"/>
    <w:rsid w:val="009D2EA2"/>
    <w:rsid w:val="009E1563"/>
    <w:rsid w:val="009E4591"/>
    <w:rsid w:val="009F350B"/>
    <w:rsid w:val="009F4572"/>
    <w:rsid w:val="009F6195"/>
    <w:rsid w:val="009F67E8"/>
    <w:rsid w:val="009F79D8"/>
    <w:rsid w:val="00A01ACD"/>
    <w:rsid w:val="00A0264C"/>
    <w:rsid w:val="00A02AF2"/>
    <w:rsid w:val="00A03A6E"/>
    <w:rsid w:val="00A04A78"/>
    <w:rsid w:val="00A05A5F"/>
    <w:rsid w:val="00A0617A"/>
    <w:rsid w:val="00A1135B"/>
    <w:rsid w:val="00A15D57"/>
    <w:rsid w:val="00A171E0"/>
    <w:rsid w:val="00A2434A"/>
    <w:rsid w:val="00A3075C"/>
    <w:rsid w:val="00A31F3A"/>
    <w:rsid w:val="00A349CA"/>
    <w:rsid w:val="00A50C24"/>
    <w:rsid w:val="00A51455"/>
    <w:rsid w:val="00A63335"/>
    <w:rsid w:val="00A66ED4"/>
    <w:rsid w:val="00A67556"/>
    <w:rsid w:val="00A71F99"/>
    <w:rsid w:val="00A7505C"/>
    <w:rsid w:val="00A750CC"/>
    <w:rsid w:val="00A75A50"/>
    <w:rsid w:val="00A760C1"/>
    <w:rsid w:val="00A85212"/>
    <w:rsid w:val="00A90AD3"/>
    <w:rsid w:val="00A94C62"/>
    <w:rsid w:val="00A95CBA"/>
    <w:rsid w:val="00AA0A53"/>
    <w:rsid w:val="00AA1295"/>
    <w:rsid w:val="00AB1A4A"/>
    <w:rsid w:val="00AB2815"/>
    <w:rsid w:val="00AC16BD"/>
    <w:rsid w:val="00AC24AF"/>
    <w:rsid w:val="00AC5B96"/>
    <w:rsid w:val="00AC6CA1"/>
    <w:rsid w:val="00AD3607"/>
    <w:rsid w:val="00AD3A42"/>
    <w:rsid w:val="00AE441E"/>
    <w:rsid w:val="00AE74BB"/>
    <w:rsid w:val="00AF48FC"/>
    <w:rsid w:val="00AF5CD2"/>
    <w:rsid w:val="00B04DEA"/>
    <w:rsid w:val="00B10228"/>
    <w:rsid w:val="00B12D9C"/>
    <w:rsid w:val="00B145E1"/>
    <w:rsid w:val="00B15CCC"/>
    <w:rsid w:val="00B160D1"/>
    <w:rsid w:val="00B17F90"/>
    <w:rsid w:val="00B226BA"/>
    <w:rsid w:val="00B252B4"/>
    <w:rsid w:val="00B260CD"/>
    <w:rsid w:val="00B2785E"/>
    <w:rsid w:val="00B300D3"/>
    <w:rsid w:val="00B31C90"/>
    <w:rsid w:val="00B329E3"/>
    <w:rsid w:val="00B34E44"/>
    <w:rsid w:val="00B36C2A"/>
    <w:rsid w:val="00B43C40"/>
    <w:rsid w:val="00B50DF8"/>
    <w:rsid w:val="00B512F7"/>
    <w:rsid w:val="00B523D6"/>
    <w:rsid w:val="00B544DC"/>
    <w:rsid w:val="00B62C51"/>
    <w:rsid w:val="00B665FC"/>
    <w:rsid w:val="00B70373"/>
    <w:rsid w:val="00B71E9F"/>
    <w:rsid w:val="00B743F1"/>
    <w:rsid w:val="00B82E29"/>
    <w:rsid w:val="00B839C5"/>
    <w:rsid w:val="00B83F2B"/>
    <w:rsid w:val="00B8415C"/>
    <w:rsid w:val="00B9011A"/>
    <w:rsid w:val="00B93A47"/>
    <w:rsid w:val="00BA601A"/>
    <w:rsid w:val="00BB0EC6"/>
    <w:rsid w:val="00BB169F"/>
    <w:rsid w:val="00BB5314"/>
    <w:rsid w:val="00BB57F6"/>
    <w:rsid w:val="00BC0ABA"/>
    <w:rsid w:val="00BC1903"/>
    <w:rsid w:val="00BC67E3"/>
    <w:rsid w:val="00BD0CFF"/>
    <w:rsid w:val="00BD42CA"/>
    <w:rsid w:val="00BE5465"/>
    <w:rsid w:val="00BE5B04"/>
    <w:rsid w:val="00C066B4"/>
    <w:rsid w:val="00C13F96"/>
    <w:rsid w:val="00C22C90"/>
    <w:rsid w:val="00C23965"/>
    <w:rsid w:val="00C27509"/>
    <w:rsid w:val="00C35BB0"/>
    <w:rsid w:val="00C42CA1"/>
    <w:rsid w:val="00C42DDE"/>
    <w:rsid w:val="00C507B0"/>
    <w:rsid w:val="00C53512"/>
    <w:rsid w:val="00C559A4"/>
    <w:rsid w:val="00C55DDE"/>
    <w:rsid w:val="00C57410"/>
    <w:rsid w:val="00C614A7"/>
    <w:rsid w:val="00C627BA"/>
    <w:rsid w:val="00C64D97"/>
    <w:rsid w:val="00C679EF"/>
    <w:rsid w:val="00C72918"/>
    <w:rsid w:val="00C73D06"/>
    <w:rsid w:val="00C81557"/>
    <w:rsid w:val="00C81FBD"/>
    <w:rsid w:val="00C8682D"/>
    <w:rsid w:val="00CA30A0"/>
    <w:rsid w:val="00CA5010"/>
    <w:rsid w:val="00CA5C53"/>
    <w:rsid w:val="00CB1CE1"/>
    <w:rsid w:val="00CB353E"/>
    <w:rsid w:val="00CB6519"/>
    <w:rsid w:val="00CB6AC2"/>
    <w:rsid w:val="00CC2288"/>
    <w:rsid w:val="00CC4246"/>
    <w:rsid w:val="00CD4AB0"/>
    <w:rsid w:val="00CE644B"/>
    <w:rsid w:val="00CE7EAD"/>
    <w:rsid w:val="00CF0189"/>
    <w:rsid w:val="00CF5B8F"/>
    <w:rsid w:val="00D009F3"/>
    <w:rsid w:val="00D00BBF"/>
    <w:rsid w:val="00D124D3"/>
    <w:rsid w:val="00D15529"/>
    <w:rsid w:val="00D17DE1"/>
    <w:rsid w:val="00D23452"/>
    <w:rsid w:val="00D37E25"/>
    <w:rsid w:val="00D40FB4"/>
    <w:rsid w:val="00D41FE5"/>
    <w:rsid w:val="00D43D1C"/>
    <w:rsid w:val="00D50503"/>
    <w:rsid w:val="00D55C0B"/>
    <w:rsid w:val="00D62360"/>
    <w:rsid w:val="00D62C0C"/>
    <w:rsid w:val="00D65765"/>
    <w:rsid w:val="00D70B08"/>
    <w:rsid w:val="00D71F3E"/>
    <w:rsid w:val="00D75EA6"/>
    <w:rsid w:val="00D81039"/>
    <w:rsid w:val="00D81CEB"/>
    <w:rsid w:val="00D834A5"/>
    <w:rsid w:val="00D83B94"/>
    <w:rsid w:val="00D90067"/>
    <w:rsid w:val="00D93919"/>
    <w:rsid w:val="00D95D1F"/>
    <w:rsid w:val="00D9769A"/>
    <w:rsid w:val="00DA2C71"/>
    <w:rsid w:val="00DA6B0F"/>
    <w:rsid w:val="00DB47F8"/>
    <w:rsid w:val="00DB5B0D"/>
    <w:rsid w:val="00DC25DF"/>
    <w:rsid w:val="00DC47F4"/>
    <w:rsid w:val="00DD2BF7"/>
    <w:rsid w:val="00DD62A9"/>
    <w:rsid w:val="00DD6A5B"/>
    <w:rsid w:val="00DE1C75"/>
    <w:rsid w:val="00DE2147"/>
    <w:rsid w:val="00DE6560"/>
    <w:rsid w:val="00DF078B"/>
    <w:rsid w:val="00DF10D8"/>
    <w:rsid w:val="00DF147A"/>
    <w:rsid w:val="00DF292A"/>
    <w:rsid w:val="00DF2956"/>
    <w:rsid w:val="00E01E7E"/>
    <w:rsid w:val="00E02A18"/>
    <w:rsid w:val="00E03693"/>
    <w:rsid w:val="00E06DF7"/>
    <w:rsid w:val="00E075BD"/>
    <w:rsid w:val="00E07CBD"/>
    <w:rsid w:val="00E12B18"/>
    <w:rsid w:val="00E16C45"/>
    <w:rsid w:val="00E30C87"/>
    <w:rsid w:val="00E52B9E"/>
    <w:rsid w:val="00E564FA"/>
    <w:rsid w:val="00E57C97"/>
    <w:rsid w:val="00E62DA9"/>
    <w:rsid w:val="00E63508"/>
    <w:rsid w:val="00E63A8C"/>
    <w:rsid w:val="00E666A1"/>
    <w:rsid w:val="00E73481"/>
    <w:rsid w:val="00E77BA1"/>
    <w:rsid w:val="00E81483"/>
    <w:rsid w:val="00E818D9"/>
    <w:rsid w:val="00E868A3"/>
    <w:rsid w:val="00E93796"/>
    <w:rsid w:val="00E97798"/>
    <w:rsid w:val="00EA145E"/>
    <w:rsid w:val="00EA1BB3"/>
    <w:rsid w:val="00EA31EF"/>
    <w:rsid w:val="00EA4623"/>
    <w:rsid w:val="00EB2587"/>
    <w:rsid w:val="00EB3140"/>
    <w:rsid w:val="00EB6D0F"/>
    <w:rsid w:val="00EB74E0"/>
    <w:rsid w:val="00EC208E"/>
    <w:rsid w:val="00EC5101"/>
    <w:rsid w:val="00ED34D0"/>
    <w:rsid w:val="00ED3859"/>
    <w:rsid w:val="00ED4255"/>
    <w:rsid w:val="00ED5B8C"/>
    <w:rsid w:val="00EE0DD5"/>
    <w:rsid w:val="00EE1885"/>
    <w:rsid w:val="00EE1E5D"/>
    <w:rsid w:val="00EE2BB1"/>
    <w:rsid w:val="00EE68FB"/>
    <w:rsid w:val="00EF0DCA"/>
    <w:rsid w:val="00EF4B4E"/>
    <w:rsid w:val="00EF733D"/>
    <w:rsid w:val="00EF7B47"/>
    <w:rsid w:val="00F04878"/>
    <w:rsid w:val="00F10EE4"/>
    <w:rsid w:val="00F11A1C"/>
    <w:rsid w:val="00F143F9"/>
    <w:rsid w:val="00F163E7"/>
    <w:rsid w:val="00F2276B"/>
    <w:rsid w:val="00F26CCE"/>
    <w:rsid w:val="00F31720"/>
    <w:rsid w:val="00F3352A"/>
    <w:rsid w:val="00F36B44"/>
    <w:rsid w:val="00F36BF9"/>
    <w:rsid w:val="00F37841"/>
    <w:rsid w:val="00F43181"/>
    <w:rsid w:val="00F45A9C"/>
    <w:rsid w:val="00F47B4C"/>
    <w:rsid w:val="00F524FE"/>
    <w:rsid w:val="00F63F5C"/>
    <w:rsid w:val="00F63F60"/>
    <w:rsid w:val="00F8103E"/>
    <w:rsid w:val="00F84261"/>
    <w:rsid w:val="00F854A7"/>
    <w:rsid w:val="00F85B7C"/>
    <w:rsid w:val="00F932AA"/>
    <w:rsid w:val="00F94790"/>
    <w:rsid w:val="00F96189"/>
    <w:rsid w:val="00FA23FE"/>
    <w:rsid w:val="00FA4739"/>
    <w:rsid w:val="00FA69DE"/>
    <w:rsid w:val="00FB0E99"/>
    <w:rsid w:val="00FB38E1"/>
    <w:rsid w:val="00FD52B7"/>
    <w:rsid w:val="00FD54B1"/>
    <w:rsid w:val="00FD5C47"/>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annotation reference" w:locked="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BC0ABA"/>
    <w:rPr>
      <w:rFonts w:ascii="Arial" w:hAnsi="Arial" w:cs="Times New Roman"/>
      <w:b/>
      <w:color w:val="5694CE"/>
      <w:sz w:val="20"/>
      <w:u w:val="none"/>
      <w:effect w:val="none"/>
    </w:rPr>
  </w:style>
  <w:style w:type="paragraph" w:styleId="Topptekst">
    <w:name w:val="header"/>
    <w:basedOn w:val="Normal"/>
    <w:link w:val="TopptekstTegn"/>
    <w:uiPriority w:val="99"/>
    <w:rsid w:val="00BC0ABA"/>
    <w:pPr>
      <w:tabs>
        <w:tab w:val="center" w:pos="4320"/>
        <w:tab w:val="right" w:pos="8640"/>
      </w:tabs>
    </w:pPr>
    <w:rPr>
      <w:rFonts w:ascii="Times" w:eastAsia="Batang" w:hAnsi="Times"/>
      <w:szCs w:val="20"/>
      <w:lang w:eastAsia="ko-KR"/>
    </w:rPr>
  </w:style>
  <w:style w:type="character" w:customStyle="1" w:styleId="TopptekstTegn">
    <w:name w:val="Topptekst Tegn"/>
    <w:basedOn w:val="Standardskriftforavsnitt"/>
    <w:link w:val="Topptekst"/>
    <w:uiPriority w:val="99"/>
    <w:locked/>
    <w:rsid w:val="00BC0ABA"/>
    <w:rPr>
      <w:rFonts w:ascii="Times" w:hAnsi="Times" w:cs="Times New Roman"/>
      <w:kern w:val="0"/>
      <w:sz w:val="20"/>
    </w:rPr>
  </w:style>
  <w:style w:type="paragraph" w:styleId="Bunntekst">
    <w:name w:val="footer"/>
    <w:basedOn w:val="Normal"/>
    <w:link w:val="Bunntekst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BunntekstTegn">
    <w:name w:val="Bunntekst Tegn"/>
    <w:basedOn w:val="Standardskriftforavsnitt"/>
    <w:link w:val="Bunntekst"/>
    <w:uiPriority w:val="99"/>
    <w:locked/>
    <w:rsid w:val="00BC0ABA"/>
    <w:rPr>
      <w:rFonts w:ascii="Times New Roman" w:hAnsi="Times New Roman" w:cs="Times New Roman"/>
      <w:kern w:val="0"/>
      <w:sz w:val="20"/>
    </w:rPr>
  </w:style>
  <w:style w:type="character" w:styleId="Sidetall">
    <w:name w:val="page number"/>
    <w:basedOn w:val="Standardskriftforavsnitt"/>
    <w:uiPriority w:val="99"/>
    <w:rsid w:val="00BC0ABA"/>
    <w:rPr>
      <w:rFonts w:cs="Times New Roman"/>
    </w:rPr>
  </w:style>
  <w:style w:type="character" w:styleId="Merknadsreferanse">
    <w:name w:val="annotation reference"/>
    <w:basedOn w:val="Standardskriftforavsnitt"/>
    <w:uiPriority w:val="99"/>
    <w:semiHidden/>
    <w:rsid w:val="00BC0ABA"/>
    <w:rPr>
      <w:rFonts w:cs="Times New Roman"/>
      <w:sz w:val="18"/>
    </w:rPr>
  </w:style>
  <w:style w:type="paragraph" w:styleId="Merknadstekst">
    <w:name w:val="annotation text"/>
    <w:basedOn w:val="Normal"/>
    <w:link w:val="MerknadstekstTegn"/>
    <w:uiPriority w:val="99"/>
    <w:semiHidden/>
    <w:rsid w:val="00BC0ABA"/>
  </w:style>
  <w:style w:type="character" w:customStyle="1" w:styleId="MerknadstekstTegn">
    <w:name w:val="Merknadstekst Tegn"/>
    <w:basedOn w:val="Standardskriftforavsnitt"/>
    <w:link w:val="Merknads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Merknadstekst"/>
    <w:next w:val="Merknadstekst"/>
    <w:link w:val="KommentaremneTegn"/>
    <w:uiPriority w:val="99"/>
    <w:semiHidden/>
    <w:rsid w:val="00BC0ABA"/>
    <w:rPr>
      <w:b/>
      <w:bCs/>
    </w:rPr>
  </w:style>
  <w:style w:type="character" w:customStyle="1" w:styleId="KommentaremneTegn">
    <w:name w:val="Kommentaremne Tegn"/>
    <w:basedOn w:val="Merknads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Bobletekst">
    <w:name w:val="Balloon Text"/>
    <w:basedOn w:val="Normal"/>
    <w:link w:val="BobletekstTegn"/>
    <w:uiPriority w:val="99"/>
    <w:semiHidden/>
    <w:rsid w:val="00BC0ABA"/>
    <w:rPr>
      <w:rFonts w:ascii="Arial" w:eastAsia="Batang" w:hAnsi="Arial"/>
      <w:sz w:val="18"/>
      <w:szCs w:val="18"/>
    </w:rPr>
  </w:style>
  <w:style w:type="character" w:customStyle="1" w:styleId="BobletekstTegn">
    <w:name w:val="Bobletekst Tegn"/>
    <w:basedOn w:val="Standardskriftforavsnitt"/>
    <w:link w:val="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tnotetekst">
    <w:name w:val="footnote text"/>
    <w:basedOn w:val="Normal"/>
    <w:link w:val="FotnotetekstTegn"/>
    <w:uiPriority w:val="99"/>
    <w:semiHidden/>
    <w:rsid w:val="00BC0ABA"/>
    <w:pPr>
      <w:snapToGrid w:val="0"/>
    </w:pPr>
    <w:rPr>
      <w:lang w:val="en-CA"/>
    </w:rPr>
  </w:style>
  <w:style w:type="character" w:customStyle="1" w:styleId="FotnotetekstTegn">
    <w:name w:val="Fotnotetekst Tegn"/>
    <w:basedOn w:val="Standardskriftforavsnitt"/>
    <w:link w:val="Fotnotetekst"/>
    <w:uiPriority w:val="99"/>
    <w:semiHidden/>
    <w:locked/>
    <w:rsid w:val="00BC0ABA"/>
    <w:rPr>
      <w:rFonts w:ascii="Times New Roman" w:eastAsia="SimSun" w:hAnsi="Times New Roman" w:cs="Times New Roman"/>
      <w:sz w:val="24"/>
      <w:lang w:val="en-CA" w:eastAsia="zh-CN"/>
    </w:rPr>
  </w:style>
  <w:style w:type="character" w:styleId="Fotnotereferanse">
    <w:name w:val="footnote reference"/>
    <w:basedOn w:val="Standardskriftforavsnit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erk">
    <w:name w:val="Strong"/>
    <w:basedOn w:val="Standardskriftforavsnitt"/>
    <w:uiPriority w:val="22"/>
    <w:qFormat/>
    <w:rsid w:val="00BC0ABA"/>
    <w:rPr>
      <w:rFonts w:cs="Times New Roman"/>
      <w:b/>
    </w:rPr>
  </w:style>
  <w:style w:type="paragraph" w:styleId="Tittel">
    <w:name w:val="Title"/>
    <w:basedOn w:val="Normal"/>
    <w:link w:val="Tit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telTegn">
    <w:name w:val="Tittel Tegn"/>
    <w:basedOn w:val="Standardskriftforavsnitt"/>
    <w:link w:val="Tit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foravsnitt"/>
    <w:uiPriority w:val="99"/>
    <w:rsid w:val="00BC0ABA"/>
    <w:rPr>
      <w:rFonts w:cs="Times New Roman"/>
    </w:rPr>
  </w:style>
  <w:style w:type="paragraph" w:styleId="Listeavsnit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foravsnitt"/>
    <w:rsid w:val="00980A57"/>
  </w:style>
  <w:style w:type="character" w:styleId="Utheving">
    <w:name w:val="Emphasis"/>
    <w:basedOn w:val="Standardskriftforavsnitt"/>
    <w:uiPriority w:val="20"/>
    <w:qFormat/>
    <w:locked/>
    <w:rsid w:val="00980A57"/>
    <w:rPr>
      <w:i/>
      <w:iCs/>
    </w:rPr>
  </w:style>
  <w:style w:type="paragraph" w:styleId="Revisjon">
    <w:name w:val="Revision"/>
    <w:hidden/>
    <w:uiPriority w:val="99"/>
    <w:semiHidden/>
    <w:rsid w:val="004D77B8"/>
    <w:rPr>
      <w:rFonts w:ascii="Times New Roman" w:eastAsia="SimSun" w:hAnsi="Times New Roman"/>
      <w:sz w:val="24"/>
      <w:szCs w:val="24"/>
      <w:lang w:eastAsia="zh-CN"/>
    </w:rPr>
  </w:style>
  <w:style w:type="table" w:styleId="Tabellrutenett">
    <w:name w:val="Table Grid"/>
    <w:basedOn w:val="Vanligtabel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0B31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annotation reference" w:locked="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BC0ABA"/>
    <w:rPr>
      <w:rFonts w:ascii="Arial" w:hAnsi="Arial" w:cs="Times New Roman"/>
      <w:b/>
      <w:color w:val="5694CE"/>
      <w:sz w:val="20"/>
      <w:u w:val="none"/>
      <w:effect w:val="none"/>
    </w:rPr>
  </w:style>
  <w:style w:type="paragraph" w:styleId="Topptekst">
    <w:name w:val="header"/>
    <w:basedOn w:val="Normal"/>
    <w:link w:val="TopptekstTegn"/>
    <w:uiPriority w:val="99"/>
    <w:rsid w:val="00BC0ABA"/>
    <w:pPr>
      <w:tabs>
        <w:tab w:val="center" w:pos="4320"/>
        <w:tab w:val="right" w:pos="8640"/>
      </w:tabs>
    </w:pPr>
    <w:rPr>
      <w:rFonts w:ascii="Times" w:eastAsia="Batang" w:hAnsi="Times"/>
      <w:szCs w:val="20"/>
      <w:lang w:eastAsia="ko-KR"/>
    </w:rPr>
  </w:style>
  <w:style w:type="character" w:customStyle="1" w:styleId="TopptekstTegn">
    <w:name w:val="Topptekst Tegn"/>
    <w:basedOn w:val="Standardskriftforavsnitt"/>
    <w:link w:val="Topptekst"/>
    <w:uiPriority w:val="99"/>
    <w:locked/>
    <w:rsid w:val="00BC0ABA"/>
    <w:rPr>
      <w:rFonts w:ascii="Times" w:hAnsi="Times" w:cs="Times New Roman"/>
      <w:kern w:val="0"/>
      <w:sz w:val="20"/>
    </w:rPr>
  </w:style>
  <w:style w:type="paragraph" w:styleId="Bunntekst">
    <w:name w:val="footer"/>
    <w:basedOn w:val="Normal"/>
    <w:link w:val="Bunntekst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BunntekstTegn">
    <w:name w:val="Bunntekst Tegn"/>
    <w:basedOn w:val="Standardskriftforavsnitt"/>
    <w:link w:val="Bunntekst"/>
    <w:uiPriority w:val="99"/>
    <w:locked/>
    <w:rsid w:val="00BC0ABA"/>
    <w:rPr>
      <w:rFonts w:ascii="Times New Roman" w:hAnsi="Times New Roman" w:cs="Times New Roman"/>
      <w:kern w:val="0"/>
      <w:sz w:val="20"/>
    </w:rPr>
  </w:style>
  <w:style w:type="character" w:styleId="Sidetall">
    <w:name w:val="page number"/>
    <w:basedOn w:val="Standardskriftforavsnitt"/>
    <w:uiPriority w:val="99"/>
    <w:rsid w:val="00BC0ABA"/>
    <w:rPr>
      <w:rFonts w:cs="Times New Roman"/>
    </w:rPr>
  </w:style>
  <w:style w:type="character" w:styleId="Merknadsreferanse">
    <w:name w:val="annotation reference"/>
    <w:basedOn w:val="Standardskriftforavsnitt"/>
    <w:uiPriority w:val="99"/>
    <w:semiHidden/>
    <w:rsid w:val="00BC0ABA"/>
    <w:rPr>
      <w:rFonts w:cs="Times New Roman"/>
      <w:sz w:val="18"/>
    </w:rPr>
  </w:style>
  <w:style w:type="paragraph" w:styleId="Merknadstekst">
    <w:name w:val="annotation text"/>
    <w:basedOn w:val="Normal"/>
    <w:link w:val="MerknadstekstTegn"/>
    <w:uiPriority w:val="99"/>
    <w:semiHidden/>
    <w:rsid w:val="00BC0ABA"/>
  </w:style>
  <w:style w:type="character" w:customStyle="1" w:styleId="MerknadstekstTegn">
    <w:name w:val="Merknadstekst Tegn"/>
    <w:basedOn w:val="Standardskriftforavsnitt"/>
    <w:link w:val="Merknads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Merknadstekst"/>
    <w:next w:val="Merknadstekst"/>
    <w:link w:val="KommentaremneTegn"/>
    <w:uiPriority w:val="99"/>
    <w:semiHidden/>
    <w:rsid w:val="00BC0ABA"/>
    <w:rPr>
      <w:b/>
      <w:bCs/>
    </w:rPr>
  </w:style>
  <w:style w:type="character" w:customStyle="1" w:styleId="KommentaremneTegn">
    <w:name w:val="Kommentaremne Tegn"/>
    <w:basedOn w:val="Merknads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Bobletekst">
    <w:name w:val="Balloon Text"/>
    <w:basedOn w:val="Normal"/>
    <w:link w:val="BobletekstTegn"/>
    <w:uiPriority w:val="99"/>
    <w:semiHidden/>
    <w:rsid w:val="00BC0ABA"/>
    <w:rPr>
      <w:rFonts w:ascii="Arial" w:eastAsia="Batang" w:hAnsi="Arial"/>
      <w:sz w:val="18"/>
      <w:szCs w:val="18"/>
    </w:rPr>
  </w:style>
  <w:style w:type="character" w:customStyle="1" w:styleId="BobletekstTegn">
    <w:name w:val="Bobletekst Tegn"/>
    <w:basedOn w:val="Standardskriftforavsnitt"/>
    <w:link w:val="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tnotetekst">
    <w:name w:val="footnote text"/>
    <w:basedOn w:val="Normal"/>
    <w:link w:val="FotnotetekstTegn"/>
    <w:uiPriority w:val="99"/>
    <w:semiHidden/>
    <w:rsid w:val="00BC0ABA"/>
    <w:pPr>
      <w:snapToGrid w:val="0"/>
    </w:pPr>
    <w:rPr>
      <w:lang w:val="en-CA"/>
    </w:rPr>
  </w:style>
  <w:style w:type="character" w:customStyle="1" w:styleId="FotnotetekstTegn">
    <w:name w:val="Fotnotetekst Tegn"/>
    <w:basedOn w:val="Standardskriftforavsnitt"/>
    <w:link w:val="Fotnotetekst"/>
    <w:uiPriority w:val="99"/>
    <w:semiHidden/>
    <w:locked/>
    <w:rsid w:val="00BC0ABA"/>
    <w:rPr>
      <w:rFonts w:ascii="Times New Roman" w:eastAsia="SimSun" w:hAnsi="Times New Roman" w:cs="Times New Roman"/>
      <w:sz w:val="24"/>
      <w:lang w:val="en-CA" w:eastAsia="zh-CN"/>
    </w:rPr>
  </w:style>
  <w:style w:type="character" w:styleId="Fotnotereferanse">
    <w:name w:val="footnote reference"/>
    <w:basedOn w:val="Standardskriftforavsnit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erk">
    <w:name w:val="Strong"/>
    <w:basedOn w:val="Standardskriftforavsnitt"/>
    <w:uiPriority w:val="22"/>
    <w:qFormat/>
    <w:rsid w:val="00BC0ABA"/>
    <w:rPr>
      <w:rFonts w:cs="Times New Roman"/>
      <w:b/>
    </w:rPr>
  </w:style>
  <w:style w:type="paragraph" w:styleId="Tittel">
    <w:name w:val="Title"/>
    <w:basedOn w:val="Normal"/>
    <w:link w:val="Tit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telTegn">
    <w:name w:val="Tittel Tegn"/>
    <w:basedOn w:val="Standardskriftforavsnitt"/>
    <w:link w:val="Tit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foravsnitt"/>
    <w:uiPriority w:val="99"/>
    <w:rsid w:val="00BC0ABA"/>
    <w:rPr>
      <w:rFonts w:cs="Times New Roman"/>
    </w:rPr>
  </w:style>
  <w:style w:type="paragraph" w:styleId="Listeavsnit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foravsnitt"/>
    <w:rsid w:val="00980A57"/>
  </w:style>
  <w:style w:type="character" w:styleId="Utheving">
    <w:name w:val="Emphasis"/>
    <w:basedOn w:val="Standardskriftforavsnitt"/>
    <w:uiPriority w:val="20"/>
    <w:qFormat/>
    <w:locked/>
    <w:rsid w:val="00980A57"/>
    <w:rPr>
      <w:i/>
      <w:iCs/>
    </w:rPr>
  </w:style>
  <w:style w:type="paragraph" w:styleId="Revisjon">
    <w:name w:val="Revision"/>
    <w:hidden/>
    <w:uiPriority w:val="99"/>
    <w:semiHidden/>
    <w:rsid w:val="004D77B8"/>
    <w:rPr>
      <w:rFonts w:ascii="Times New Roman" w:eastAsia="SimSun" w:hAnsi="Times New Roman"/>
      <w:sz w:val="24"/>
      <w:szCs w:val="24"/>
      <w:lang w:eastAsia="zh-CN"/>
    </w:rPr>
  </w:style>
  <w:style w:type="table" w:styleId="Tabellrutenett">
    <w:name w:val="Table Grid"/>
    <w:basedOn w:val="Vanligtabel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0B3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353069081">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k.ahsgren@lg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sanne.persson@lg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com/no/tv/alle-t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playlist?list=PLjnNuhWl50CNHxoXb40pEkRACJvcGTBeY"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09F3-7A29-461A-89A1-8E3514BE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644</Words>
  <Characters>4096</Characters>
  <Application>Microsoft Office Word</Application>
  <DocSecurity>0</DocSecurity>
  <Lines>34</Lines>
  <Paragraphs>9</Paragraphs>
  <ScaleCrop>false</ScaleCrop>
  <HeadingPairs>
    <vt:vector size="8" baseType="variant">
      <vt:variant>
        <vt:lpstr>Tittel</vt:lpstr>
      </vt:variant>
      <vt:variant>
        <vt:i4>1</vt:i4>
      </vt:variant>
      <vt:variant>
        <vt:lpstr>Rubrik</vt:lpstr>
      </vt:variant>
      <vt:variant>
        <vt:i4>1</vt:i4>
      </vt:variant>
      <vt:variant>
        <vt:lpstr>Title</vt:lpstr>
      </vt:variant>
      <vt:variant>
        <vt:i4>1</vt:i4>
      </vt:variant>
      <vt:variant>
        <vt:lpstr>제목</vt:lpstr>
      </vt:variant>
      <vt:variant>
        <vt:i4>1</vt:i4>
      </vt:variant>
    </vt:vector>
  </HeadingPairs>
  <TitlesOfParts>
    <vt:vector size="4" baseType="lpstr">
      <vt:lpstr>Embargo until September 1, 00:00</vt:lpstr>
      <vt:lpstr>Embargo until September 1, 00:00</vt:lpstr>
      <vt:lpstr>Embargo until September 1, 00:00</vt:lpstr>
      <vt:lpstr>Embargo until September 1, 00:00</vt:lpstr>
    </vt:vector>
  </TitlesOfParts>
  <Company>LG-One</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Hans Petter Akerholdt Gramer</cp:lastModifiedBy>
  <cp:revision>20</cp:revision>
  <cp:lastPrinted>2015-05-12T10:41:00Z</cp:lastPrinted>
  <dcterms:created xsi:type="dcterms:W3CDTF">2015-05-11T14:53:00Z</dcterms:created>
  <dcterms:modified xsi:type="dcterms:W3CDTF">2015-05-13T07:47:00Z</dcterms:modified>
</cp:coreProperties>
</file>