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7920" w:type="dxa"/>
        <w:tblBorders>
          <w:bottom w:val="single" w:sz="4" w:space="0" w:color="auto"/>
        </w:tblBorders>
        <w:tblCellMar>
          <w:bottom w:w="173" w:type="dxa"/>
        </w:tblCellMar>
        <w:tblLook w:val="0600" w:firstRow="0" w:lastRow="0" w:firstColumn="0" w:lastColumn="0" w:noHBand="1" w:noVBand="1"/>
      </w:tblPr>
      <w:tblGrid>
        <w:gridCol w:w="7920"/>
      </w:tblGrid>
      <w:tr w:rsidR="00016090" w:rsidRPr="007817B3" w:rsidTr="00E41F4F">
        <w:tc>
          <w:tcPr>
            <w:tcW w:w="7920" w:type="dxa"/>
          </w:tcPr>
          <w:p w:rsidR="00016090" w:rsidRPr="00A53B5F" w:rsidRDefault="00A061B6" w:rsidP="00EF2E05">
            <w:pPr>
              <w:pStyle w:val="DocumentType"/>
              <w:rPr>
                <w:lang w:val="sv-SE"/>
              </w:rPr>
            </w:pPr>
            <w:r>
              <w:rPr>
                <w:lang w:val="sv-SE"/>
              </w:rPr>
              <w:t>Pressmeddelande</w:t>
            </w:r>
          </w:p>
          <w:p w:rsidR="009F3301" w:rsidRPr="00BF05C2" w:rsidRDefault="00D452E7" w:rsidP="00F946CA">
            <w:pPr>
              <w:pStyle w:val="PRHeadline"/>
              <w:rPr>
                <w:lang w:val="sv-SE"/>
              </w:rPr>
            </w:pPr>
            <w:r w:rsidRPr="00BF05C2">
              <w:rPr>
                <w:lang w:val="sv-SE"/>
              </w:rPr>
              <w:t xml:space="preserve">HP </w:t>
            </w:r>
            <w:r w:rsidR="00EB18FE">
              <w:rPr>
                <w:lang w:val="sv-SE"/>
              </w:rPr>
              <w:t>lanserar</w:t>
            </w:r>
            <w:r w:rsidRPr="00BF05C2">
              <w:rPr>
                <w:lang w:val="sv-SE"/>
              </w:rPr>
              <w:t xml:space="preserve"> </w:t>
            </w:r>
            <w:r w:rsidR="0083014C">
              <w:rPr>
                <w:lang w:val="sv-SE"/>
              </w:rPr>
              <w:t>platta</w:t>
            </w:r>
            <w:r w:rsidRPr="00BF05C2">
              <w:rPr>
                <w:lang w:val="sv-SE"/>
              </w:rPr>
              <w:t xml:space="preserve"> för företag</w:t>
            </w:r>
          </w:p>
          <w:p w:rsidR="00B531FF" w:rsidRDefault="00DA3D5E" w:rsidP="008F30F6">
            <w:pPr>
              <w:pStyle w:val="PRSubhead"/>
              <w:rPr>
                <w:lang w:val="sv-SE"/>
              </w:rPr>
            </w:pPr>
            <w:r w:rsidRPr="00404DD9">
              <w:rPr>
                <w:lang w:val="sv-SE"/>
              </w:rPr>
              <w:t>Smart Jacket-</w:t>
            </w:r>
            <w:r w:rsidR="00434ADF">
              <w:rPr>
                <w:lang w:val="sv-SE"/>
              </w:rPr>
              <w:t>koncept</w:t>
            </w:r>
            <w:r w:rsidRPr="00404DD9">
              <w:rPr>
                <w:lang w:val="sv-SE"/>
              </w:rPr>
              <w:t xml:space="preserve"> gör den till en helhetslösning för företag</w:t>
            </w:r>
          </w:p>
          <w:p w:rsidR="00A061B6" w:rsidRDefault="003979B5" w:rsidP="008F30F6">
            <w:pPr>
              <w:pStyle w:val="PRSubhead"/>
              <w:rPr>
                <w:lang w:val="sv-SE"/>
              </w:rPr>
            </w:pPr>
            <w:r>
              <w:rPr>
                <w:noProof/>
                <w:lang w:val="en-GB" w:eastAsia="en-GB"/>
              </w:rPr>
              <w:drawing>
                <wp:anchor distT="0" distB="0" distL="114300" distR="114300" simplePos="0" relativeHeight="251662336" behindDoc="0" locked="0" layoutInCell="1" allowOverlap="1" wp14:anchorId="392DA21E" wp14:editId="26B130A4">
                  <wp:simplePos x="0" y="0"/>
                  <wp:positionH relativeFrom="column">
                    <wp:posOffset>1500505</wp:posOffset>
                  </wp:positionH>
                  <wp:positionV relativeFrom="paragraph">
                    <wp:posOffset>127635</wp:posOffset>
                  </wp:positionV>
                  <wp:extent cx="1491615" cy="965835"/>
                  <wp:effectExtent l="0" t="0" r="0" b="5715"/>
                  <wp:wrapSquare wrapText="bothSides"/>
                  <wp:docPr id="4" name="Picture 4" descr="C:\Users\E023167.DJE.000\Desktop\HP ElitePad 900 Docking Station and Keyboard Left F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3167.DJE.000\Desktop\HP ElitePad 900 Docking Station and Keyboard Left Facing.jpg"/>
                          <pic:cNvPicPr>
                            <a:picLocks noChangeAspect="1" noChangeArrowheads="1"/>
                          </pic:cNvPicPr>
                        </pic:nvPicPr>
                        <pic:blipFill rotWithShape="1">
                          <a:blip r:embed="rId9">
                            <a:extLst>
                              <a:ext uri="{28A0092B-C50C-407E-A947-70E740481C1C}">
                                <a14:useLocalDpi xmlns:a14="http://schemas.microsoft.com/office/drawing/2010/main" val="0"/>
                              </a:ext>
                            </a:extLst>
                          </a:blip>
                          <a:srcRect t="9524" b="14286"/>
                          <a:stretch/>
                        </pic:blipFill>
                        <pic:spPr bwMode="auto">
                          <a:xfrm>
                            <a:off x="0" y="0"/>
                            <a:ext cx="1491615" cy="96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61B6" w:rsidRPr="00404DD9" w:rsidRDefault="00A061B6" w:rsidP="008F30F6">
            <w:pPr>
              <w:pStyle w:val="PRSubhead"/>
              <w:rPr>
                <w:lang w:val="sv-SE"/>
              </w:rPr>
            </w:pPr>
          </w:p>
        </w:tc>
      </w:tr>
    </w:tbl>
    <w:p w:rsidR="00A1128D" w:rsidRPr="00404DD9" w:rsidRDefault="00A1128D" w:rsidP="00BE0381">
      <w:pPr>
        <w:rPr>
          <w:lang w:val="sv-SE"/>
        </w:rPr>
      </w:pPr>
    </w:p>
    <w:p w:rsidR="006300B7" w:rsidRPr="009C3538" w:rsidRDefault="0033162F" w:rsidP="008F30F6">
      <w:pPr>
        <w:rPr>
          <w:lang w:val="sv-SE"/>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457200</wp:posOffset>
                </wp:positionH>
                <wp:positionV relativeFrom="paragraph">
                  <wp:posOffset>16510</wp:posOffset>
                </wp:positionV>
                <wp:extent cx="1517650" cy="3324225"/>
                <wp:effectExtent l="0" t="0" r="63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0" cy="332422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B123D" w:rsidRPr="009E22AC" w:rsidRDefault="003B123D" w:rsidP="00E41F4F">
                            <w:pPr>
                              <w:pStyle w:val="HPInformation"/>
                              <w:rPr>
                                <w:b/>
                                <w:lang w:val="sv-SE"/>
                              </w:rPr>
                            </w:pPr>
                            <w:r w:rsidRPr="009E22AC">
                              <w:rPr>
                                <w:b/>
                                <w:lang w:val="sv-SE"/>
                              </w:rPr>
                              <w:t>Olle Lundberg, HP</w:t>
                            </w:r>
                          </w:p>
                          <w:p w:rsidR="003B123D" w:rsidRPr="009E22AC" w:rsidRDefault="003979B5" w:rsidP="00E41F4F">
                            <w:pPr>
                              <w:pStyle w:val="HPInformation"/>
                              <w:rPr>
                                <w:lang w:val="sv-SE"/>
                              </w:rPr>
                            </w:pPr>
                            <w:hyperlink r:id="rId10" w:history="1">
                              <w:r w:rsidR="003B123D" w:rsidRPr="009E22AC">
                                <w:rPr>
                                  <w:rStyle w:val="Hyperlink"/>
                                  <w:lang w:val="sv-SE"/>
                                </w:rPr>
                                <w:t>Olle.lundberg@hp.com</w:t>
                              </w:r>
                            </w:hyperlink>
                          </w:p>
                          <w:p w:rsidR="003B123D" w:rsidRDefault="003B123D" w:rsidP="00E41F4F">
                            <w:pPr>
                              <w:pStyle w:val="HPInformation"/>
                              <w:rPr>
                                <w:lang w:val="sv-SE"/>
                              </w:rPr>
                            </w:pPr>
                          </w:p>
                          <w:p w:rsidR="003B123D" w:rsidRPr="009E22AC" w:rsidRDefault="003B123D" w:rsidP="00E41F4F">
                            <w:pPr>
                              <w:pStyle w:val="HPInformation"/>
                              <w:rPr>
                                <w:b/>
                                <w:lang w:val="sv-SE"/>
                              </w:rPr>
                            </w:pPr>
                            <w:r w:rsidRPr="009E22AC">
                              <w:rPr>
                                <w:b/>
                                <w:lang w:val="sv-SE"/>
                              </w:rPr>
                              <w:t>Mårten Brink, Edelman</w:t>
                            </w:r>
                          </w:p>
                          <w:p w:rsidR="003B123D" w:rsidRDefault="003979B5" w:rsidP="00E41F4F">
                            <w:pPr>
                              <w:pStyle w:val="HPInformation"/>
                              <w:rPr>
                                <w:lang w:val="sv-SE"/>
                              </w:rPr>
                            </w:pPr>
                            <w:hyperlink r:id="rId11" w:history="1">
                              <w:r w:rsidR="003B123D" w:rsidRPr="00F42314">
                                <w:rPr>
                                  <w:rStyle w:val="Hyperlink"/>
                                  <w:lang w:val="sv-SE"/>
                                </w:rPr>
                                <w:t>Marten.brink@edelman.com</w:t>
                              </w:r>
                            </w:hyperlink>
                          </w:p>
                          <w:p w:rsidR="003B123D" w:rsidRPr="009E22AC" w:rsidRDefault="003B123D" w:rsidP="00E41F4F">
                            <w:pPr>
                              <w:pStyle w:val="HPInformation"/>
                              <w:rPr>
                                <w:lang w:val="sv-SE"/>
                              </w:rPr>
                            </w:pPr>
                            <w:r>
                              <w:rPr>
                                <w:lang w:val="sv-SE"/>
                              </w:rPr>
                              <w:t>08-54 54 55 70</w:t>
                            </w:r>
                          </w:p>
                          <w:p w:rsidR="003B123D" w:rsidRPr="002754C2" w:rsidRDefault="003B123D" w:rsidP="00E41F4F">
                            <w:pPr>
                              <w:pStyle w:val="HPInformation"/>
                              <w:rPr>
                                <w:lang w:val="pl-PL"/>
                              </w:rPr>
                            </w:pPr>
                          </w:p>
                          <w:p w:rsidR="003B123D" w:rsidRPr="003B123D" w:rsidRDefault="003979B5" w:rsidP="00E41F4F">
                            <w:pPr>
                              <w:pStyle w:val="HPInformation"/>
                              <w:rPr>
                                <w:lang w:val="sv-SE"/>
                              </w:rPr>
                            </w:pPr>
                            <w:hyperlink r:id="rId12" w:history="1">
                              <w:r w:rsidR="003B123D" w:rsidRPr="003B123D">
                                <w:rPr>
                                  <w:rStyle w:val="Hyperlink"/>
                                  <w:lang w:val="sv-SE"/>
                                </w:rPr>
                                <w:t>www.hp.com/go/newsroom</w:t>
                              </w:r>
                            </w:hyperlink>
                          </w:p>
                          <w:p w:rsidR="003B123D" w:rsidRPr="003B123D" w:rsidRDefault="003B123D" w:rsidP="00E41F4F">
                            <w:pPr>
                              <w:pStyle w:val="HPInformation"/>
                              <w:rPr>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1.3pt;width:119.5pt;height:26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" filled="f" stroked="f">
                <v:path arrowok="t"/>
                <v:textbox inset="0,0,0,0">
                  <w:txbxContent>
                    <w:p w:rsidR="003B123D" w:rsidRPr="009E22AC" w:rsidRDefault="003B123D" w:rsidP="00E41F4F">
                      <w:pPr>
                        <w:pStyle w:val="HPInformation"/>
                        <w:rPr>
                          <w:b/>
                          <w:lang w:val="sv-SE"/>
                        </w:rPr>
                      </w:pPr>
                      <w:r w:rsidRPr="009E22AC">
                        <w:rPr>
                          <w:b/>
                          <w:lang w:val="sv-SE"/>
                        </w:rPr>
                        <w:t>Olle Lundberg, HP</w:t>
                      </w:r>
                    </w:p>
                    <w:p w:rsidR="003B123D" w:rsidRPr="009E22AC" w:rsidRDefault="003B123D" w:rsidP="00E41F4F">
                      <w:pPr>
                        <w:pStyle w:val="HPInformation"/>
                        <w:rPr>
                          <w:lang w:val="sv-SE"/>
                        </w:rPr>
                      </w:pPr>
                      <w:hyperlink r:id="rId13" w:history="1">
                        <w:r w:rsidRPr="009E22AC">
                          <w:rPr>
                            <w:rStyle w:val="Hyperlink"/>
                            <w:lang w:val="sv-SE"/>
                          </w:rPr>
                          <w:t>Olle.lundberg@hp.com</w:t>
                        </w:r>
                      </w:hyperlink>
                    </w:p>
                    <w:p w:rsidR="003B123D" w:rsidRDefault="003B123D" w:rsidP="00E41F4F">
                      <w:pPr>
                        <w:pStyle w:val="HPInformation"/>
                        <w:rPr>
                          <w:lang w:val="sv-SE"/>
                        </w:rPr>
                      </w:pPr>
                    </w:p>
                    <w:p w:rsidR="003B123D" w:rsidRPr="009E22AC" w:rsidRDefault="003B123D" w:rsidP="00E41F4F">
                      <w:pPr>
                        <w:pStyle w:val="HPInformation"/>
                        <w:rPr>
                          <w:b/>
                          <w:lang w:val="sv-SE"/>
                        </w:rPr>
                      </w:pPr>
                      <w:r w:rsidRPr="009E22AC">
                        <w:rPr>
                          <w:b/>
                          <w:lang w:val="sv-SE"/>
                        </w:rPr>
                        <w:t>Mårten Brink, Edelman</w:t>
                      </w:r>
                    </w:p>
                    <w:p w:rsidR="003B123D" w:rsidRDefault="003B123D" w:rsidP="00E41F4F">
                      <w:pPr>
                        <w:pStyle w:val="HPInformation"/>
                        <w:rPr>
                          <w:lang w:val="sv-SE"/>
                        </w:rPr>
                      </w:pPr>
                      <w:hyperlink r:id="rId14" w:history="1">
                        <w:r w:rsidRPr="00F42314">
                          <w:rPr>
                            <w:rStyle w:val="Hyperlink"/>
                            <w:lang w:val="sv-SE"/>
                          </w:rPr>
                          <w:t>Marten.brink@edelman.com</w:t>
                        </w:r>
                      </w:hyperlink>
                    </w:p>
                    <w:p w:rsidR="003B123D" w:rsidRPr="009E22AC" w:rsidRDefault="003B123D" w:rsidP="00E41F4F">
                      <w:pPr>
                        <w:pStyle w:val="HPInformation"/>
                        <w:rPr>
                          <w:lang w:val="sv-SE"/>
                        </w:rPr>
                      </w:pPr>
                      <w:r>
                        <w:rPr>
                          <w:lang w:val="sv-SE"/>
                        </w:rPr>
                        <w:t>08-54 54 55 70</w:t>
                      </w:r>
                    </w:p>
                    <w:p w:rsidR="003B123D" w:rsidRPr="002754C2" w:rsidRDefault="003B123D" w:rsidP="00E41F4F">
                      <w:pPr>
                        <w:pStyle w:val="HPInformation"/>
                        <w:rPr>
                          <w:lang w:val="pl-PL"/>
                        </w:rPr>
                      </w:pPr>
                    </w:p>
                    <w:p w:rsidR="003B123D" w:rsidRPr="003B123D" w:rsidRDefault="003B123D" w:rsidP="00E41F4F">
                      <w:pPr>
                        <w:pStyle w:val="HPInformation"/>
                        <w:rPr>
                          <w:lang w:val="sv-SE"/>
                        </w:rPr>
                      </w:pPr>
                      <w:hyperlink r:id="rId15" w:history="1">
                        <w:r w:rsidRPr="003B123D">
                          <w:rPr>
                            <w:rStyle w:val="Hyperlink"/>
                            <w:lang w:val="sv-SE"/>
                          </w:rPr>
                          <w:t>www.hp.com/go/newsroom</w:t>
                        </w:r>
                      </w:hyperlink>
                    </w:p>
                    <w:p w:rsidR="003B123D" w:rsidRPr="003B123D" w:rsidRDefault="003B123D" w:rsidP="00E41F4F">
                      <w:pPr>
                        <w:pStyle w:val="HPInformation"/>
                        <w:rPr>
                          <w:lang w:val="sv-SE"/>
                        </w:rPr>
                      </w:pPr>
                    </w:p>
                  </w:txbxContent>
                </v:textbox>
                <w10:wrap anchorx="page"/>
              </v:shape>
            </w:pict>
          </mc:Fallback>
        </mc:AlternateContent>
      </w:r>
      <w:r w:rsidR="00BF05C2" w:rsidRPr="009C3538">
        <w:rPr>
          <w:lang w:val="sv-SE"/>
        </w:rPr>
        <w:t>STOCKHOLM, 1 oktober, 2012 – HP introduc</w:t>
      </w:r>
      <w:bookmarkStart w:id="0" w:name="_GoBack"/>
      <w:bookmarkEnd w:id="0"/>
      <w:r w:rsidR="00BF05C2" w:rsidRPr="009C3538">
        <w:rPr>
          <w:lang w:val="sv-SE"/>
        </w:rPr>
        <w:t xml:space="preserve">erar </w:t>
      </w:r>
      <w:r w:rsidR="00A061B6">
        <w:rPr>
          <w:lang w:val="sv-SE"/>
        </w:rPr>
        <w:t>nu</w:t>
      </w:r>
      <w:r w:rsidR="00BF05C2" w:rsidRPr="009C3538">
        <w:rPr>
          <w:lang w:val="sv-SE"/>
        </w:rPr>
        <w:t xml:space="preserve"> HP ElitePad 900</w:t>
      </w:r>
      <w:r w:rsidR="00EB5ABD" w:rsidRPr="009C3538">
        <w:rPr>
          <w:lang w:val="sv-SE"/>
        </w:rPr>
        <w:t xml:space="preserve"> – en </w:t>
      </w:r>
      <w:r w:rsidR="0083014C">
        <w:rPr>
          <w:lang w:val="sv-SE"/>
        </w:rPr>
        <w:t>platta</w:t>
      </w:r>
      <w:r w:rsidR="00EB5ABD" w:rsidRPr="009C3538">
        <w:rPr>
          <w:lang w:val="sv-SE"/>
        </w:rPr>
        <w:t xml:space="preserve"> </w:t>
      </w:r>
      <w:r w:rsidR="009C3538" w:rsidRPr="009C3538">
        <w:rPr>
          <w:lang w:val="sv-SE"/>
        </w:rPr>
        <w:t xml:space="preserve">som balanserar </w:t>
      </w:r>
      <w:r w:rsidR="009C3538">
        <w:rPr>
          <w:lang w:val="sv-SE"/>
        </w:rPr>
        <w:t>vacker design med egenskaper,</w:t>
      </w:r>
      <w:r w:rsidR="00572CC7">
        <w:rPr>
          <w:lang w:val="sv-SE"/>
        </w:rPr>
        <w:t xml:space="preserve"> funktioner och support i företags</w:t>
      </w:r>
      <w:r w:rsidR="009C3538">
        <w:rPr>
          <w:lang w:val="sv-SE"/>
        </w:rPr>
        <w:t xml:space="preserve">klass. </w:t>
      </w:r>
    </w:p>
    <w:p w:rsidR="009E4942" w:rsidRPr="009C3538" w:rsidRDefault="009E4942" w:rsidP="008F30F6">
      <w:pPr>
        <w:rPr>
          <w:lang w:val="sv-SE"/>
        </w:rPr>
      </w:pPr>
    </w:p>
    <w:p w:rsidR="004808C1" w:rsidRPr="003766B3" w:rsidRDefault="009F0659" w:rsidP="008F30F6">
      <w:pPr>
        <w:rPr>
          <w:lang w:val="sv-SE"/>
        </w:rPr>
      </w:pPr>
      <w:r>
        <w:rPr>
          <w:lang w:val="sv-SE"/>
        </w:rPr>
        <w:t>HP ElitePad</w:t>
      </w:r>
      <w:r w:rsidR="00871DCE">
        <w:rPr>
          <w:lang w:val="sv-SE"/>
        </w:rPr>
        <w:t xml:space="preserve"> </w:t>
      </w:r>
      <w:r>
        <w:rPr>
          <w:lang w:val="sv-SE"/>
        </w:rPr>
        <w:t>är primärt f</w:t>
      </w:r>
      <w:r w:rsidR="002473B3">
        <w:rPr>
          <w:lang w:val="sv-SE"/>
        </w:rPr>
        <w:t>ramtagen</w:t>
      </w:r>
      <w:r>
        <w:rPr>
          <w:lang w:val="sv-SE"/>
        </w:rPr>
        <w:t xml:space="preserve"> </w:t>
      </w:r>
      <w:r w:rsidR="0043360D" w:rsidRPr="003766B3">
        <w:rPr>
          <w:lang w:val="sv-SE"/>
        </w:rPr>
        <w:t>för företag, myn</w:t>
      </w:r>
      <w:r w:rsidR="00A061B6">
        <w:rPr>
          <w:lang w:val="sv-SE"/>
        </w:rPr>
        <w:t>digheter</w:t>
      </w:r>
      <w:r w:rsidR="00871DCE">
        <w:rPr>
          <w:lang w:val="sv-SE"/>
        </w:rPr>
        <w:t xml:space="preserve"> och organisationer och är</w:t>
      </w:r>
      <w:r w:rsidR="00A061B6">
        <w:rPr>
          <w:lang w:val="sv-SE"/>
        </w:rPr>
        <w:t xml:space="preserve"> utrustad</w:t>
      </w:r>
      <w:r w:rsidR="0043360D" w:rsidRPr="003766B3">
        <w:rPr>
          <w:lang w:val="sv-SE"/>
        </w:rPr>
        <w:t xml:space="preserve"> med Smart Jackets</w:t>
      </w:r>
      <w:r w:rsidR="00434ADF">
        <w:rPr>
          <w:lang w:val="sv-SE"/>
        </w:rPr>
        <w:t xml:space="preserve"> som bland annat </w:t>
      </w:r>
      <w:r w:rsidR="003766B3">
        <w:rPr>
          <w:lang w:val="sv-SE"/>
        </w:rPr>
        <w:t xml:space="preserve">ger </w:t>
      </w:r>
      <w:r w:rsidR="00EE5969">
        <w:rPr>
          <w:lang w:val="sv-SE"/>
        </w:rPr>
        <w:t>bättre batteritid</w:t>
      </w:r>
      <w:r w:rsidR="0003266C">
        <w:rPr>
          <w:lang w:val="sv-SE"/>
        </w:rPr>
        <w:t xml:space="preserve"> </w:t>
      </w:r>
      <w:r w:rsidR="00EE5969">
        <w:rPr>
          <w:lang w:val="sv-SE"/>
        </w:rPr>
        <w:t>samtidigt som det</w:t>
      </w:r>
      <w:r w:rsidR="00434ADF">
        <w:rPr>
          <w:lang w:val="sv-SE"/>
        </w:rPr>
        <w:t xml:space="preserve"> blir</w:t>
      </w:r>
      <w:r w:rsidR="00EE5969">
        <w:rPr>
          <w:lang w:val="sv-SE"/>
        </w:rPr>
        <w:t xml:space="preserve"> möjligt att</w:t>
      </w:r>
      <w:r w:rsidR="00434ADF">
        <w:rPr>
          <w:lang w:val="sv-SE"/>
        </w:rPr>
        <w:t xml:space="preserve"> ansluta</w:t>
      </w:r>
      <w:r w:rsidR="00871DCE">
        <w:rPr>
          <w:lang w:val="sv-SE"/>
        </w:rPr>
        <w:t xml:space="preserve"> smarta</w:t>
      </w:r>
      <w:r w:rsidR="003B123D">
        <w:rPr>
          <w:lang w:val="sv-SE"/>
        </w:rPr>
        <w:t xml:space="preserve"> </w:t>
      </w:r>
      <w:r w:rsidR="00A061B6">
        <w:rPr>
          <w:lang w:val="sv-SE"/>
        </w:rPr>
        <w:t>tillbehör</w:t>
      </w:r>
      <w:r w:rsidR="0083014C">
        <w:rPr>
          <w:lang w:val="sv-SE"/>
        </w:rPr>
        <w:t>. Smart Jacket-</w:t>
      </w:r>
      <w:r w:rsidR="00434ADF">
        <w:rPr>
          <w:lang w:val="sv-SE"/>
        </w:rPr>
        <w:t xml:space="preserve">konceptet </w:t>
      </w:r>
      <w:r w:rsidR="00572CC7">
        <w:rPr>
          <w:lang w:val="sv-SE"/>
        </w:rPr>
        <w:t>gör att</w:t>
      </w:r>
      <w:r w:rsidR="00434ADF">
        <w:rPr>
          <w:lang w:val="sv-SE"/>
        </w:rPr>
        <w:t xml:space="preserve"> </w:t>
      </w:r>
      <w:r w:rsidR="0083014C">
        <w:rPr>
          <w:lang w:val="sv-SE"/>
        </w:rPr>
        <w:t>plattan</w:t>
      </w:r>
      <w:r w:rsidR="00572CC7">
        <w:rPr>
          <w:lang w:val="sv-SE"/>
        </w:rPr>
        <w:t xml:space="preserve"> kan anpassa</w:t>
      </w:r>
      <w:r w:rsidR="00434ADF">
        <w:rPr>
          <w:lang w:val="sv-SE"/>
        </w:rPr>
        <w:t>s</w:t>
      </w:r>
      <w:r w:rsidR="00572CC7">
        <w:rPr>
          <w:lang w:val="sv-SE"/>
        </w:rPr>
        <w:t xml:space="preserve"> för specifika</w:t>
      </w:r>
      <w:r w:rsidR="0003266C">
        <w:rPr>
          <w:lang w:val="sv-SE"/>
        </w:rPr>
        <w:t xml:space="preserve"> användningsområden. </w:t>
      </w:r>
    </w:p>
    <w:p w:rsidR="004808C1" w:rsidRPr="003766B3" w:rsidRDefault="004808C1" w:rsidP="008F30F6">
      <w:pPr>
        <w:rPr>
          <w:lang w:val="sv-SE"/>
        </w:rPr>
      </w:pPr>
    </w:p>
    <w:p w:rsidR="008778A6" w:rsidRPr="004F1264" w:rsidRDefault="003D646B" w:rsidP="008F30F6">
      <w:pPr>
        <w:rPr>
          <w:rFonts w:ascii="HP Simplified Light" w:hAnsi="HP Simplified Light"/>
          <w:lang w:val="sv-SE"/>
        </w:rPr>
      </w:pPr>
      <w:r w:rsidRPr="004F1264">
        <w:rPr>
          <w:rFonts w:ascii="HP Simplified Light" w:hAnsi="HP Simplified Light"/>
          <w:lang w:val="sv-SE"/>
        </w:rPr>
        <w:t>HP ElitePad</w:t>
      </w:r>
      <w:r w:rsidR="00D6054F">
        <w:rPr>
          <w:rFonts w:ascii="HP Simplified Light" w:hAnsi="HP Simplified Light"/>
          <w:lang w:val="sv-SE"/>
        </w:rPr>
        <w:t xml:space="preserve"> är en ultratunn</w:t>
      </w:r>
      <w:r w:rsidR="00434ADF">
        <w:rPr>
          <w:rFonts w:ascii="HP Simplified Light" w:hAnsi="HP Simplified Light"/>
          <w:lang w:val="sv-SE"/>
        </w:rPr>
        <w:t xml:space="preserve"> och</w:t>
      </w:r>
      <w:r w:rsidR="00785548">
        <w:rPr>
          <w:rFonts w:ascii="HP Simplified Light" w:hAnsi="HP Simplified Light"/>
          <w:lang w:val="sv-SE"/>
        </w:rPr>
        <w:t xml:space="preserve"> </w:t>
      </w:r>
      <w:r w:rsidR="00D6054F">
        <w:rPr>
          <w:rFonts w:ascii="HP Simplified Light" w:hAnsi="HP Simplified Light"/>
          <w:lang w:val="sv-SE"/>
        </w:rPr>
        <w:t>lätt</w:t>
      </w:r>
      <w:r w:rsidR="004A033F" w:rsidRPr="004F1264">
        <w:rPr>
          <w:rFonts w:ascii="HP Simplified Light" w:hAnsi="HP Simplified Light"/>
          <w:lang w:val="sv-SE"/>
        </w:rPr>
        <w:t xml:space="preserve"> Microsoft</w:t>
      </w:r>
      <w:r w:rsidR="0083014C">
        <w:rPr>
          <w:lang w:val="sv-SE"/>
        </w:rPr>
        <w:t>® Windows 8-platta</w:t>
      </w:r>
      <w:r w:rsidR="004A033F" w:rsidRPr="004F1264">
        <w:rPr>
          <w:lang w:val="sv-SE"/>
        </w:rPr>
        <w:t xml:space="preserve"> </w:t>
      </w:r>
      <w:r w:rsidR="00230CC5" w:rsidRPr="004F1264">
        <w:rPr>
          <w:lang w:val="sv-SE"/>
        </w:rPr>
        <w:t xml:space="preserve">som levererar </w:t>
      </w:r>
      <w:r w:rsidR="00D6054F">
        <w:rPr>
          <w:lang w:val="sv-SE"/>
        </w:rPr>
        <w:t>funktion och design som håller både</w:t>
      </w:r>
      <w:r w:rsidR="00F55983">
        <w:rPr>
          <w:lang w:val="sv-SE"/>
        </w:rPr>
        <w:t xml:space="preserve"> IT-administratörer och</w:t>
      </w:r>
      <w:r w:rsidR="00434ADF">
        <w:rPr>
          <w:lang w:val="sv-SE"/>
        </w:rPr>
        <w:t xml:space="preserve"> användare</w:t>
      </w:r>
      <w:r w:rsidR="00F55983">
        <w:rPr>
          <w:lang w:val="sv-SE"/>
        </w:rPr>
        <w:t xml:space="preserve"> nöjda</w:t>
      </w:r>
      <w:r w:rsidR="000C6F08">
        <w:rPr>
          <w:lang w:val="sv-SE"/>
        </w:rPr>
        <w:t xml:space="preserve">. </w:t>
      </w:r>
      <w:r w:rsidR="000A24CA">
        <w:rPr>
          <w:lang w:val="sv-SE"/>
        </w:rPr>
        <w:t xml:space="preserve">Den erbjuder fullt servicestöd och utökad säkerhet </w:t>
      </w:r>
      <w:r w:rsidR="008236B6">
        <w:rPr>
          <w:lang w:val="sv-SE"/>
        </w:rPr>
        <w:t>samt</w:t>
      </w:r>
      <w:r w:rsidR="000A24CA">
        <w:rPr>
          <w:lang w:val="sv-SE"/>
        </w:rPr>
        <w:t xml:space="preserve"> administration i klass </w:t>
      </w:r>
      <w:r w:rsidR="00264DB3">
        <w:rPr>
          <w:lang w:val="sv-SE"/>
        </w:rPr>
        <w:t>med</w:t>
      </w:r>
      <w:r w:rsidR="000A24CA">
        <w:rPr>
          <w:lang w:val="sv-SE"/>
        </w:rPr>
        <w:t xml:space="preserve"> HPs Elite-</w:t>
      </w:r>
      <w:r w:rsidR="00A80C41">
        <w:rPr>
          <w:lang w:val="sv-SE"/>
        </w:rPr>
        <w:t>datorer</w:t>
      </w:r>
      <w:r w:rsidR="000A24CA">
        <w:rPr>
          <w:lang w:val="sv-SE"/>
        </w:rPr>
        <w:t xml:space="preserve">. </w:t>
      </w:r>
      <w:r w:rsidR="00903C21">
        <w:rPr>
          <w:lang w:val="sv-SE"/>
        </w:rPr>
        <w:t xml:space="preserve">Över 115,000 timmar av interna tester och diagnostik </w:t>
      </w:r>
      <w:r w:rsidR="00E94972">
        <w:rPr>
          <w:lang w:val="sv-SE"/>
        </w:rPr>
        <w:t>försäkrar</w:t>
      </w:r>
      <w:r w:rsidR="00903C21">
        <w:rPr>
          <w:lang w:val="sv-SE"/>
        </w:rPr>
        <w:t xml:space="preserve"> en </w:t>
      </w:r>
      <w:r w:rsidR="00063A15">
        <w:rPr>
          <w:lang w:val="sv-SE"/>
        </w:rPr>
        <w:t xml:space="preserve">trygg investering. </w:t>
      </w:r>
    </w:p>
    <w:p w:rsidR="00AB4D34" w:rsidRPr="00071FAA" w:rsidRDefault="00AB4D34" w:rsidP="007E43F0">
      <w:pPr>
        <w:rPr>
          <w:lang w:val="sv-SE"/>
        </w:rPr>
      </w:pPr>
    </w:p>
    <w:p w:rsidR="003935FF" w:rsidRPr="00D6054F" w:rsidRDefault="00354080" w:rsidP="00D6054F">
      <w:pPr>
        <w:pStyle w:val="PRQuote"/>
        <w:numPr>
          <w:ilvl w:val="0"/>
          <w:numId w:val="31"/>
        </w:numPr>
        <w:rPr>
          <w:i w:val="0"/>
          <w:lang w:val="sv-SE"/>
        </w:rPr>
      </w:pPr>
      <w:r w:rsidRPr="00D6054F">
        <w:rPr>
          <w:i w:val="0"/>
          <w:lang w:val="sv-SE"/>
        </w:rPr>
        <w:t xml:space="preserve">Många organisationer är tvingade till att välja funktionalitet före design </w:t>
      </w:r>
      <w:r w:rsidR="00D6054F">
        <w:rPr>
          <w:i w:val="0"/>
          <w:lang w:val="sv-SE"/>
        </w:rPr>
        <w:t>när de gör sina inköp av teknik</w:t>
      </w:r>
      <w:r w:rsidRPr="00D6054F">
        <w:rPr>
          <w:i w:val="0"/>
          <w:lang w:val="sv-SE"/>
        </w:rPr>
        <w:t>, säger</w:t>
      </w:r>
      <w:r w:rsidR="00D6054F">
        <w:rPr>
          <w:i w:val="0"/>
          <w:lang w:val="sv-SE"/>
        </w:rPr>
        <w:t xml:space="preserve"> Olle Lundberg</w:t>
      </w:r>
      <w:r w:rsidR="009F033B">
        <w:rPr>
          <w:i w:val="0"/>
          <w:lang w:val="sv-SE"/>
        </w:rPr>
        <w:t>,</w:t>
      </w:r>
      <w:r w:rsidR="00785548">
        <w:rPr>
          <w:i w:val="0"/>
          <w:lang w:val="sv-SE"/>
        </w:rPr>
        <w:t xml:space="preserve"> </w:t>
      </w:r>
      <w:r w:rsidR="00D6054F">
        <w:rPr>
          <w:i w:val="0"/>
          <w:lang w:val="sv-SE"/>
        </w:rPr>
        <w:t>produktchef</w:t>
      </w:r>
      <w:r w:rsidR="009F033B">
        <w:rPr>
          <w:i w:val="0"/>
          <w:lang w:val="sv-SE"/>
        </w:rPr>
        <w:t xml:space="preserve"> för</w:t>
      </w:r>
      <w:r w:rsidR="00785548">
        <w:rPr>
          <w:i w:val="0"/>
          <w:lang w:val="sv-SE"/>
        </w:rPr>
        <w:t xml:space="preserve"> </w:t>
      </w:r>
      <w:r w:rsidR="00D6054F">
        <w:rPr>
          <w:i w:val="0"/>
          <w:lang w:val="sv-SE"/>
        </w:rPr>
        <w:t>bärbara företags</w:t>
      </w:r>
      <w:r w:rsidR="00434ADF">
        <w:rPr>
          <w:i w:val="0"/>
          <w:lang w:val="sv-SE"/>
        </w:rPr>
        <w:t>datorer</w:t>
      </w:r>
      <w:r w:rsidRPr="00D6054F">
        <w:rPr>
          <w:i w:val="0"/>
          <w:lang w:val="sv-SE"/>
        </w:rPr>
        <w:t xml:space="preserve">. </w:t>
      </w:r>
      <w:r w:rsidR="00E94972">
        <w:rPr>
          <w:i w:val="0"/>
          <w:lang w:val="sv-SE"/>
        </w:rPr>
        <w:t>Svårigheten ligger i</w:t>
      </w:r>
      <w:r w:rsidRPr="00D6054F">
        <w:rPr>
          <w:i w:val="0"/>
          <w:lang w:val="sv-SE"/>
        </w:rPr>
        <w:t xml:space="preserve"> att kombinera den design och</w:t>
      </w:r>
      <w:r w:rsidR="00434ADF">
        <w:rPr>
          <w:i w:val="0"/>
          <w:lang w:val="sv-SE"/>
        </w:rPr>
        <w:t xml:space="preserve"> upplevelse</w:t>
      </w:r>
      <w:r w:rsidRPr="00D6054F">
        <w:rPr>
          <w:i w:val="0"/>
          <w:lang w:val="sv-SE"/>
        </w:rPr>
        <w:t xml:space="preserve"> som konsumenter vill ha med de fu</w:t>
      </w:r>
      <w:r w:rsidR="00E94972">
        <w:rPr>
          <w:i w:val="0"/>
          <w:lang w:val="sv-SE"/>
        </w:rPr>
        <w:t>nktione</w:t>
      </w:r>
      <w:r w:rsidR="001E1A69">
        <w:rPr>
          <w:i w:val="0"/>
          <w:lang w:val="sv-SE"/>
        </w:rPr>
        <w:t xml:space="preserve">r som </w:t>
      </w:r>
      <w:r w:rsidR="00E94972">
        <w:rPr>
          <w:i w:val="0"/>
          <w:lang w:val="sv-SE"/>
        </w:rPr>
        <w:t>IT-avdelning</w:t>
      </w:r>
      <w:r w:rsidR="001E1A69">
        <w:rPr>
          <w:i w:val="0"/>
          <w:lang w:val="sv-SE"/>
        </w:rPr>
        <w:t>en</w:t>
      </w:r>
      <w:r w:rsidR="00E94972">
        <w:rPr>
          <w:i w:val="0"/>
          <w:lang w:val="sv-SE"/>
        </w:rPr>
        <w:t xml:space="preserve"> kräver. Med HP ElitePad </w:t>
      </w:r>
      <w:r w:rsidRPr="00D6054F">
        <w:rPr>
          <w:i w:val="0"/>
          <w:lang w:val="sv-SE"/>
        </w:rPr>
        <w:t xml:space="preserve">visar vi </w:t>
      </w:r>
      <w:r w:rsidR="00D6054F">
        <w:rPr>
          <w:i w:val="0"/>
          <w:lang w:val="sv-SE"/>
        </w:rPr>
        <w:t>att kunden</w:t>
      </w:r>
      <w:r w:rsidR="00E94972">
        <w:rPr>
          <w:i w:val="0"/>
          <w:lang w:val="sv-SE"/>
        </w:rPr>
        <w:t xml:space="preserve"> faktiskt</w:t>
      </w:r>
      <w:r w:rsidR="00D6054F">
        <w:rPr>
          <w:i w:val="0"/>
          <w:lang w:val="sv-SE"/>
        </w:rPr>
        <w:t xml:space="preserve"> kan få</w:t>
      </w:r>
      <w:r w:rsidR="001E1A69">
        <w:rPr>
          <w:i w:val="0"/>
          <w:lang w:val="sv-SE"/>
        </w:rPr>
        <w:t xml:space="preserve"> allt</w:t>
      </w:r>
      <w:r w:rsidR="009F033B">
        <w:rPr>
          <w:i w:val="0"/>
          <w:lang w:val="sv-SE"/>
        </w:rPr>
        <w:t xml:space="preserve"> </w:t>
      </w:r>
      <w:r w:rsidR="00D6054F">
        <w:rPr>
          <w:i w:val="0"/>
          <w:lang w:val="sv-SE"/>
        </w:rPr>
        <w:t>i ett och samma paket.</w:t>
      </w:r>
    </w:p>
    <w:p w:rsidR="008211B4" w:rsidRPr="00354080" w:rsidRDefault="008211B4" w:rsidP="007E43F0">
      <w:pPr>
        <w:rPr>
          <w:lang w:val="sv-SE"/>
        </w:rPr>
      </w:pPr>
    </w:p>
    <w:p w:rsidR="00C3181D" w:rsidRPr="00E770DD" w:rsidRDefault="00D6054F" w:rsidP="007E43F0">
      <w:pPr>
        <w:pStyle w:val="Heading1"/>
        <w:rPr>
          <w:rFonts w:asciiTheme="minorHAnsi" w:hAnsiTheme="minorHAnsi" w:cstheme="minorHAnsi"/>
          <w:lang w:val="sv-SE"/>
        </w:rPr>
      </w:pPr>
      <w:r>
        <w:rPr>
          <w:lang w:val="sv-SE"/>
        </w:rPr>
        <w:t>S</w:t>
      </w:r>
      <w:r w:rsidR="00860312" w:rsidRPr="00E770DD">
        <w:rPr>
          <w:lang w:val="sv-SE"/>
        </w:rPr>
        <w:t>kapad för företag</w:t>
      </w:r>
    </w:p>
    <w:p w:rsidR="00C3181D" w:rsidRPr="00D500FE" w:rsidRDefault="00873368" w:rsidP="007E43F0">
      <w:pPr>
        <w:rPr>
          <w:lang w:val="sv-SE"/>
        </w:rPr>
      </w:pPr>
      <w:r>
        <w:rPr>
          <w:lang w:val="sv-SE"/>
        </w:rPr>
        <w:t>S</w:t>
      </w:r>
      <w:r w:rsidRPr="00873368">
        <w:rPr>
          <w:lang w:val="sv-SE"/>
        </w:rPr>
        <w:t>kärm</w:t>
      </w:r>
      <w:r>
        <w:rPr>
          <w:lang w:val="sv-SE"/>
        </w:rPr>
        <w:t>en är</w:t>
      </w:r>
      <w:r w:rsidR="00D6054F">
        <w:rPr>
          <w:lang w:val="sv-SE"/>
        </w:rPr>
        <w:t xml:space="preserve"> 10.1 tum</w:t>
      </w:r>
      <w:r>
        <w:rPr>
          <w:lang w:val="sv-SE"/>
        </w:rPr>
        <w:t xml:space="preserve"> stor</w:t>
      </w:r>
      <w:r w:rsidRPr="00873368">
        <w:rPr>
          <w:lang w:val="sv-SE"/>
        </w:rPr>
        <w:t xml:space="preserve"> </w:t>
      </w:r>
      <w:r>
        <w:rPr>
          <w:lang w:val="sv-SE"/>
        </w:rPr>
        <w:t>med</w:t>
      </w:r>
      <w:r w:rsidR="0048476A">
        <w:rPr>
          <w:lang w:val="sv-SE"/>
        </w:rPr>
        <w:t xml:space="preserve"> ett</w:t>
      </w:r>
      <w:r>
        <w:rPr>
          <w:lang w:val="sv-SE"/>
        </w:rPr>
        <w:t xml:space="preserve"> bildförhållande på 16</w:t>
      </w:r>
      <w:r w:rsidR="002473B3">
        <w:rPr>
          <w:lang w:val="sv-SE"/>
        </w:rPr>
        <w:t>:</w:t>
      </w:r>
      <w:r>
        <w:rPr>
          <w:lang w:val="sv-SE"/>
        </w:rPr>
        <w:t xml:space="preserve">10 för att maximera skärmytan och </w:t>
      </w:r>
      <w:r w:rsidR="008250FC">
        <w:rPr>
          <w:lang w:val="sv-SE"/>
        </w:rPr>
        <w:t>se till att den är</w:t>
      </w:r>
      <w:r>
        <w:rPr>
          <w:lang w:val="sv-SE"/>
        </w:rPr>
        <w:t xml:space="preserve"> perfekt</w:t>
      </w:r>
      <w:r w:rsidR="0048476A">
        <w:rPr>
          <w:lang w:val="sv-SE"/>
        </w:rPr>
        <w:t xml:space="preserve"> för</w:t>
      </w:r>
      <w:r>
        <w:rPr>
          <w:lang w:val="sv-SE"/>
        </w:rPr>
        <w:t xml:space="preserve"> </w:t>
      </w:r>
      <w:r w:rsidR="004B03BD">
        <w:rPr>
          <w:lang w:val="sv-SE"/>
        </w:rPr>
        <w:t xml:space="preserve">både företagsprogram </w:t>
      </w:r>
      <w:r w:rsidR="007565E1">
        <w:rPr>
          <w:lang w:val="sv-SE"/>
        </w:rPr>
        <w:t>och</w:t>
      </w:r>
      <w:r w:rsidR="008250FC">
        <w:rPr>
          <w:lang w:val="sv-SE"/>
        </w:rPr>
        <w:t xml:space="preserve"> exempelvis filmvisning</w:t>
      </w:r>
      <w:r w:rsidR="004B03BD">
        <w:rPr>
          <w:lang w:val="sv-SE"/>
        </w:rPr>
        <w:t xml:space="preserve">. </w:t>
      </w:r>
      <w:r w:rsidR="009B4EFC">
        <w:rPr>
          <w:lang w:val="sv-SE"/>
        </w:rPr>
        <w:t>HP ElitePad</w:t>
      </w:r>
      <w:r w:rsidR="008667FC">
        <w:rPr>
          <w:lang w:val="sv-SE"/>
        </w:rPr>
        <w:t xml:space="preserve"> är sk</w:t>
      </w:r>
      <w:r w:rsidR="00D6054F">
        <w:rPr>
          <w:lang w:val="sv-SE"/>
        </w:rPr>
        <w:t>apad med pre</w:t>
      </w:r>
      <w:r w:rsidR="00A040B0">
        <w:rPr>
          <w:lang w:val="sv-SE"/>
        </w:rPr>
        <w:t xml:space="preserve">cision </w:t>
      </w:r>
      <w:r w:rsidR="008667FC">
        <w:rPr>
          <w:lang w:val="sv-SE"/>
        </w:rPr>
        <w:t>i</w:t>
      </w:r>
      <w:r w:rsidR="009B4EFC">
        <w:rPr>
          <w:lang w:val="sv-SE"/>
        </w:rPr>
        <w:t xml:space="preserve"> premium-material som CNC-skuren aluminium och </w:t>
      </w:r>
      <w:r w:rsidR="009B4EFC" w:rsidRPr="009B4EFC">
        <w:rPr>
          <w:lang w:val="sv-SE"/>
        </w:rPr>
        <w:t>Corning® Gorilla® Glass 2</w:t>
      </w:r>
      <w:r w:rsidR="002F43FB">
        <w:rPr>
          <w:lang w:val="sv-SE"/>
        </w:rPr>
        <w:t>,</w:t>
      </w:r>
      <w:r w:rsidR="0048476A">
        <w:rPr>
          <w:lang w:val="sv-SE"/>
        </w:rPr>
        <w:t xml:space="preserve"> vilket gör enhete</w:t>
      </w:r>
      <w:r w:rsidR="003B123D">
        <w:rPr>
          <w:lang w:val="sv-SE"/>
        </w:rPr>
        <w:t>n otroligt robust trots att den</w:t>
      </w:r>
      <w:r w:rsidR="0048476A">
        <w:rPr>
          <w:lang w:val="sv-SE"/>
        </w:rPr>
        <w:t xml:space="preserve"> endast är</w:t>
      </w:r>
      <w:r w:rsidR="00785548">
        <w:rPr>
          <w:lang w:val="sv-SE"/>
        </w:rPr>
        <w:t xml:space="preserve"> </w:t>
      </w:r>
      <w:r w:rsidR="00635E60">
        <w:rPr>
          <w:lang w:val="sv-SE"/>
        </w:rPr>
        <w:t>9.2 millimeter</w:t>
      </w:r>
      <w:r w:rsidR="0048476A">
        <w:rPr>
          <w:lang w:val="sv-SE"/>
        </w:rPr>
        <w:t xml:space="preserve"> tunn </w:t>
      </w:r>
      <w:r w:rsidR="0080212F">
        <w:rPr>
          <w:lang w:val="sv-SE"/>
        </w:rPr>
        <w:t>och</w:t>
      </w:r>
      <w:r w:rsidR="0048476A">
        <w:rPr>
          <w:lang w:val="sv-SE"/>
        </w:rPr>
        <w:t xml:space="preserve"> väger så lite som</w:t>
      </w:r>
      <w:r w:rsidR="0080212F">
        <w:rPr>
          <w:lang w:val="sv-SE"/>
        </w:rPr>
        <w:t xml:space="preserve"> </w:t>
      </w:r>
      <w:r w:rsidR="00635E60">
        <w:rPr>
          <w:lang w:val="sv-SE"/>
        </w:rPr>
        <w:t>0.68 kilo.</w:t>
      </w:r>
      <w:r w:rsidR="00E770DD" w:rsidRPr="00873368">
        <w:rPr>
          <w:lang w:val="sv-SE"/>
        </w:rPr>
        <w:br/>
      </w:r>
      <w:r w:rsidR="00E770DD" w:rsidRPr="00873368">
        <w:rPr>
          <w:lang w:val="sv-SE"/>
        </w:rPr>
        <w:br/>
      </w:r>
      <w:r w:rsidR="00D500FE" w:rsidRPr="00D500FE">
        <w:rPr>
          <w:lang w:val="sv-SE"/>
        </w:rPr>
        <w:t>Kraften kommer från</w:t>
      </w:r>
      <w:r w:rsidR="0048476A">
        <w:rPr>
          <w:lang w:val="sv-SE"/>
        </w:rPr>
        <w:t xml:space="preserve"> senaste</w:t>
      </w:r>
      <w:r w:rsidR="00D500FE" w:rsidRPr="00D500FE">
        <w:rPr>
          <w:lang w:val="sv-SE"/>
        </w:rPr>
        <w:t xml:space="preserve"> generation</w:t>
      </w:r>
      <w:r w:rsidR="0048476A">
        <w:rPr>
          <w:lang w:val="sv-SE"/>
        </w:rPr>
        <w:t>ens</w:t>
      </w:r>
      <w:r w:rsidR="00D500FE">
        <w:rPr>
          <w:lang w:val="sv-SE"/>
        </w:rPr>
        <w:t xml:space="preserve"> </w:t>
      </w:r>
      <w:r w:rsidR="00D500FE" w:rsidRPr="00D500FE">
        <w:rPr>
          <w:lang w:val="sv-SE"/>
        </w:rPr>
        <w:t>Intel®</w:t>
      </w:r>
      <w:r w:rsidR="00D500FE">
        <w:rPr>
          <w:lang w:val="sv-SE"/>
        </w:rPr>
        <w:t xml:space="preserve"> mobila processo</w:t>
      </w:r>
      <w:r w:rsidR="0048476A">
        <w:rPr>
          <w:lang w:val="sv-SE"/>
        </w:rPr>
        <w:t>rer</w:t>
      </w:r>
      <w:r w:rsidR="00785548">
        <w:rPr>
          <w:lang w:val="sv-SE"/>
        </w:rPr>
        <w:t xml:space="preserve"> </w:t>
      </w:r>
      <w:r w:rsidR="00D500FE">
        <w:rPr>
          <w:lang w:val="sv-SE"/>
        </w:rPr>
        <w:t>vilket</w:t>
      </w:r>
      <w:r w:rsidR="0048476A">
        <w:rPr>
          <w:lang w:val="sv-SE"/>
        </w:rPr>
        <w:t xml:space="preserve"> ger</w:t>
      </w:r>
      <w:r w:rsidR="00785548">
        <w:rPr>
          <w:lang w:val="sv-SE"/>
        </w:rPr>
        <w:t xml:space="preserve"> </w:t>
      </w:r>
      <w:r w:rsidR="00D500FE">
        <w:rPr>
          <w:lang w:val="sv-SE"/>
        </w:rPr>
        <w:t>produktivitet</w:t>
      </w:r>
      <w:r w:rsidR="0048476A">
        <w:rPr>
          <w:lang w:val="sv-SE"/>
        </w:rPr>
        <w:t xml:space="preserve"> som</w:t>
      </w:r>
      <w:r w:rsidR="00D500FE">
        <w:rPr>
          <w:lang w:val="sv-SE"/>
        </w:rPr>
        <w:t xml:space="preserve"> du tidigare endast</w:t>
      </w:r>
      <w:r w:rsidR="0048476A">
        <w:rPr>
          <w:lang w:val="sv-SE"/>
        </w:rPr>
        <w:t xml:space="preserve"> har kunnat få i en PC</w:t>
      </w:r>
      <w:r w:rsidR="00785548">
        <w:rPr>
          <w:lang w:val="sv-SE"/>
        </w:rPr>
        <w:t xml:space="preserve">. </w:t>
      </w:r>
      <w:r w:rsidR="00DE67C5">
        <w:rPr>
          <w:lang w:val="sv-SE"/>
        </w:rPr>
        <w:t>Intel x86-kompabilitet ger</w:t>
      </w:r>
      <w:r w:rsidR="0007424D">
        <w:rPr>
          <w:lang w:val="sv-SE"/>
        </w:rPr>
        <w:t xml:space="preserve"> samtidigt</w:t>
      </w:r>
      <w:r w:rsidR="00DE67C5">
        <w:rPr>
          <w:lang w:val="sv-SE"/>
        </w:rPr>
        <w:t xml:space="preserve"> stöd åt redan exi</w:t>
      </w:r>
      <w:r w:rsidR="000B5852">
        <w:rPr>
          <w:lang w:val="sv-SE"/>
        </w:rPr>
        <w:t>sterande företagsapplikationer. Sk</w:t>
      </w:r>
      <w:r w:rsidR="00B15E9E">
        <w:rPr>
          <w:lang w:val="sv-SE"/>
        </w:rPr>
        <w:t xml:space="preserve">ärmen </w:t>
      </w:r>
      <w:r w:rsidR="008250FC">
        <w:rPr>
          <w:lang w:val="sv-SE"/>
        </w:rPr>
        <w:t>kan användas med penna så</w:t>
      </w:r>
      <w:r w:rsidR="00B15E9E">
        <w:rPr>
          <w:lang w:val="sv-SE"/>
        </w:rPr>
        <w:t>väl som fingertryck och</w:t>
      </w:r>
      <w:r w:rsidR="009852C7">
        <w:rPr>
          <w:lang w:val="sv-SE"/>
        </w:rPr>
        <w:t xml:space="preserve"> </w:t>
      </w:r>
      <w:r w:rsidR="009852C7">
        <w:rPr>
          <w:lang w:val="sv-SE"/>
        </w:rPr>
        <w:lastRenderedPageBreak/>
        <w:t>har</w:t>
      </w:r>
      <w:r w:rsidR="00785548">
        <w:rPr>
          <w:lang w:val="sv-SE"/>
        </w:rPr>
        <w:t xml:space="preserve"> </w:t>
      </w:r>
      <w:r w:rsidR="00B15E9E">
        <w:rPr>
          <w:lang w:val="sv-SE"/>
        </w:rPr>
        <w:t>även</w:t>
      </w:r>
      <w:r w:rsidR="009852C7">
        <w:rPr>
          <w:lang w:val="sv-SE"/>
        </w:rPr>
        <w:t xml:space="preserve"> stöd för</w:t>
      </w:r>
      <w:r w:rsidR="00B15E9E">
        <w:rPr>
          <w:lang w:val="sv-SE"/>
        </w:rPr>
        <w:t xml:space="preserve"> röststyrning</w:t>
      </w:r>
      <w:r w:rsidR="009852C7">
        <w:rPr>
          <w:lang w:val="sv-SE"/>
        </w:rPr>
        <w:t xml:space="preserve"> </w:t>
      </w:r>
      <w:r w:rsidR="00B15E9E">
        <w:rPr>
          <w:lang w:val="sv-SE"/>
        </w:rPr>
        <w:t>vilket</w:t>
      </w:r>
      <w:r w:rsidR="009775CA">
        <w:rPr>
          <w:lang w:val="sv-SE"/>
        </w:rPr>
        <w:t xml:space="preserve"> gör den optimal för Windows</w:t>
      </w:r>
      <w:r w:rsidR="00B15E9E">
        <w:rPr>
          <w:lang w:val="sv-SE"/>
        </w:rPr>
        <w:t xml:space="preserve"> 8.</w:t>
      </w:r>
      <w:r w:rsidR="009852C7">
        <w:rPr>
          <w:lang w:val="sv-SE"/>
        </w:rPr>
        <w:t xml:space="preserve"> HP ElitePad</w:t>
      </w:r>
      <w:r w:rsidR="00B15E9E">
        <w:rPr>
          <w:lang w:val="sv-SE"/>
        </w:rPr>
        <w:t xml:space="preserve"> </w:t>
      </w:r>
      <w:r w:rsidR="004200B2">
        <w:rPr>
          <w:lang w:val="sv-SE"/>
        </w:rPr>
        <w:t>stödjer</w:t>
      </w:r>
      <w:r w:rsidR="00B15E9E">
        <w:rPr>
          <w:lang w:val="sv-SE"/>
        </w:rPr>
        <w:t xml:space="preserve"> även</w:t>
      </w:r>
      <w:r w:rsidR="004200B2">
        <w:rPr>
          <w:lang w:val="sv-SE"/>
        </w:rPr>
        <w:t xml:space="preserve"> äldre traditionella Windows-applikationer och är enkel att integrera i befintliga IT-miljöer.</w:t>
      </w:r>
    </w:p>
    <w:p w:rsidR="00B009F5" w:rsidRPr="00D500FE" w:rsidRDefault="00B009F5" w:rsidP="007E43F0">
      <w:pPr>
        <w:rPr>
          <w:color w:val="1F497D"/>
          <w:lang w:val="sv-SE"/>
        </w:rPr>
      </w:pPr>
    </w:p>
    <w:p w:rsidR="005570A9" w:rsidRPr="00EB7802" w:rsidRDefault="00765FE5" w:rsidP="007E43F0">
      <w:pPr>
        <w:rPr>
          <w:lang w:val="sv-SE"/>
        </w:rPr>
      </w:pPr>
      <w:r w:rsidRPr="00EB7802">
        <w:rPr>
          <w:lang w:val="sv-SE"/>
        </w:rPr>
        <w:t xml:space="preserve">Nya unika HP Smart Jackets </w:t>
      </w:r>
      <w:r w:rsidR="00EB7802" w:rsidRPr="00EB7802">
        <w:rPr>
          <w:lang w:val="sv-SE"/>
        </w:rPr>
        <w:t>ökar produktiviteten</w:t>
      </w:r>
      <w:r w:rsidR="009852C7">
        <w:rPr>
          <w:lang w:val="sv-SE"/>
        </w:rPr>
        <w:t xml:space="preserve"> ytterligare</w:t>
      </w:r>
      <w:r w:rsidR="00EB7802" w:rsidRPr="00EB7802">
        <w:rPr>
          <w:lang w:val="sv-SE"/>
        </w:rPr>
        <w:t xml:space="preserve"> och banar</w:t>
      </w:r>
      <w:r w:rsidR="0007424D">
        <w:rPr>
          <w:lang w:val="sv-SE"/>
        </w:rPr>
        <w:t xml:space="preserve"> väg</w:t>
      </w:r>
      <w:r w:rsidR="00EB7802" w:rsidRPr="00EB7802">
        <w:rPr>
          <w:lang w:val="sv-SE"/>
        </w:rPr>
        <w:t xml:space="preserve"> för </w:t>
      </w:r>
      <w:r w:rsidR="0007424D">
        <w:rPr>
          <w:lang w:val="sv-SE"/>
        </w:rPr>
        <w:t>tillbehör</w:t>
      </w:r>
      <w:r w:rsidR="00785548">
        <w:rPr>
          <w:lang w:val="sv-SE"/>
        </w:rPr>
        <w:t xml:space="preserve"> </w:t>
      </w:r>
      <w:r w:rsidR="0007424D">
        <w:rPr>
          <w:lang w:val="sv-SE"/>
        </w:rPr>
        <w:t>som</w:t>
      </w:r>
      <w:r w:rsidR="00785548">
        <w:rPr>
          <w:lang w:val="sv-SE"/>
        </w:rPr>
        <w:t xml:space="preserve"> </w:t>
      </w:r>
      <w:r w:rsidR="00BD31F1">
        <w:rPr>
          <w:lang w:val="sv-SE"/>
        </w:rPr>
        <w:t>skapa</w:t>
      </w:r>
      <w:r w:rsidR="0007424D">
        <w:rPr>
          <w:lang w:val="sv-SE"/>
        </w:rPr>
        <w:t>r</w:t>
      </w:r>
      <w:r w:rsidR="00EB7802" w:rsidRPr="00EB7802">
        <w:rPr>
          <w:lang w:val="sv-SE"/>
        </w:rPr>
        <w:t xml:space="preserve"> en helhetslösning för företag. </w:t>
      </w:r>
    </w:p>
    <w:p w:rsidR="00827864" w:rsidRPr="00EB7802" w:rsidRDefault="00827864" w:rsidP="007E43F0">
      <w:pPr>
        <w:rPr>
          <w:lang w:val="sv-SE"/>
        </w:rPr>
      </w:pPr>
    </w:p>
    <w:p w:rsidR="00F951DB" w:rsidRPr="00F951DB" w:rsidRDefault="00F951DB" w:rsidP="007E43F0">
      <w:pPr>
        <w:pStyle w:val="BodyBullets"/>
        <w:numPr>
          <w:ilvl w:val="0"/>
          <w:numId w:val="16"/>
        </w:numPr>
        <w:spacing w:before="0"/>
        <w:rPr>
          <w:lang w:val="sv-SE"/>
        </w:rPr>
      </w:pPr>
      <w:r w:rsidRPr="00F951DB">
        <w:rPr>
          <w:lang w:val="sv-SE"/>
        </w:rPr>
        <w:t xml:space="preserve">HP ElitePad </w:t>
      </w:r>
      <w:r w:rsidR="008250FC">
        <w:rPr>
          <w:lang w:val="sv-SE"/>
        </w:rPr>
        <w:t xml:space="preserve">Productivity Jacket – </w:t>
      </w:r>
      <w:r w:rsidR="009F033B">
        <w:rPr>
          <w:lang w:val="sv-SE"/>
        </w:rPr>
        <w:t xml:space="preserve">innehåller </w:t>
      </w:r>
      <w:r w:rsidRPr="00F951DB">
        <w:rPr>
          <w:lang w:val="sv-SE"/>
        </w:rPr>
        <w:t>ett integrerat tangentbord,</w:t>
      </w:r>
      <w:r w:rsidR="009F033B">
        <w:rPr>
          <w:lang w:val="sv-SE"/>
        </w:rPr>
        <w:t xml:space="preserve"> ytterligare</w:t>
      </w:r>
      <w:r w:rsidR="00785548">
        <w:rPr>
          <w:lang w:val="sv-SE"/>
        </w:rPr>
        <w:t xml:space="preserve"> </w:t>
      </w:r>
      <w:r w:rsidRPr="00F951DB">
        <w:rPr>
          <w:lang w:val="sv-SE"/>
        </w:rPr>
        <w:t>portar, SD-kortsläsare och</w:t>
      </w:r>
      <w:r w:rsidR="009F033B">
        <w:rPr>
          <w:lang w:val="sv-SE"/>
        </w:rPr>
        <w:t xml:space="preserve"> ett</w:t>
      </w:r>
      <w:r w:rsidRPr="00F951DB">
        <w:rPr>
          <w:lang w:val="sv-SE"/>
        </w:rPr>
        <w:t xml:space="preserve"> justerbar</w:t>
      </w:r>
      <w:r w:rsidR="009F033B">
        <w:rPr>
          <w:lang w:val="sv-SE"/>
        </w:rPr>
        <w:t>t ställ som</w:t>
      </w:r>
      <w:r w:rsidR="009F1F58">
        <w:rPr>
          <w:lang w:val="sv-SE"/>
        </w:rPr>
        <w:t xml:space="preserve"> </w:t>
      </w:r>
      <w:r w:rsidR="009F033B">
        <w:rPr>
          <w:lang w:val="sv-SE"/>
        </w:rPr>
        <w:t>ge</w:t>
      </w:r>
      <w:r w:rsidR="009F1F58">
        <w:rPr>
          <w:lang w:val="sv-SE"/>
        </w:rPr>
        <w:t>r</w:t>
      </w:r>
      <w:r w:rsidR="009F033B">
        <w:rPr>
          <w:lang w:val="sv-SE"/>
        </w:rPr>
        <w:t xml:space="preserve"> en</w:t>
      </w:r>
      <w:r w:rsidR="00785548">
        <w:rPr>
          <w:lang w:val="sv-SE"/>
        </w:rPr>
        <w:t xml:space="preserve"> PC-</w:t>
      </w:r>
      <w:r w:rsidRPr="00F951DB">
        <w:rPr>
          <w:lang w:val="sv-SE"/>
        </w:rPr>
        <w:t>liknande upplevelse.</w:t>
      </w:r>
    </w:p>
    <w:p w:rsidR="00517CA9" w:rsidRPr="00517CA9" w:rsidRDefault="00517CA9" w:rsidP="007E43F0">
      <w:pPr>
        <w:pStyle w:val="BodyBullets"/>
        <w:numPr>
          <w:ilvl w:val="0"/>
          <w:numId w:val="16"/>
        </w:numPr>
        <w:spacing w:before="0"/>
        <w:rPr>
          <w:lang w:val="sv-SE"/>
        </w:rPr>
      </w:pPr>
      <w:r w:rsidRPr="00517CA9">
        <w:rPr>
          <w:lang w:val="sv-SE"/>
        </w:rPr>
        <w:t>HP ElitePad Expansion Jacket –</w:t>
      </w:r>
      <w:r w:rsidR="008250FC">
        <w:rPr>
          <w:lang w:val="sv-SE"/>
        </w:rPr>
        <w:t xml:space="preserve"> </w:t>
      </w:r>
      <w:r w:rsidR="009F033B">
        <w:rPr>
          <w:lang w:val="sv-SE"/>
        </w:rPr>
        <w:t xml:space="preserve">ger </w:t>
      </w:r>
      <w:r w:rsidRPr="00517CA9">
        <w:rPr>
          <w:lang w:val="sv-SE"/>
        </w:rPr>
        <w:t>ytterligare anslutningsmöjligheter</w:t>
      </w:r>
      <w:r w:rsidR="00785548">
        <w:rPr>
          <w:lang w:val="sv-SE"/>
        </w:rPr>
        <w:t xml:space="preserve"> </w:t>
      </w:r>
      <w:r w:rsidRPr="00517CA9">
        <w:rPr>
          <w:lang w:val="sv-SE"/>
        </w:rPr>
        <w:t>som</w:t>
      </w:r>
      <w:r w:rsidR="009F033B">
        <w:rPr>
          <w:lang w:val="sv-SE"/>
        </w:rPr>
        <w:t xml:space="preserve"> t</w:t>
      </w:r>
      <w:r w:rsidR="00785548">
        <w:rPr>
          <w:lang w:val="sv-SE"/>
        </w:rPr>
        <w:t>.</w:t>
      </w:r>
      <w:r w:rsidR="009F033B">
        <w:rPr>
          <w:lang w:val="sv-SE"/>
        </w:rPr>
        <w:t xml:space="preserve">ex </w:t>
      </w:r>
      <w:r w:rsidRPr="00517CA9">
        <w:rPr>
          <w:lang w:val="sv-SE"/>
        </w:rPr>
        <w:t>USB och HDMI.</w:t>
      </w:r>
      <w:r>
        <w:rPr>
          <w:lang w:val="sv-SE"/>
        </w:rPr>
        <w:t xml:space="preserve"> </w:t>
      </w:r>
      <w:r w:rsidR="009F1F58">
        <w:rPr>
          <w:lang w:val="sv-SE"/>
        </w:rPr>
        <w:t>M</w:t>
      </w:r>
      <w:r>
        <w:rPr>
          <w:lang w:val="sv-SE"/>
        </w:rPr>
        <w:t>ed tillvalet HP ElitePad Jacket Battery</w:t>
      </w:r>
      <w:r w:rsidR="009F1F58">
        <w:rPr>
          <w:lang w:val="sv-SE"/>
        </w:rPr>
        <w:t xml:space="preserve"> får du</w:t>
      </w:r>
      <w:r w:rsidR="003D4527">
        <w:rPr>
          <w:lang w:val="sv-SE"/>
        </w:rPr>
        <w:t xml:space="preserve"> dessutom</w:t>
      </w:r>
      <w:r w:rsidR="009F1F58">
        <w:rPr>
          <w:lang w:val="sv-SE"/>
        </w:rPr>
        <w:t xml:space="preserve"> upp till 80% längre batteritid</w:t>
      </w:r>
      <w:r>
        <w:rPr>
          <w:lang w:val="sv-SE"/>
        </w:rPr>
        <w:t xml:space="preserve">. </w:t>
      </w:r>
    </w:p>
    <w:p w:rsidR="0095224E" w:rsidRPr="00550DCD" w:rsidRDefault="0095224E" w:rsidP="00D06A9E">
      <w:pPr>
        <w:pStyle w:val="BodyBullets"/>
        <w:numPr>
          <w:ilvl w:val="0"/>
          <w:numId w:val="16"/>
        </w:numPr>
        <w:spacing w:before="0"/>
        <w:rPr>
          <w:lang w:val="sv-SE"/>
        </w:rPr>
      </w:pPr>
      <w:r w:rsidRPr="00550DCD">
        <w:rPr>
          <w:lang w:val="sv-SE"/>
        </w:rPr>
        <w:t>HP ElitePad</w:t>
      </w:r>
      <w:r w:rsidR="009852C7">
        <w:rPr>
          <w:lang w:val="sv-SE"/>
        </w:rPr>
        <w:t xml:space="preserve"> Docking Station</w:t>
      </w:r>
      <w:r w:rsidRPr="00550DCD">
        <w:rPr>
          <w:lang w:val="sv-SE"/>
        </w:rPr>
        <w:t xml:space="preserve"> </w:t>
      </w:r>
      <w:r w:rsidR="00550DCD" w:rsidRPr="00550DCD">
        <w:rPr>
          <w:lang w:val="sv-SE"/>
        </w:rPr>
        <w:t>–</w:t>
      </w:r>
      <w:r w:rsidRPr="00550DCD">
        <w:rPr>
          <w:lang w:val="sv-SE"/>
        </w:rPr>
        <w:t xml:space="preserve"> </w:t>
      </w:r>
      <w:r w:rsidR="00550DCD">
        <w:rPr>
          <w:lang w:val="sv-SE"/>
        </w:rPr>
        <w:t xml:space="preserve">gör din </w:t>
      </w:r>
      <w:r w:rsidR="0083014C">
        <w:rPr>
          <w:lang w:val="sv-SE"/>
        </w:rPr>
        <w:t>platta</w:t>
      </w:r>
      <w:r w:rsidR="00550DCD">
        <w:rPr>
          <w:lang w:val="sv-SE"/>
        </w:rPr>
        <w:t xml:space="preserve"> till en</w:t>
      </w:r>
      <w:r w:rsidR="009852C7">
        <w:rPr>
          <w:lang w:val="sv-SE"/>
        </w:rPr>
        <w:t xml:space="preserve"> komplett arbetsplats i kombination </w:t>
      </w:r>
      <w:r w:rsidR="008250FC">
        <w:rPr>
          <w:lang w:val="sv-SE"/>
        </w:rPr>
        <w:t>med ett</w:t>
      </w:r>
      <w:r w:rsidR="009852C7">
        <w:rPr>
          <w:lang w:val="sv-SE"/>
        </w:rPr>
        <w:t xml:space="preserve"> externt </w:t>
      </w:r>
      <w:r w:rsidR="008250FC">
        <w:rPr>
          <w:lang w:val="sv-SE"/>
        </w:rPr>
        <w:t>tangentbord</w:t>
      </w:r>
      <w:r w:rsidR="009852C7">
        <w:rPr>
          <w:lang w:val="sv-SE"/>
        </w:rPr>
        <w:t xml:space="preserve"> och en</w:t>
      </w:r>
      <w:r w:rsidR="00871DCE">
        <w:rPr>
          <w:lang w:val="sv-SE"/>
        </w:rPr>
        <w:t xml:space="preserve"> extern</w:t>
      </w:r>
      <w:r w:rsidR="009852C7">
        <w:rPr>
          <w:lang w:val="sv-SE"/>
        </w:rPr>
        <w:t xml:space="preserve"> </w:t>
      </w:r>
      <w:r w:rsidR="008250FC">
        <w:rPr>
          <w:lang w:val="sv-SE"/>
        </w:rPr>
        <w:t>skärm.</w:t>
      </w:r>
      <w:r w:rsidR="00550DCD">
        <w:rPr>
          <w:lang w:val="sv-SE"/>
        </w:rPr>
        <w:t xml:space="preserve"> </w:t>
      </w:r>
      <w:r w:rsidR="008250FC">
        <w:rPr>
          <w:lang w:val="sv-SE"/>
        </w:rPr>
        <w:t>D</w:t>
      </w:r>
      <w:r w:rsidR="00550DCD">
        <w:rPr>
          <w:lang w:val="sv-SE"/>
        </w:rPr>
        <w:t>essutom</w:t>
      </w:r>
      <w:r w:rsidR="009852C7">
        <w:rPr>
          <w:lang w:val="sv-SE"/>
        </w:rPr>
        <w:t xml:space="preserve"> strömförsörjer dockan</w:t>
      </w:r>
      <w:r w:rsidR="00785548">
        <w:rPr>
          <w:lang w:val="sv-SE"/>
        </w:rPr>
        <w:t xml:space="preserve"> </w:t>
      </w:r>
      <w:r w:rsidR="0083014C">
        <w:rPr>
          <w:lang w:val="sv-SE"/>
        </w:rPr>
        <w:t>plattan</w:t>
      </w:r>
      <w:r w:rsidR="00550DCD">
        <w:rPr>
          <w:lang w:val="sv-SE"/>
        </w:rPr>
        <w:t>.</w:t>
      </w:r>
      <w:r w:rsidR="002D6242">
        <w:rPr>
          <w:lang w:val="sv-SE"/>
        </w:rPr>
        <w:t xml:space="preserve"> </w:t>
      </w:r>
    </w:p>
    <w:p w:rsidR="008107EA" w:rsidRPr="00696473" w:rsidRDefault="003F5E29" w:rsidP="007E43F0">
      <w:pPr>
        <w:pStyle w:val="BodyBullets"/>
        <w:numPr>
          <w:ilvl w:val="0"/>
          <w:numId w:val="16"/>
        </w:numPr>
        <w:spacing w:before="0"/>
        <w:rPr>
          <w:lang w:val="sv-SE"/>
        </w:rPr>
      </w:pPr>
      <w:r>
        <w:rPr>
          <w:lang w:val="sv-SE"/>
        </w:rPr>
        <w:t>HP Executive Tablet Pen – skriv</w:t>
      </w:r>
      <w:r w:rsidR="008107EA" w:rsidRPr="00696473">
        <w:rPr>
          <w:lang w:val="sv-SE"/>
        </w:rPr>
        <w:t xml:space="preserve"> meddelande</w:t>
      </w:r>
      <w:r>
        <w:rPr>
          <w:lang w:val="sv-SE"/>
        </w:rPr>
        <w:t>n</w:t>
      </w:r>
      <w:r w:rsidR="008107EA" w:rsidRPr="00696473">
        <w:rPr>
          <w:lang w:val="sv-SE"/>
        </w:rPr>
        <w:t xml:space="preserve"> och anteckningar d</w:t>
      </w:r>
      <w:r w:rsidR="008250FC">
        <w:rPr>
          <w:lang w:val="sv-SE"/>
        </w:rPr>
        <w:t xml:space="preserve">irekt på skärmen, </w:t>
      </w:r>
      <w:r w:rsidR="008107EA" w:rsidRPr="00696473">
        <w:rPr>
          <w:lang w:val="sv-SE"/>
        </w:rPr>
        <w:t>spara eller konvertera</w:t>
      </w:r>
      <w:r w:rsidR="008250FC">
        <w:rPr>
          <w:lang w:val="sv-SE"/>
        </w:rPr>
        <w:t xml:space="preserve"> sedan</w:t>
      </w:r>
      <w:r w:rsidR="007817B3">
        <w:rPr>
          <w:lang w:val="sv-SE"/>
        </w:rPr>
        <w:t xml:space="preserve"> automatiskt</w:t>
      </w:r>
      <w:r w:rsidR="008107EA" w:rsidRPr="00696473">
        <w:rPr>
          <w:lang w:val="sv-SE"/>
        </w:rPr>
        <w:t xml:space="preserve"> handstilen till datortext </w:t>
      </w:r>
      <w:r>
        <w:rPr>
          <w:lang w:val="sv-SE"/>
        </w:rPr>
        <w:t>som kan användas</w:t>
      </w:r>
      <w:r w:rsidR="008107EA" w:rsidRPr="00696473">
        <w:rPr>
          <w:lang w:val="sv-SE"/>
        </w:rPr>
        <w:t xml:space="preserve"> </w:t>
      </w:r>
      <w:r w:rsidR="00696473">
        <w:rPr>
          <w:lang w:val="sv-SE"/>
        </w:rPr>
        <w:t>i</w:t>
      </w:r>
      <w:r w:rsidR="008107EA" w:rsidRPr="00696473">
        <w:rPr>
          <w:lang w:val="sv-SE"/>
        </w:rPr>
        <w:t xml:space="preserve"> andra applikationer.</w:t>
      </w:r>
    </w:p>
    <w:p w:rsidR="0024505D" w:rsidRPr="00696473" w:rsidRDefault="0024505D" w:rsidP="007E43F0">
      <w:pPr>
        <w:rPr>
          <w:lang w:val="sv-SE"/>
        </w:rPr>
      </w:pPr>
    </w:p>
    <w:p w:rsidR="00596B63" w:rsidRPr="00B5673B" w:rsidRDefault="00BE6C9A" w:rsidP="007E43F0">
      <w:pPr>
        <w:pStyle w:val="Heading1"/>
        <w:rPr>
          <w:lang w:val="sv-SE"/>
        </w:rPr>
      </w:pPr>
      <w:r w:rsidRPr="00B5673B">
        <w:rPr>
          <w:lang w:val="sv-SE"/>
        </w:rPr>
        <w:t xml:space="preserve">Laddad med funktioner för arbete och lek </w:t>
      </w:r>
    </w:p>
    <w:p w:rsidR="00B5673B" w:rsidRPr="00184DEE" w:rsidRDefault="00B5673B" w:rsidP="00FA08F9">
      <w:pPr>
        <w:rPr>
          <w:lang w:val="sv-SE"/>
        </w:rPr>
      </w:pPr>
      <w:r w:rsidRPr="00184DEE">
        <w:rPr>
          <w:lang w:val="sv-SE"/>
        </w:rPr>
        <w:t>1080p</w:t>
      </w:r>
      <w:r w:rsidR="00785548">
        <w:rPr>
          <w:lang w:val="sv-SE"/>
        </w:rPr>
        <w:t>-</w:t>
      </w:r>
      <w:r w:rsidR="002D6242">
        <w:rPr>
          <w:lang w:val="sv-SE"/>
        </w:rPr>
        <w:t>kamera</w:t>
      </w:r>
      <w:r w:rsidR="003D4527">
        <w:rPr>
          <w:lang w:val="sv-SE"/>
        </w:rPr>
        <w:t>n</w:t>
      </w:r>
      <w:r w:rsidRPr="00184DEE">
        <w:rPr>
          <w:lang w:val="sv-SE"/>
        </w:rPr>
        <w:t xml:space="preserve"> på framsidan och</w:t>
      </w:r>
      <w:r w:rsidR="00760358">
        <w:rPr>
          <w:lang w:val="sv-SE"/>
        </w:rPr>
        <w:t xml:space="preserve"> </w:t>
      </w:r>
      <w:r w:rsidRPr="00184DEE">
        <w:rPr>
          <w:lang w:val="sv-SE"/>
        </w:rPr>
        <w:t>8MP</w:t>
      </w:r>
      <w:r w:rsidR="003D4527">
        <w:rPr>
          <w:lang w:val="sv-SE"/>
        </w:rPr>
        <w:t xml:space="preserve"> kameran</w:t>
      </w:r>
      <w:r w:rsidRPr="00184DEE">
        <w:rPr>
          <w:lang w:val="sv-SE"/>
        </w:rPr>
        <w:t xml:space="preserve"> på baksidan</w:t>
      </w:r>
      <w:r w:rsidR="003D4527">
        <w:rPr>
          <w:lang w:val="sv-SE"/>
        </w:rPr>
        <w:t xml:space="preserve"> är båda</w:t>
      </w:r>
      <w:r w:rsidRPr="00184DEE">
        <w:rPr>
          <w:lang w:val="sv-SE"/>
        </w:rPr>
        <w:t xml:space="preserve"> utrustade med blix</w:t>
      </w:r>
      <w:r w:rsidR="003F5E29">
        <w:rPr>
          <w:lang w:val="sv-SE"/>
        </w:rPr>
        <w:t>t och mjukvaran CyberLink YouCam</w:t>
      </w:r>
      <w:r w:rsidR="003D4527">
        <w:rPr>
          <w:lang w:val="sv-SE"/>
        </w:rPr>
        <w:t xml:space="preserve"> som </w:t>
      </w:r>
      <w:r w:rsidRPr="00184DEE">
        <w:rPr>
          <w:lang w:val="sv-SE"/>
        </w:rPr>
        <w:t>gör det enkelt för användare att kommunicera med va</w:t>
      </w:r>
      <w:r w:rsidR="003F5E29">
        <w:rPr>
          <w:lang w:val="sv-SE"/>
        </w:rPr>
        <w:t>randra</w:t>
      </w:r>
      <w:r w:rsidR="00184DEE">
        <w:rPr>
          <w:lang w:val="sv-SE"/>
        </w:rPr>
        <w:t xml:space="preserve"> eller filma</w:t>
      </w:r>
      <w:r w:rsidR="00003177">
        <w:rPr>
          <w:lang w:val="sv-SE"/>
        </w:rPr>
        <w:t xml:space="preserve"> exempelvis seminarium i</w:t>
      </w:r>
      <w:r w:rsidR="00184DEE">
        <w:rPr>
          <w:lang w:val="sv-SE"/>
        </w:rPr>
        <w:t xml:space="preserve"> HD-film</w:t>
      </w:r>
      <w:r w:rsidR="005F706B">
        <w:rPr>
          <w:lang w:val="sv-SE"/>
        </w:rPr>
        <w:t xml:space="preserve"> utan höga produktionskostnader</w:t>
      </w:r>
      <w:r w:rsidR="00184DEE">
        <w:rPr>
          <w:lang w:val="sv-SE"/>
        </w:rPr>
        <w:t xml:space="preserve">. </w:t>
      </w:r>
    </w:p>
    <w:p w:rsidR="00FA08F9" w:rsidRPr="00184DEE" w:rsidRDefault="00FA08F9" w:rsidP="00FA08F9">
      <w:pPr>
        <w:rPr>
          <w:lang w:val="sv-SE"/>
        </w:rPr>
      </w:pPr>
    </w:p>
    <w:p w:rsidR="00C45926" w:rsidRDefault="009663AA" w:rsidP="00D11351">
      <w:pPr>
        <w:rPr>
          <w:lang w:val="sv-SE"/>
        </w:rPr>
      </w:pPr>
      <w:r>
        <w:rPr>
          <w:lang w:val="sv-SE"/>
        </w:rPr>
        <w:t>HP Lab</w:t>
      </w:r>
      <w:r w:rsidR="00284649" w:rsidRPr="004D5F44">
        <w:rPr>
          <w:lang w:val="sv-SE"/>
        </w:rPr>
        <w:t>s, HPs central</w:t>
      </w:r>
      <w:r w:rsidR="008250FC">
        <w:rPr>
          <w:lang w:val="sv-SE"/>
        </w:rPr>
        <w:t>a</w:t>
      </w:r>
      <w:r w:rsidR="00284649" w:rsidRPr="004D5F44">
        <w:rPr>
          <w:lang w:val="sv-SE"/>
        </w:rPr>
        <w:t xml:space="preserve"> research-team, har tagit fram</w:t>
      </w:r>
      <w:r w:rsidR="003F5E29">
        <w:rPr>
          <w:lang w:val="sv-SE"/>
        </w:rPr>
        <w:t xml:space="preserve"> applikationen HP PageLift. Den</w:t>
      </w:r>
      <w:r w:rsidR="002033C5" w:rsidRPr="004D5F44">
        <w:rPr>
          <w:lang w:val="sv-SE"/>
        </w:rPr>
        <w:t xml:space="preserve"> trimmar</w:t>
      </w:r>
      <w:r w:rsidR="003F5E29">
        <w:rPr>
          <w:lang w:val="sv-SE"/>
        </w:rPr>
        <w:t xml:space="preserve"> automatiskt</w:t>
      </w:r>
      <w:r w:rsidR="002033C5" w:rsidRPr="004D5F44">
        <w:rPr>
          <w:lang w:val="sv-SE"/>
        </w:rPr>
        <w:t xml:space="preserve"> bort irrelevant information och sätter rätt ljus på</w:t>
      </w:r>
      <w:r w:rsidR="008250FC">
        <w:rPr>
          <w:lang w:val="sv-SE"/>
        </w:rPr>
        <w:t xml:space="preserve"> ett foto</w:t>
      </w:r>
      <w:r w:rsidR="004D5F44">
        <w:rPr>
          <w:lang w:val="sv-SE"/>
        </w:rPr>
        <w:t xml:space="preserve"> tage</w:t>
      </w:r>
      <w:r w:rsidR="002D6242">
        <w:rPr>
          <w:lang w:val="sv-SE"/>
        </w:rPr>
        <w:t>t</w:t>
      </w:r>
      <w:r w:rsidR="004D5F44">
        <w:rPr>
          <w:lang w:val="sv-SE"/>
        </w:rPr>
        <w:t xml:space="preserve"> på</w:t>
      </w:r>
      <w:r w:rsidR="003F5E29">
        <w:rPr>
          <w:lang w:val="sv-SE"/>
        </w:rPr>
        <w:t xml:space="preserve"> till exempel</w:t>
      </w:r>
      <w:r w:rsidR="004D5F44">
        <w:rPr>
          <w:lang w:val="sv-SE"/>
        </w:rPr>
        <w:t xml:space="preserve"> en whiteboard eller </w:t>
      </w:r>
      <w:r w:rsidR="003F5E29">
        <w:rPr>
          <w:lang w:val="sv-SE"/>
        </w:rPr>
        <w:t>ett papper. Bilden är sedan</w:t>
      </w:r>
      <w:r w:rsidR="004D5F44">
        <w:rPr>
          <w:lang w:val="sv-SE"/>
        </w:rPr>
        <w:t xml:space="preserve"> redo att använda</w:t>
      </w:r>
      <w:r w:rsidR="003F5E29">
        <w:rPr>
          <w:lang w:val="sv-SE"/>
        </w:rPr>
        <w:t>s</w:t>
      </w:r>
      <w:r w:rsidR="004D5F44">
        <w:rPr>
          <w:lang w:val="sv-SE"/>
        </w:rPr>
        <w:t xml:space="preserve"> direkt utan</w:t>
      </w:r>
      <w:r w:rsidR="003F5E29">
        <w:rPr>
          <w:lang w:val="sv-SE"/>
        </w:rPr>
        <w:t xml:space="preserve"> att det behövs någon</w:t>
      </w:r>
      <w:r w:rsidR="004D5F44">
        <w:rPr>
          <w:lang w:val="sv-SE"/>
        </w:rPr>
        <w:t xml:space="preserve"> manuell </w:t>
      </w:r>
      <w:r w:rsidR="00363003">
        <w:rPr>
          <w:lang w:val="sv-SE"/>
        </w:rPr>
        <w:t>redigering</w:t>
      </w:r>
      <w:r w:rsidR="004D5F44">
        <w:rPr>
          <w:lang w:val="sv-SE"/>
        </w:rPr>
        <w:t xml:space="preserve">. </w:t>
      </w:r>
    </w:p>
    <w:p w:rsidR="00C45926" w:rsidRDefault="00C45926" w:rsidP="00D11351">
      <w:pPr>
        <w:rPr>
          <w:lang w:val="sv-SE"/>
        </w:rPr>
      </w:pPr>
    </w:p>
    <w:p w:rsidR="00D11351" w:rsidRPr="004D5F44" w:rsidRDefault="003F575A" w:rsidP="00D11351">
      <w:pPr>
        <w:rPr>
          <w:lang w:val="sv-SE"/>
        </w:rPr>
      </w:pPr>
      <w:r>
        <w:rPr>
          <w:lang w:val="sv-SE"/>
        </w:rPr>
        <w:t>Man skriver enkelt ut dokument direkt från HP ElitePad till alla ePrint-kompatibla HP-skrivare eller HP-skriva</w:t>
      </w:r>
      <w:r w:rsidR="006651C6">
        <w:rPr>
          <w:lang w:val="sv-SE"/>
        </w:rPr>
        <w:t xml:space="preserve">re på nätverket, utan att ladda hem några drivrutiner. </w:t>
      </w:r>
      <w:r w:rsidR="008250FC">
        <w:rPr>
          <w:lang w:val="sv-SE"/>
        </w:rPr>
        <w:t>Ma</w:t>
      </w:r>
      <w:r w:rsidR="00572CC7">
        <w:rPr>
          <w:lang w:val="sv-SE"/>
        </w:rPr>
        <w:t>n kan även synka filer</w:t>
      </w:r>
      <w:r w:rsidR="00E60E5E">
        <w:rPr>
          <w:lang w:val="sv-SE"/>
        </w:rPr>
        <w:t xml:space="preserve"> mellan olika enheter med Evernote</w:t>
      </w:r>
      <w:r w:rsidR="00E12968">
        <w:rPr>
          <w:lang w:val="sv-SE"/>
        </w:rPr>
        <w:t xml:space="preserve"> som tillåter editering, snabb </w:t>
      </w:r>
      <w:r w:rsidR="005F6196">
        <w:rPr>
          <w:lang w:val="sv-SE"/>
        </w:rPr>
        <w:t xml:space="preserve">delning och uppsökning av filer. </w:t>
      </w:r>
      <w:r w:rsidR="008067DB">
        <w:rPr>
          <w:lang w:val="sv-SE"/>
        </w:rPr>
        <w:t>För internetuppkoppling kan m</w:t>
      </w:r>
      <w:r w:rsidR="00394138">
        <w:rPr>
          <w:lang w:val="sv-SE"/>
        </w:rPr>
        <w:t>indre arbetsgrupper anv</w:t>
      </w:r>
      <w:r w:rsidR="00276CAE">
        <w:rPr>
          <w:lang w:val="sv-SE"/>
        </w:rPr>
        <w:t>ända sig av HP Wireless Hotspot för</w:t>
      </w:r>
      <w:r w:rsidR="00394138">
        <w:rPr>
          <w:lang w:val="sv-SE"/>
        </w:rPr>
        <w:t xml:space="preserve"> </w:t>
      </w:r>
      <w:r w:rsidR="00790FBC">
        <w:rPr>
          <w:lang w:val="sv-SE"/>
        </w:rPr>
        <w:t xml:space="preserve">att </w:t>
      </w:r>
      <w:r w:rsidR="00394138">
        <w:rPr>
          <w:lang w:val="sv-SE"/>
        </w:rPr>
        <w:t xml:space="preserve">tillsammans </w:t>
      </w:r>
      <w:r w:rsidR="00387386">
        <w:rPr>
          <w:lang w:val="sv-SE"/>
        </w:rPr>
        <w:t xml:space="preserve">kunna </w:t>
      </w:r>
      <w:r w:rsidR="00394138">
        <w:rPr>
          <w:lang w:val="sv-SE"/>
        </w:rPr>
        <w:t>dela på en trådlös internetanslutning.</w:t>
      </w:r>
    </w:p>
    <w:p w:rsidR="00C44C0C" w:rsidRPr="00103878" w:rsidRDefault="009575D2" w:rsidP="007E43F0">
      <w:pPr>
        <w:rPr>
          <w:rFonts w:asciiTheme="majorHAnsi" w:hAnsiTheme="majorHAnsi"/>
          <w:b/>
          <w:lang w:val="sv-SE"/>
        </w:rPr>
      </w:pPr>
      <w:r w:rsidRPr="00103878">
        <w:rPr>
          <w:rFonts w:asciiTheme="majorHAnsi" w:hAnsiTheme="majorHAnsi"/>
          <w:b/>
          <w:lang w:val="sv-SE"/>
        </w:rPr>
        <w:br/>
        <w:t xml:space="preserve">Administration, </w:t>
      </w:r>
      <w:r w:rsidR="00B023D3" w:rsidRPr="00103878">
        <w:rPr>
          <w:rFonts w:asciiTheme="majorHAnsi" w:hAnsiTheme="majorHAnsi"/>
          <w:b/>
          <w:lang w:val="sv-SE"/>
        </w:rPr>
        <w:t xml:space="preserve">driftsättning och säkerhet </w:t>
      </w:r>
      <w:r w:rsidR="00103878" w:rsidRPr="00103878">
        <w:rPr>
          <w:rFonts w:asciiTheme="majorHAnsi" w:hAnsiTheme="majorHAnsi"/>
          <w:b/>
          <w:lang w:val="sv-SE"/>
        </w:rPr>
        <w:t>i</w:t>
      </w:r>
      <w:r w:rsidR="00B023D3" w:rsidRPr="00103878">
        <w:rPr>
          <w:rFonts w:asciiTheme="majorHAnsi" w:hAnsiTheme="majorHAnsi"/>
          <w:b/>
          <w:lang w:val="sv-SE"/>
        </w:rPr>
        <w:t xml:space="preserve"> IT-miljöer</w:t>
      </w:r>
    </w:p>
    <w:p w:rsidR="002C65A0" w:rsidRPr="007C65DD" w:rsidRDefault="002C65A0" w:rsidP="007E43F0">
      <w:pPr>
        <w:rPr>
          <w:lang w:val="sv-SE"/>
        </w:rPr>
      </w:pPr>
      <w:r w:rsidRPr="007C65DD">
        <w:rPr>
          <w:lang w:val="sv-SE"/>
        </w:rPr>
        <w:t>HP</w:t>
      </w:r>
      <w:r w:rsidR="007C65DD">
        <w:rPr>
          <w:lang w:val="sv-SE"/>
        </w:rPr>
        <w:t xml:space="preserve"> ElitePad har en lång livscykel,</w:t>
      </w:r>
      <w:r w:rsidR="002D6242">
        <w:rPr>
          <w:lang w:val="sv-SE"/>
        </w:rPr>
        <w:t xml:space="preserve"> imagestabilitet,</w:t>
      </w:r>
      <w:r w:rsidR="007C65DD">
        <w:rPr>
          <w:lang w:val="sv-SE"/>
        </w:rPr>
        <w:t xml:space="preserve"> tre års garanti </w:t>
      </w:r>
      <w:r w:rsidR="008E68F1">
        <w:rPr>
          <w:lang w:val="sv-SE"/>
        </w:rPr>
        <w:t xml:space="preserve">och HP Global Service Support – allt en IT-administratör </w:t>
      </w:r>
      <w:r w:rsidR="0083014C">
        <w:rPr>
          <w:lang w:val="sv-SE"/>
        </w:rPr>
        <w:t>väntar sig hos en företagsplatta</w:t>
      </w:r>
      <w:r w:rsidR="008E68F1">
        <w:rPr>
          <w:lang w:val="sv-SE"/>
        </w:rPr>
        <w:t xml:space="preserve">. </w:t>
      </w:r>
      <w:r w:rsidR="00992AA8">
        <w:rPr>
          <w:lang w:val="sv-SE"/>
        </w:rPr>
        <w:t>Som tillval finns även ett unikt serviceverktyg som gör det möjligt att själv serva</w:t>
      </w:r>
      <w:r w:rsidR="00785548">
        <w:rPr>
          <w:lang w:val="sv-SE"/>
        </w:rPr>
        <w:t xml:space="preserve"> </w:t>
      </w:r>
      <w:r w:rsidR="0083014C">
        <w:rPr>
          <w:lang w:val="sv-SE"/>
        </w:rPr>
        <w:t>platta</w:t>
      </w:r>
      <w:r w:rsidR="002D6242">
        <w:rPr>
          <w:lang w:val="sv-SE"/>
        </w:rPr>
        <w:t>n</w:t>
      </w:r>
      <w:r w:rsidR="00992AA8">
        <w:rPr>
          <w:lang w:val="sv-SE"/>
        </w:rPr>
        <w:t xml:space="preserve"> och komma åt panel, batteri och moderkort</w:t>
      </w:r>
      <w:r w:rsidR="00E25FC4">
        <w:rPr>
          <w:lang w:val="sv-SE"/>
        </w:rPr>
        <w:t>,</w:t>
      </w:r>
      <w:r w:rsidR="002D6242">
        <w:rPr>
          <w:lang w:val="sv-SE"/>
        </w:rPr>
        <w:t xml:space="preserve"> allt</w:t>
      </w:r>
      <w:r w:rsidR="00785548">
        <w:rPr>
          <w:lang w:val="sv-SE"/>
        </w:rPr>
        <w:t xml:space="preserve"> </w:t>
      </w:r>
      <w:r w:rsidR="00E25FC4">
        <w:rPr>
          <w:lang w:val="sv-SE"/>
        </w:rPr>
        <w:t>för att</w:t>
      </w:r>
      <w:r w:rsidR="002D6242">
        <w:rPr>
          <w:lang w:val="sv-SE"/>
        </w:rPr>
        <w:t xml:space="preserve"> minimera</w:t>
      </w:r>
      <w:r w:rsidR="00785548">
        <w:rPr>
          <w:lang w:val="sv-SE"/>
        </w:rPr>
        <w:t xml:space="preserve"> </w:t>
      </w:r>
      <w:r w:rsidR="0070593A">
        <w:rPr>
          <w:lang w:val="sv-SE"/>
        </w:rPr>
        <w:t>nedtiden</w:t>
      </w:r>
      <w:r w:rsidR="002D6242">
        <w:rPr>
          <w:lang w:val="sv-SE"/>
        </w:rPr>
        <w:t xml:space="preserve"> samt behålla känslig data in-house.</w:t>
      </w:r>
      <w:r w:rsidR="00572CC7">
        <w:rPr>
          <w:vertAlign w:val="superscript"/>
          <w:lang w:val="sv-SE"/>
        </w:rPr>
        <w:t>(1)</w:t>
      </w:r>
    </w:p>
    <w:p w:rsidR="007E43F0" w:rsidRPr="002C65A0" w:rsidRDefault="007E43F0" w:rsidP="007E43F0">
      <w:pPr>
        <w:rPr>
          <w:lang w:val="sv-SE"/>
        </w:rPr>
      </w:pPr>
    </w:p>
    <w:p w:rsidR="008403DC" w:rsidRPr="008403DC" w:rsidRDefault="008403DC" w:rsidP="007E43F0">
      <w:pPr>
        <w:pStyle w:val="ListParagraph"/>
        <w:numPr>
          <w:ilvl w:val="0"/>
          <w:numId w:val="0"/>
        </w:numPr>
        <w:spacing w:before="0"/>
        <w:rPr>
          <w:lang w:val="sv-SE"/>
        </w:rPr>
      </w:pPr>
      <w:r w:rsidRPr="008403DC">
        <w:rPr>
          <w:lang w:val="sv-SE"/>
        </w:rPr>
        <w:t xml:space="preserve">Organisationer och företag </w:t>
      </w:r>
      <w:r w:rsidR="007817B3">
        <w:rPr>
          <w:lang w:val="sv-SE"/>
        </w:rPr>
        <w:t>får även tillgång till</w:t>
      </w:r>
      <w:r w:rsidRPr="008403DC">
        <w:rPr>
          <w:lang w:val="sv-SE"/>
        </w:rPr>
        <w:t xml:space="preserve"> HP Client Security</w:t>
      </w:r>
      <w:r w:rsidR="0083014C">
        <w:rPr>
          <w:lang w:val="sv-SE"/>
        </w:rPr>
        <w:t xml:space="preserve"> </w:t>
      </w:r>
      <w:r w:rsidRPr="008403DC">
        <w:rPr>
          <w:lang w:val="sv-SE"/>
        </w:rPr>
        <w:t xml:space="preserve">med bland annat identitetsskydd, HP BIOS Protection, Security Manager och HP Drive Encryption. </w:t>
      </w:r>
      <w:r w:rsidR="003D3E6A">
        <w:rPr>
          <w:lang w:val="sv-SE"/>
        </w:rPr>
        <w:t xml:space="preserve">Ytterligare säkerhetsfunktioner är Device Access Manager, Computrace och Sparekey. </w:t>
      </w:r>
    </w:p>
    <w:p w:rsidR="00C44C0C" w:rsidRPr="008403DC" w:rsidRDefault="00C44C0C" w:rsidP="007E43F0">
      <w:pPr>
        <w:rPr>
          <w:lang w:val="sv-SE"/>
        </w:rPr>
      </w:pPr>
    </w:p>
    <w:p w:rsidR="00C44C0C" w:rsidRPr="00E61443" w:rsidRDefault="00E61443" w:rsidP="007E43F0">
      <w:pPr>
        <w:rPr>
          <w:lang w:val="sv-SE"/>
        </w:rPr>
      </w:pPr>
      <w:r w:rsidRPr="00E61443">
        <w:rPr>
          <w:lang w:val="sv-SE"/>
        </w:rPr>
        <w:t>Driftsättning och support av HP ElitePad görs enkel med x86-kompabilitet och stöd för</w:t>
      </w:r>
      <w:r w:rsidR="00C26A84">
        <w:rPr>
          <w:lang w:val="sv-SE"/>
        </w:rPr>
        <w:t xml:space="preserve"> HP Client Management-lösningar.</w:t>
      </w:r>
      <w:r w:rsidR="00DA22C3">
        <w:rPr>
          <w:lang w:val="sv-SE"/>
        </w:rPr>
        <w:t xml:space="preserve"> </w:t>
      </w:r>
      <w:r w:rsidR="00C44C0C" w:rsidRPr="00E61443">
        <w:rPr>
          <w:lang w:val="sv-SE"/>
        </w:rPr>
        <w:t xml:space="preserve"> </w:t>
      </w:r>
      <w:r w:rsidR="00C72E92">
        <w:rPr>
          <w:lang w:val="sv-SE"/>
        </w:rPr>
        <w:t>LANDesk Management Suite ökar säkerheten och gör administrationen smidigare med verktyg för att lokalisera och skydda filer på borttappade enheter och skapa regler för</w:t>
      </w:r>
      <w:r w:rsidR="00572CC7">
        <w:rPr>
          <w:lang w:val="sv-SE"/>
        </w:rPr>
        <w:t xml:space="preserve"> att fjärrlåsa och radera filer</w:t>
      </w:r>
      <w:r w:rsidR="00C72E92">
        <w:rPr>
          <w:lang w:val="sv-SE"/>
        </w:rPr>
        <w:t xml:space="preserve"> baserat på enhetens geografiska position.</w:t>
      </w:r>
    </w:p>
    <w:p w:rsidR="0078676C" w:rsidRPr="00E61443" w:rsidRDefault="0078676C" w:rsidP="00BE0381">
      <w:pPr>
        <w:rPr>
          <w:lang w:val="sv-SE"/>
        </w:rPr>
      </w:pPr>
    </w:p>
    <w:p w:rsidR="00AC6EFD" w:rsidRPr="00A061B6" w:rsidRDefault="00C85F45" w:rsidP="00AC6EFD">
      <w:pPr>
        <w:pStyle w:val="Heading1"/>
        <w:rPr>
          <w:rFonts w:asciiTheme="minorHAnsi" w:hAnsiTheme="minorHAnsi" w:cstheme="minorHAnsi"/>
          <w:vertAlign w:val="superscript"/>
          <w:lang w:val="sv-SE"/>
        </w:rPr>
      </w:pPr>
      <w:r w:rsidRPr="00A061B6">
        <w:rPr>
          <w:lang w:val="sv-SE"/>
        </w:rPr>
        <w:t>Tillgänglighet</w:t>
      </w:r>
    </w:p>
    <w:p w:rsidR="00295E9B" w:rsidRPr="007E17DF" w:rsidRDefault="00DA22C3" w:rsidP="008F30F6">
      <w:pPr>
        <w:rPr>
          <w:lang w:val="sv-SE"/>
        </w:rPr>
      </w:pPr>
      <w:r>
        <w:rPr>
          <w:lang w:val="sv-SE"/>
        </w:rPr>
        <w:t>H</w:t>
      </w:r>
      <w:r w:rsidR="00295E9B" w:rsidRPr="007E17DF">
        <w:rPr>
          <w:lang w:val="sv-SE"/>
        </w:rPr>
        <w:t>P ElitePad</w:t>
      </w:r>
      <w:r w:rsidR="007E708B" w:rsidRPr="007E17DF">
        <w:rPr>
          <w:lang w:val="sv-SE"/>
        </w:rPr>
        <w:t xml:space="preserve"> 900</w:t>
      </w:r>
      <w:r w:rsidR="00295E9B" w:rsidRPr="007E17DF">
        <w:rPr>
          <w:lang w:val="sv-SE"/>
        </w:rPr>
        <w:t xml:space="preserve"> </w:t>
      </w:r>
      <w:r w:rsidR="007E17DF" w:rsidRPr="007E17DF">
        <w:rPr>
          <w:lang w:val="sv-SE"/>
        </w:rPr>
        <w:t>förväntas bli tillgänglig</w:t>
      </w:r>
      <w:r w:rsidR="00295E9B" w:rsidRPr="007E17DF">
        <w:rPr>
          <w:lang w:val="sv-SE"/>
        </w:rPr>
        <w:t xml:space="preserve"> </w:t>
      </w:r>
      <w:r w:rsidR="007E17DF">
        <w:rPr>
          <w:lang w:val="sv-SE"/>
        </w:rPr>
        <w:t>i januari 2013</w:t>
      </w:r>
      <w:r w:rsidR="00295E9B" w:rsidRPr="007E17DF">
        <w:rPr>
          <w:lang w:val="sv-SE"/>
        </w:rPr>
        <w:t xml:space="preserve">. </w:t>
      </w:r>
    </w:p>
    <w:p w:rsidR="004808C1" w:rsidRPr="007E17DF" w:rsidRDefault="004808C1" w:rsidP="00090BF1">
      <w:pPr>
        <w:pStyle w:val="Heading1"/>
        <w:rPr>
          <w:lang w:val="sv-SE"/>
        </w:rPr>
      </w:pPr>
    </w:p>
    <w:p w:rsidR="00090BF1" w:rsidRPr="00A061B6" w:rsidRDefault="0029452E" w:rsidP="00090BF1">
      <w:pPr>
        <w:pStyle w:val="Heading1"/>
        <w:rPr>
          <w:lang w:val="sv-SE"/>
        </w:rPr>
      </w:pPr>
      <w:r w:rsidRPr="00A061B6">
        <w:rPr>
          <w:lang w:val="sv-SE"/>
        </w:rPr>
        <w:t>Om HP</w:t>
      </w:r>
    </w:p>
    <w:p w:rsidR="00090BF1" w:rsidRPr="00AD3790" w:rsidRDefault="00AD3790" w:rsidP="00ED7851">
      <w:pPr>
        <w:rPr>
          <w:lang w:val="sv-SE"/>
        </w:rPr>
      </w:pPr>
      <w:r w:rsidRPr="00AD3790">
        <w:rPr>
          <w:lang w:val="sv-SE"/>
        </w:rPr>
        <w:t xml:space="preserve">HP skapar nya möjligheter för tekniken att ha en meningsfull inverkan på människor, företag, organisationer och samhälle. Som världens största teknikföretag erbjuder HP lösningar som spänner över utskrifts- och datorprodukter, mjukvara, tjänster och it-infrastruktur för att lösa kundernas behov. Mer information om HP (NYSE: HPQ) finns på </w:t>
      </w:r>
      <w:hyperlink r:id="rId16" w:history="1">
        <w:r w:rsidRPr="00071A5E">
          <w:rPr>
            <w:rStyle w:val="Hyperlink"/>
            <w:lang w:val="sv-SE"/>
          </w:rPr>
          <w:t>http://www.hp.com</w:t>
        </w:r>
      </w:hyperlink>
      <w:r w:rsidR="00A73E2C">
        <w:rPr>
          <w:lang w:val="sv-SE"/>
        </w:rPr>
        <w:t>.</w:t>
      </w:r>
      <w:r>
        <w:rPr>
          <w:lang w:val="sv-SE"/>
        </w:rPr>
        <w:br/>
      </w:r>
    </w:p>
    <w:p w:rsidR="006D5CD9" w:rsidRPr="00AD3790" w:rsidRDefault="00024988" w:rsidP="00776F69">
      <w:pPr>
        <w:pStyle w:val="FootnoteNumbered"/>
        <w:ind w:left="288" w:hanging="288"/>
        <w:rPr>
          <w:lang w:val="sv-SE"/>
        </w:rPr>
      </w:pPr>
      <w:r w:rsidRPr="00A061B6">
        <w:rPr>
          <w:lang w:val="en-GB"/>
        </w:rPr>
        <w:t>Tillgänglig för</w:t>
      </w:r>
      <w:r w:rsidR="006D5CD9" w:rsidRPr="00A061B6">
        <w:rPr>
          <w:lang w:val="en-GB"/>
        </w:rPr>
        <w:t xml:space="preserve"> HP Authorized Service Providers </w:t>
      </w:r>
      <w:r w:rsidRPr="00A061B6">
        <w:rPr>
          <w:lang w:val="en-GB"/>
        </w:rPr>
        <w:t>och</w:t>
      </w:r>
      <w:r w:rsidR="006D5CD9" w:rsidRPr="00A061B6">
        <w:rPr>
          <w:lang w:val="en-GB"/>
        </w:rPr>
        <w:t xml:space="preserve"> HP Self-Maintainers only. </w:t>
      </w:r>
      <w:r w:rsidRPr="00AD3790">
        <w:rPr>
          <w:lang w:val="sv-SE"/>
        </w:rPr>
        <w:t>Ytterligare information finns på</w:t>
      </w:r>
      <w:r w:rsidR="00776F69" w:rsidRPr="00AD3790">
        <w:rPr>
          <w:lang w:val="sv-SE"/>
        </w:rPr>
        <w:t> </w:t>
      </w:r>
      <w:hyperlink r:id="rId17" w:history="1">
        <w:r w:rsidR="006F5E6D" w:rsidRPr="00AD3790">
          <w:rPr>
            <w:rStyle w:val="Hyperlink"/>
            <w:lang w:val="sv-SE"/>
          </w:rPr>
          <w:t>www.hp.com/partners/SMprogram</w:t>
        </w:r>
      </w:hyperlink>
      <w:r w:rsidR="006F5E6D" w:rsidRPr="00AD3790">
        <w:rPr>
          <w:lang w:val="sv-SE"/>
        </w:rPr>
        <w:t>.</w:t>
      </w:r>
    </w:p>
    <w:p w:rsidR="00F148AF" w:rsidRPr="00AD3790" w:rsidRDefault="00F148AF" w:rsidP="00905146">
      <w:pPr>
        <w:pStyle w:val="Footnote"/>
        <w:rPr>
          <w:lang w:val="sv-SE"/>
        </w:rPr>
      </w:pPr>
    </w:p>
    <w:p w:rsidR="0061199E" w:rsidRDefault="0061199E" w:rsidP="0061199E">
      <w:pPr>
        <w:pStyle w:val="Footnote"/>
      </w:pPr>
      <w:r>
        <w:t>Microsoft and Windows are U.S. registered trademarks of Microsoft Corporation. Intel is a trademark of Intel Corporation in the U.S. and other countries.</w:t>
      </w:r>
    </w:p>
    <w:p w:rsidR="0061199E" w:rsidRDefault="0061199E" w:rsidP="003C0A54">
      <w:pPr>
        <w:pStyle w:val="Footnote"/>
      </w:pPr>
    </w:p>
    <w:p w:rsidR="008F30F6" w:rsidRPr="00E118A3" w:rsidRDefault="008F30F6" w:rsidP="003C0A54">
      <w:pPr>
        <w:pStyle w:val="Footnote"/>
      </w:pPr>
      <w:r w:rsidRPr="00E118A3">
        <w:t>This news release contains forward-looking statements that involve risks, uncertainties and assumptions. If such risks or uncertainties materialize or such assumptions prove incorrect, the results of HP and its consolidated subsidiaries could differ materially from those expressed or implied by such forward-looking statements and assumptions. All statements other than statements of historical fact are statements that could be deemed forward-looking statements, including but not limited to statements of the plans, strategies and objectives of management for future operations; any statements concerning expe</w:t>
      </w:r>
      <w:r>
        <w:t>cted development, performance,</w:t>
      </w:r>
      <w:r w:rsidRPr="00E118A3">
        <w:t xml:space="preserve"> market share</w:t>
      </w:r>
      <w:r>
        <w:t xml:space="preserve"> or competitive performance</w:t>
      </w:r>
      <w:r w:rsidRPr="00E118A3">
        <w:t xml:space="preserve"> relating to products and services; any statements regarding anticipated operational and financial results; any statements of expectation or belief; and any statements of assumptions underlying any of the foregoing. Risks, uncertainties and assumptions include macroeconomic and geopolitical trends and events; the competitive pressures faced by HP’s businesses; the development and transition of new products and services (and the enhancement of existing products and services) to meet customer needs and respond to emerging technological trends; the execution and performance of contracts by HP and its customers, suppliers and partners; </w:t>
      </w:r>
      <w:r w:rsidRPr="007E0035">
        <w:t xml:space="preserve">the protection of HP's intellectual property assets, including intellectual property licensed from third parties; </w:t>
      </w:r>
      <w:r w:rsidRPr="000F3FE3">
        <w:t>integration and other risks associated with business combination and investment transactions; the hiring and retention of key employees;</w:t>
      </w:r>
      <w:r>
        <w:t xml:space="preserve"> </w:t>
      </w:r>
      <w:r w:rsidRPr="000246F1">
        <w:t>assumptions related to pension and other post-retirement costs and</w:t>
      </w:r>
      <w:r>
        <w:t xml:space="preserve"> </w:t>
      </w:r>
      <w:r w:rsidRPr="000246F1">
        <w:t>retirement programs; the execution, timing and results of restructuring plans, including estimates and assumptions related to</w:t>
      </w:r>
      <w:r>
        <w:t xml:space="preserve"> </w:t>
      </w:r>
      <w:r w:rsidRPr="000246F1">
        <w:t>the cost and the anticipated benefits of implementing those plans;</w:t>
      </w:r>
      <w:r>
        <w:t xml:space="preserve"> </w:t>
      </w:r>
      <w:r w:rsidRPr="007E0035">
        <w:t xml:space="preserve">expectations and assumptions relating to the execution and timing of </w:t>
      </w:r>
      <w:r>
        <w:t xml:space="preserve">cost reduction programs and </w:t>
      </w:r>
      <w:r w:rsidRPr="007E0035">
        <w:t>restructuring</w:t>
      </w:r>
      <w:r>
        <w:t xml:space="preserve"> and integration</w:t>
      </w:r>
      <w:r w:rsidRPr="007E0035">
        <w:t xml:space="preserve"> plans; the resolution of pending investigations, claims and disputes; </w:t>
      </w:r>
      <w:r w:rsidRPr="00E118A3">
        <w:t>and other risks that are described in</w:t>
      </w:r>
      <w:r>
        <w:t xml:space="preserve"> HP’s Quarterly Report on Form 10-Q for the fiscal quarter ended July 31, 2012 and</w:t>
      </w:r>
      <w:r w:rsidRPr="00E118A3">
        <w:t xml:space="preserve"> HP’s other filings with the Securities and Exchange Commission</w:t>
      </w:r>
      <w:r>
        <w:t>, including</w:t>
      </w:r>
      <w:r w:rsidRPr="00E118A3">
        <w:t xml:space="preserve"> HP’s Annual Report on Form 10-K for the fiscal year ended October 31, 20</w:t>
      </w:r>
      <w:r>
        <w:t>11</w:t>
      </w:r>
      <w:r w:rsidRPr="00E118A3">
        <w:t>.</w:t>
      </w:r>
      <w:r>
        <w:t xml:space="preserve"> </w:t>
      </w:r>
      <w:r w:rsidRPr="00E118A3">
        <w:t xml:space="preserve"> HP assumes no obligation and does not intend to update these forward-looking statements.</w:t>
      </w:r>
    </w:p>
    <w:p w:rsidR="00B33F04" w:rsidRDefault="00B33F04" w:rsidP="00B33F04">
      <w:pPr>
        <w:pStyle w:val="Footnote"/>
        <w:rPr>
          <w:rFonts w:ascii="Arial" w:hAnsi="Arial" w:cs="Arial"/>
        </w:rPr>
      </w:pPr>
    </w:p>
    <w:p w:rsidR="002200EC" w:rsidRDefault="00B33F04" w:rsidP="00B33F04">
      <w:pPr>
        <w:pStyle w:val="Footnote"/>
      </w:pPr>
      <w:r w:rsidRPr="00AB3470">
        <w:rPr>
          <w:rFonts w:ascii="Arial" w:hAnsi="Arial" w:cs="Arial"/>
        </w:rPr>
        <w:t>©</w:t>
      </w:r>
      <w:r w:rsidRPr="00AB3470">
        <w:t xml:space="preserve"> 2012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p>
    <w:sectPr w:rsidR="002200EC" w:rsidSect="00933A95">
      <w:footerReference w:type="default" r:id="rId18"/>
      <w:headerReference w:type="first" r:id="rId19"/>
      <w:footerReference w:type="first" r:id="rId20"/>
      <w:pgSz w:w="12240" w:h="15840"/>
      <w:pgMar w:top="1872" w:right="1440" w:bottom="2160"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23D" w:rsidRDefault="003B123D" w:rsidP="00FF15C6">
      <w:pPr>
        <w:spacing w:line="240" w:lineRule="auto"/>
      </w:pPr>
      <w:r>
        <w:separator/>
      </w:r>
    </w:p>
  </w:endnote>
  <w:endnote w:type="continuationSeparator" w:id="0">
    <w:p w:rsidR="003B123D" w:rsidRDefault="003B123D" w:rsidP="00FF1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P Simplified Light">
    <w:altName w:val="Arial Narrow"/>
    <w:charset w:val="00"/>
    <w:family w:val="swiss"/>
    <w:pitch w:val="variable"/>
    <w:sig w:usb0="A00000AF" w:usb1="5000205B" w:usb2="00000000" w:usb3="00000000" w:csb0="00000093" w:csb1="00000000"/>
  </w:font>
  <w:font w:name="HP Simplified">
    <w:altName w:val="Cambria"/>
    <w:charset w:val="00"/>
    <w:family w:val="swiss"/>
    <w:pitch w:val="variable"/>
    <w:sig w:usb0="A00000A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23D" w:rsidRPr="00972F41" w:rsidRDefault="003B123D" w:rsidP="004073FB">
    <w:pPr>
      <w:pStyle w:val="Footer"/>
    </w:pPr>
    <w:r>
      <w:rPr>
        <w:rFonts w:ascii="Times" w:hAnsi="Times" w:cstheme="minorBidi"/>
        <w:noProof/>
        <w:lang w:val="en-GB" w:eastAsia="en-GB"/>
      </w:rPr>
      <mc:AlternateContent>
        <mc:Choice Requires="wps">
          <w:drawing>
            <wp:anchor distT="0" distB="0" distL="0" distR="0" simplePos="0" relativeHeight="251666432" behindDoc="0" locked="0" layoutInCell="1" allowOverlap="0">
              <wp:simplePos x="0" y="0"/>
              <wp:positionH relativeFrom="page">
                <wp:posOffset>2286000</wp:posOffset>
              </wp:positionH>
              <wp:positionV relativeFrom="page">
                <wp:posOffset>8961120</wp:posOffset>
              </wp:positionV>
              <wp:extent cx="4572000" cy="4572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123D" w:rsidRDefault="003B123D"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80pt;margin-top:705.6pt;width:5in;height:36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" o:allowoverlap="f" filled="f" stroked="f" strokeweight=".5pt">
              <v:path arrowok="t"/>
              <v:textbox inset="0,0,0,0">
                <w:txbxContent>
                  <w:p w:rsidR="003B123D" w:rsidRDefault="003B123D" w:rsidP="0022644A">
                    <w:pPr>
                      <w:pStyle w:val="LegalText"/>
                    </w:pPr>
                  </w:p>
                </w:txbxContent>
              </v:textbox>
              <w10:wrap anchorx="page" anchory="page"/>
            </v:shape>
          </w:pict>
        </mc:Fallback>
      </mc:AlternateContent>
    </w:r>
    <w:r>
      <w:tab/>
    </w:r>
    <w:r w:rsidRPr="00972F41">
      <w:t xml:space="preserve">Page </w:t>
    </w:r>
    <w:r w:rsidRPr="00972F41">
      <w:fldChar w:fldCharType="begin"/>
    </w:r>
    <w:r w:rsidRPr="00972F41">
      <w:instrText xml:space="preserve"> PAGE </w:instrText>
    </w:r>
    <w:r w:rsidRPr="00972F41">
      <w:fldChar w:fldCharType="separate"/>
    </w:r>
    <w:r w:rsidR="003979B5">
      <w:rPr>
        <w:noProof/>
      </w:rPr>
      <w:t>3</w:t>
    </w:r>
    <w:r w:rsidRPr="00972F41">
      <w:fldChar w:fldCharType="end"/>
    </w:r>
    <w:r w:rsidRPr="00972F41">
      <w:t xml:space="preserve"> of </w:t>
    </w:r>
    <w:r w:rsidR="003979B5">
      <w:fldChar w:fldCharType="begin"/>
    </w:r>
    <w:r w:rsidR="003979B5">
      <w:instrText xml:space="preserve"> NUMPAGES </w:instrText>
    </w:r>
    <w:r w:rsidR="003979B5">
      <w:fldChar w:fldCharType="separate"/>
    </w:r>
    <w:r w:rsidR="003979B5">
      <w:rPr>
        <w:noProof/>
      </w:rPr>
      <w:t>3</w:t>
    </w:r>
    <w:r w:rsidR="003979B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23D" w:rsidRPr="00404CEC" w:rsidRDefault="003B123D" w:rsidP="004073FB">
    <w:pPr>
      <w:pStyle w:val="Footer"/>
    </w:pPr>
    <w:r>
      <w:rPr>
        <w:rFonts w:ascii="Times" w:hAnsi="Times" w:cstheme="minorBidi"/>
        <w:noProof/>
        <w:lang w:val="en-GB" w:eastAsia="en-GB"/>
      </w:rPr>
      <mc:AlternateContent>
        <mc:Choice Requires="wps">
          <w:drawing>
            <wp:anchor distT="0" distB="0" distL="0" distR="0" simplePos="0" relativeHeight="251664384" behindDoc="0" locked="0" layoutInCell="1" allowOverlap="0">
              <wp:simplePos x="0" y="0"/>
              <wp:positionH relativeFrom="page">
                <wp:posOffset>2289175</wp:posOffset>
              </wp:positionH>
              <wp:positionV relativeFrom="page">
                <wp:posOffset>8961120</wp:posOffset>
              </wp:positionV>
              <wp:extent cx="45720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123D" w:rsidRDefault="003B123D"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0.25pt;margin-top:705.6pt;width:5in;height:36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" o:allowoverlap="f" filled="f" stroked="f" strokeweight=".5pt">
              <v:path arrowok="t"/>
              <v:textbox inset="0,0,0,0">
                <w:txbxContent>
                  <w:p w:rsidR="003B123D" w:rsidRDefault="003B123D" w:rsidP="0022644A">
                    <w:pPr>
                      <w:pStyle w:val="LegalText"/>
                    </w:pPr>
                  </w:p>
                </w:txbxContent>
              </v:textbox>
              <w10:wrap anchorx="page" anchory="page"/>
            </v:shape>
          </w:pict>
        </mc:Fallback>
      </mc:AlternateContent>
    </w:r>
    <w:r>
      <w:tab/>
    </w:r>
    <w:r w:rsidRPr="00972F41">
      <w:t xml:space="preserve">Page </w:t>
    </w:r>
    <w:r w:rsidRPr="00972F41">
      <w:fldChar w:fldCharType="begin"/>
    </w:r>
    <w:r w:rsidRPr="00972F41">
      <w:instrText xml:space="preserve"> PAGE </w:instrText>
    </w:r>
    <w:r w:rsidRPr="00972F41">
      <w:fldChar w:fldCharType="separate"/>
    </w:r>
    <w:r w:rsidR="003979B5">
      <w:rPr>
        <w:noProof/>
      </w:rPr>
      <w:t>1</w:t>
    </w:r>
    <w:r w:rsidRPr="00972F41">
      <w:fldChar w:fldCharType="end"/>
    </w:r>
    <w:r w:rsidRPr="00972F41">
      <w:t xml:space="preserve"> of </w:t>
    </w:r>
    <w:r w:rsidR="003979B5">
      <w:fldChar w:fldCharType="begin"/>
    </w:r>
    <w:r w:rsidR="003979B5">
      <w:instrText xml:space="preserve"> NUMPAGES </w:instrText>
    </w:r>
    <w:r w:rsidR="003979B5">
      <w:fldChar w:fldCharType="separate"/>
    </w:r>
    <w:r w:rsidR="003979B5">
      <w:rPr>
        <w:noProof/>
      </w:rPr>
      <w:t>3</w:t>
    </w:r>
    <w:r w:rsidR="003979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23D" w:rsidRDefault="003B123D" w:rsidP="00FF15C6">
      <w:pPr>
        <w:spacing w:line="240" w:lineRule="auto"/>
      </w:pPr>
      <w:r>
        <w:separator/>
      </w:r>
    </w:p>
  </w:footnote>
  <w:footnote w:type="continuationSeparator" w:id="0">
    <w:p w:rsidR="003B123D" w:rsidRDefault="003B123D" w:rsidP="00FF15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23D" w:rsidRPr="00AC3471" w:rsidRDefault="003B123D" w:rsidP="00AC3471">
    <w:pPr>
      <w:pStyle w:val="HPInformation"/>
    </w:pPr>
    <w:r>
      <w:rPr>
        <w:lang w:val="en-GB" w:eastAsia="en-GB"/>
      </w:rPr>
      <w:drawing>
        <wp:anchor distT="0" distB="0" distL="0" distR="0" simplePos="0" relativeHeight="251658240" behindDoc="0" locked="0" layoutInCell="1" allowOverlap="1">
          <wp:simplePos x="0" y="0"/>
          <wp:positionH relativeFrom="page">
            <wp:posOffset>6464935</wp:posOffset>
          </wp:positionH>
          <wp:positionV relativeFrom="page">
            <wp:posOffset>457200</wp:posOffset>
          </wp:positionV>
          <wp:extent cx="850392" cy="850392"/>
          <wp:effectExtent l="0" t="0"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logo_300dpi.gif"/>
                  <pic:cNvPicPr/>
                </pic:nvPicPr>
                <pic:blipFill>
                  <a:blip r:embed="rId1">
                    <a:extLst>
                      <a:ext uri="{28A0092B-C50C-407E-A947-70E740481C1C}">
                        <a14:useLocalDpi xmlns:a14="http://schemas.microsoft.com/office/drawing/2010/main" val="0"/>
                      </a:ext>
                    </a:extLst>
                  </a:blip>
                  <a:stretch>
                    <a:fillRect/>
                  </a:stretch>
                </pic:blipFill>
                <pic:spPr>
                  <a:xfrm>
                    <a:off x="0" y="0"/>
                    <a:ext cx="850392" cy="850392"/>
                  </a:xfrm>
                  <a:prstGeom prst="rect">
                    <a:avLst/>
                  </a:prstGeom>
                </pic:spPr>
              </pic:pic>
            </a:graphicData>
          </a:graphic>
        </wp:anchor>
      </w:drawing>
    </w:r>
  </w:p>
  <w:p w:rsidR="003B123D" w:rsidRPr="00AC3471" w:rsidRDefault="003B123D" w:rsidP="00AC3471">
    <w:pPr>
      <w:pStyle w:val="HPInformation"/>
    </w:pPr>
  </w:p>
  <w:p w:rsidR="003B123D" w:rsidRPr="00AC3471" w:rsidRDefault="003B123D" w:rsidP="00AC3471">
    <w:pPr>
      <w:pStyle w:val="HPInformation"/>
    </w:pPr>
  </w:p>
  <w:p w:rsidR="003B123D" w:rsidRPr="00AC3471" w:rsidRDefault="003B123D" w:rsidP="00AC3471">
    <w:pPr>
      <w:pStyle w:val="HPInformation"/>
    </w:pPr>
  </w:p>
  <w:p w:rsidR="003B123D" w:rsidRPr="004F2E89" w:rsidRDefault="003B123D" w:rsidP="00AC3471">
    <w:pPr>
      <w:pStyle w:val="HPInformation"/>
    </w:pPr>
    <w:r>
      <w:rPr>
        <w:lang w:val="en-GB" w:eastAsia="en-GB"/>
      </w:rPr>
      <mc:AlternateContent>
        <mc:Choice Requires="wps">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772400" cy="1883410"/>
              <wp:effectExtent l="0" t="0" r="0" b="25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148.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" filled="f" stroked="f">
              <v:path arrowok="t"/>
              <w10:wrap type="square"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BCB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9167AB4"/>
    <w:lvl w:ilvl="0">
      <w:start w:val="1"/>
      <w:numFmt w:val="decimal"/>
      <w:lvlText w:val="%1."/>
      <w:lvlJc w:val="left"/>
      <w:pPr>
        <w:tabs>
          <w:tab w:val="num" w:pos="1800"/>
        </w:tabs>
        <w:ind w:left="1800" w:hanging="360"/>
      </w:pPr>
    </w:lvl>
  </w:abstractNum>
  <w:abstractNum w:abstractNumId="2">
    <w:nsid w:val="FFFFFF7D"/>
    <w:multiLevelType w:val="singleLevel"/>
    <w:tmpl w:val="57C491FA"/>
    <w:lvl w:ilvl="0">
      <w:start w:val="1"/>
      <w:numFmt w:val="decimal"/>
      <w:lvlText w:val="%1."/>
      <w:lvlJc w:val="left"/>
      <w:pPr>
        <w:tabs>
          <w:tab w:val="num" w:pos="1440"/>
        </w:tabs>
        <w:ind w:left="1440" w:hanging="360"/>
      </w:pPr>
    </w:lvl>
  </w:abstractNum>
  <w:abstractNum w:abstractNumId="3">
    <w:nsid w:val="FFFFFF7E"/>
    <w:multiLevelType w:val="singleLevel"/>
    <w:tmpl w:val="BF722290"/>
    <w:lvl w:ilvl="0">
      <w:start w:val="1"/>
      <w:numFmt w:val="decimal"/>
      <w:lvlText w:val="%1."/>
      <w:lvlJc w:val="left"/>
      <w:pPr>
        <w:tabs>
          <w:tab w:val="num" w:pos="1080"/>
        </w:tabs>
        <w:ind w:left="1080" w:hanging="360"/>
      </w:pPr>
    </w:lvl>
  </w:abstractNum>
  <w:abstractNum w:abstractNumId="4">
    <w:nsid w:val="FFFFFF7F"/>
    <w:multiLevelType w:val="singleLevel"/>
    <w:tmpl w:val="6A049438"/>
    <w:lvl w:ilvl="0">
      <w:start w:val="1"/>
      <w:numFmt w:val="decimal"/>
      <w:lvlText w:val="%1."/>
      <w:lvlJc w:val="left"/>
      <w:pPr>
        <w:tabs>
          <w:tab w:val="num" w:pos="720"/>
        </w:tabs>
        <w:ind w:left="720" w:hanging="360"/>
      </w:pPr>
    </w:lvl>
  </w:abstractNum>
  <w:abstractNum w:abstractNumId="5">
    <w:nsid w:val="FFFFFF80"/>
    <w:multiLevelType w:val="singleLevel"/>
    <w:tmpl w:val="713445E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FE0C91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24B8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0FC0D3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9008BD2"/>
    <w:lvl w:ilvl="0">
      <w:start w:val="1"/>
      <w:numFmt w:val="decimal"/>
      <w:lvlText w:val="%1."/>
      <w:lvlJc w:val="left"/>
      <w:pPr>
        <w:tabs>
          <w:tab w:val="num" w:pos="360"/>
        </w:tabs>
        <w:ind w:left="360" w:hanging="360"/>
      </w:pPr>
    </w:lvl>
  </w:abstractNum>
  <w:abstractNum w:abstractNumId="10">
    <w:nsid w:val="FFFFFF89"/>
    <w:multiLevelType w:val="singleLevel"/>
    <w:tmpl w:val="7C8443F6"/>
    <w:lvl w:ilvl="0">
      <w:start w:val="1"/>
      <w:numFmt w:val="bullet"/>
      <w:lvlText w:val=""/>
      <w:lvlJc w:val="left"/>
      <w:pPr>
        <w:tabs>
          <w:tab w:val="num" w:pos="360"/>
        </w:tabs>
        <w:ind w:left="360" w:hanging="360"/>
      </w:pPr>
      <w:rPr>
        <w:rFonts w:ascii="Symbol" w:hAnsi="Symbol" w:hint="default"/>
      </w:rPr>
    </w:lvl>
  </w:abstractNum>
  <w:abstractNum w:abstractNumId="11">
    <w:nsid w:val="048F2326"/>
    <w:multiLevelType w:val="hybridMultilevel"/>
    <w:tmpl w:val="2AD806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1D1290A"/>
    <w:multiLevelType w:val="hybridMultilevel"/>
    <w:tmpl w:val="4104C876"/>
    <w:lvl w:ilvl="0" w:tplc="E3C80990">
      <w:start w:val="1"/>
      <w:numFmt w:val="bullet"/>
      <w:lvlText w:val="•"/>
      <w:lvlJc w:val="left"/>
      <w:pPr>
        <w:tabs>
          <w:tab w:val="num" w:pos="720"/>
        </w:tabs>
        <w:ind w:left="720" w:hanging="360"/>
      </w:pPr>
      <w:rPr>
        <w:rFonts w:ascii="Arial" w:hAnsi="Arial" w:cs="Times New Roman" w:hint="default"/>
      </w:rPr>
    </w:lvl>
    <w:lvl w:ilvl="1" w:tplc="5ACCE004">
      <w:start w:val="1"/>
      <w:numFmt w:val="bullet"/>
      <w:lvlText w:val="•"/>
      <w:lvlJc w:val="left"/>
      <w:pPr>
        <w:tabs>
          <w:tab w:val="num" w:pos="1440"/>
        </w:tabs>
        <w:ind w:left="1440" w:hanging="360"/>
      </w:pPr>
      <w:rPr>
        <w:rFonts w:ascii="Arial" w:hAnsi="Arial" w:cs="Times New Roman" w:hint="default"/>
      </w:rPr>
    </w:lvl>
    <w:lvl w:ilvl="2" w:tplc="B17ECDF4">
      <w:start w:val="1"/>
      <w:numFmt w:val="bullet"/>
      <w:lvlText w:val="•"/>
      <w:lvlJc w:val="left"/>
      <w:pPr>
        <w:tabs>
          <w:tab w:val="num" w:pos="2160"/>
        </w:tabs>
        <w:ind w:left="2160" w:hanging="360"/>
      </w:pPr>
      <w:rPr>
        <w:rFonts w:ascii="Arial" w:hAnsi="Arial" w:cs="Times New Roman" w:hint="default"/>
      </w:rPr>
    </w:lvl>
    <w:lvl w:ilvl="3" w:tplc="C59EF800">
      <w:start w:val="1"/>
      <w:numFmt w:val="bullet"/>
      <w:lvlText w:val="•"/>
      <w:lvlJc w:val="left"/>
      <w:pPr>
        <w:tabs>
          <w:tab w:val="num" w:pos="2880"/>
        </w:tabs>
        <w:ind w:left="2880" w:hanging="360"/>
      </w:pPr>
      <w:rPr>
        <w:rFonts w:ascii="Arial" w:hAnsi="Arial" w:cs="Times New Roman" w:hint="default"/>
      </w:rPr>
    </w:lvl>
    <w:lvl w:ilvl="4" w:tplc="B7801C1A">
      <w:start w:val="1"/>
      <w:numFmt w:val="bullet"/>
      <w:lvlText w:val="•"/>
      <w:lvlJc w:val="left"/>
      <w:pPr>
        <w:tabs>
          <w:tab w:val="num" w:pos="3600"/>
        </w:tabs>
        <w:ind w:left="3600" w:hanging="360"/>
      </w:pPr>
      <w:rPr>
        <w:rFonts w:ascii="Arial" w:hAnsi="Arial" w:cs="Times New Roman" w:hint="default"/>
      </w:rPr>
    </w:lvl>
    <w:lvl w:ilvl="5" w:tplc="92507C50">
      <w:start w:val="1"/>
      <w:numFmt w:val="bullet"/>
      <w:lvlText w:val="•"/>
      <w:lvlJc w:val="left"/>
      <w:pPr>
        <w:tabs>
          <w:tab w:val="num" w:pos="4320"/>
        </w:tabs>
        <w:ind w:left="4320" w:hanging="360"/>
      </w:pPr>
      <w:rPr>
        <w:rFonts w:ascii="Arial" w:hAnsi="Arial" w:cs="Times New Roman" w:hint="default"/>
      </w:rPr>
    </w:lvl>
    <w:lvl w:ilvl="6" w:tplc="8F1A75AE">
      <w:start w:val="1"/>
      <w:numFmt w:val="bullet"/>
      <w:lvlText w:val="•"/>
      <w:lvlJc w:val="left"/>
      <w:pPr>
        <w:tabs>
          <w:tab w:val="num" w:pos="5040"/>
        </w:tabs>
        <w:ind w:left="5040" w:hanging="360"/>
      </w:pPr>
      <w:rPr>
        <w:rFonts w:ascii="Arial" w:hAnsi="Arial" w:cs="Times New Roman" w:hint="default"/>
      </w:rPr>
    </w:lvl>
    <w:lvl w:ilvl="7" w:tplc="2CCAC6C2">
      <w:start w:val="1"/>
      <w:numFmt w:val="bullet"/>
      <w:lvlText w:val="•"/>
      <w:lvlJc w:val="left"/>
      <w:pPr>
        <w:tabs>
          <w:tab w:val="num" w:pos="5760"/>
        </w:tabs>
        <w:ind w:left="5760" w:hanging="360"/>
      </w:pPr>
      <w:rPr>
        <w:rFonts w:ascii="Arial" w:hAnsi="Arial" w:cs="Times New Roman" w:hint="default"/>
      </w:rPr>
    </w:lvl>
    <w:lvl w:ilvl="8" w:tplc="72B0402E">
      <w:start w:val="1"/>
      <w:numFmt w:val="bullet"/>
      <w:lvlText w:val="•"/>
      <w:lvlJc w:val="left"/>
      <w:pPr>
        <w:tabs>
          <w:tab w:val="num" w:pos="6480"/>
        </w:tabs>
        <w:ind w:left="6480" w:hanging="360"/>
      </w:pPr>
      <w:rPr>
        <w:rFonts w:ascii="Arial" w:hAnsi="Arial" w:cs="Times New Roman" w:hint="default"/>
      </w:rPr>
    </w:lvl>
  </w:abstractNum>
  <w:abstractNum w:abstractNumId="13">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4">
    <w:nsid w:val="22106524"/>
    <w:multiLevelType w:val="hybridMultilevel"/>
    <w:tmpl w:val="B044C162"/>
    <w:lvl w:ilvl="0" w:tplc="C044A23C">
      <w:start w:val="1"/>
      <w:numFmt w:val="decimal"/>
      <w:pStyle w:val="FootnoteNumbered"/>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B87CC5"/>
    <w:multiLevelType w:val="hybridMultilevel"/>
    <w:tmpl w:val="63529922"/>
    <w:lvl w:ilvl="0" w:tplc="C5DC1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F1AE1"/>
    <w:multiLevelType w:val="hybridMultilevel"/>
    <w:tmpl w:val="65FAA59E"/>
    <w:lvl w:ilvl="0" w:tplc="2E40B496">
      <w:numFmt w:val="bullet"/>
      <w:lvlText w:val="-"/>
      <w:lvlJc w:val="left"/>
      <w:pPr>
        <w:ind w:left="720" w:hanging="360"/>
      </w:pPr>
      <w:rPr>
        <w:rFonts w:ascii="HP Simplified Light" w:eastAsiaTheme="minorEastAsia" w:hAnsi="HP Simplified Ligh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3B70AF"/>
    <w:multiLevelType w:val="multilevel"/>
    <w:tmpl w:val="051073C0"/>
    <w:numStyleLink w:val="HPBullets"/>
  </w:abstractNum>
  <w:abstractNum w:abstractNumId="18">
    <w:nsid w:val="56931BF5"/>
    <w:multiLevelType w:val="hybridMultilevel"/>
    <w:tmpl w:val="99ACF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261B39"/>
    <w:multiLevelType w:val="hybridMultilevel"/>
    <w:tmpl w:val="4542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2003C3"/>
    <w:multiLevelType w:val="hybridMultilevel"/>
    <w:tmpl w:val="1440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201A40"/>
    <w:multiLevelType w:val="hybridMultilevel"/>
    <w:tmpl w:val="77687756"/>
    <w:lvl w:ilvl="0" w:tplc="BF5E2A46">
      <w:start w:val="1"/>
      <w:numFmt w:val="bullet"/>
      <w:lvlText w:val=""/>
      <w:lvlJc w:val="left"/>
      <w:pPr>
        <w:tabs>
          <w:tab w:val="num" w:pos="720"/>
        </w:tabs>
        <w:ind w:left="720" w:hanging="360"/>
      </w:pPr>
      <w:rPr>
        <w:rFonts w:ascii="Wingdings" w:hAnsi="Wingdings" w:hint="default"/>
      </w:rPr>
    </w:lvl>
    <w:lvl w:ilvl="1" w:tplc="3D4C05DA">
      <w:start w:val="1"/>
      <w:numFmt w:val="bullet"/>
      <w:lvlText w:val=""/>
      <w:lvlJc w:val="left"/>
      <w:pPr>
        <w:tabs>
          <w:tab w:val="num" w:pos="1440"/>
        </w:tabs>
        <w:ind w:left="1440" w:hanging="360"/>
      </w:pPr>
      <w:rPr>
        <w:rFonts w:ascii="Wingdings" w:hAnsi="Wingdings" w:hint="default"/>
      </w:rPr>
    </w:lvl>
    <w:lvl w:ilvl="2" w:tplc="CDDE7364" w:tentative="1">
      <w:start w:val="1"/>
      <w:numFmt w:val="bullet"/>
      <w:lvlText w:val=""/>
      <w:lvlJc w:val="left"/>
      <w:pPr>
        <w:tabs>
          <w:tab w:val="num" w:pos="2160"/>
        </w:tabs>
        <w:ind w:left="2160" w:hanging="360"/>
      </w:pPr>
      <w:rPr>
        <w:rFonts w:ascii="Wingdings" w:hAnsi="Wingdings" w:hint="default"/>
      </w:rPr>
    </w:lvl>
    <w:lvl w:ilvl="3" w:tplc="2F704F42" w:tentative="1">
      <w:start w:val="1"/>
      <w:numFmt w:val="bullet"/>
      <w:lvlText w:val=""/>
      <w:lvlJc w:val="left"/>
      <w:pPr>
        <w:tabs>
          <w:tab w:val="num" w:pos="2880"/>
        </w:tabs>
        <w:ind w:left="2880" w:hanging="360"/>
      </w:pPr>
      <w:rPr>
        <w:rFonts w:ascii="Wingdings" w:hAnsi="Wingdings" w:hint="default"/>
      </w:rPr>
    </w:lvl>
    <w:lvl w:ilvl="4" w:tplc="0A689C12" w:tentative="1">
      <w:start w:val="1"/>
      <w:numFmt w:val="bullet"/>
      <w:lvlText w:val=""/>
      <w:lvlJc w:val="left"/>
      <w:pPr>
        <w:tabs>
          <w:tab w:val="num" w:pos="3600"/>
        </w:tabs>
        <w:ind w:left="3600" w:hanging="360"/>
      </w:pPr>
      <w:rPr>
        <w:rFonts w:ascii="Wingdings" w:hAnsi="Wingdings" w:hint="default"/>
      </w:rPr>
    </w:lvl>
    <w:lvl w:ilvl="5" w:tplc="C5644474" w:tentative="1">
      <w:start w:val="1"/>
      <w:numFmt w:val="bullet"/>
      <w:lvlText w:val=""/>
      <w:lvlJc w:val="left"/>
      <w:pPr>
        <w:tabs>
          <w:tab w:val="num" w:pos="4320"/>
        </w:tabs>
        <w:ind w:left="4320" w:hanging="360"/>
      </w:pPr>
      <w:rPr>
        <w:rFonts w:ascii="Wingdings" w:hAnsi="Wingdings" w:hint="default"/>
      </w:rPr>
    </w:lvl>
    <w:lvl w:ilvl="6" w:tplc="68FACD6E" w:tentative="1">
      <w:start w:val="1"/>
      <w:numFmt w:val="bullet"/>
      <w:lvlText w:val=""/>
      <w:lvlJc w:val="left"/>
      <w:pPr>
        <w:tabs>
          <w:tab w:val="num" w:pos="5040"/>
        </w:tabs>
        <w:ind w:left="5040" w:hanging="360"/>
      </w:pPr>
      <w:rPr>
        <w:rFonts w:ascii="Wingdings" w:hAnsi="Wingdings" w:hint="default"/>
      </w:rPr>
    </w:lvl>
    <w:lvl w:ilvl="7" w:tplc="7A8A719C" w:tentative="1">
      <w:start w:val="1"/>
      <w:numFmt w:val="bullet"/>
      <w:lvlText w:val=""/>
      <w:lvlJc w:val="left"/>
      <w:pPr>
        <w:tabs>
          <w:tab w:val="num" w:pos="5760"/>
        </w:tabs>
        <w:ind w:left="5760" w:hanging="360"/>
      </w:pPr>
      <w:rPr>
        <w:rFonts w:ascii="Wingdings" w:hAnsi="Wingdings" w:hint="default"/>
      </w:rPr>
    </w:lvl>
    <w:lvl w:ilvl="8" w:tplc="F84AE358" w:tentative="1">
      <w:start w:val="1"/>
      <w:numFmt w:val="bullet"/>
      <w:lvlText w:val=""/>
      <w:lvlJc w:val="left"/>
      <w:pPr>
        <w:tabs>
          <w:tab w:val="num" w:pos="6480"/>
        </w:tabs>
        <w:ind w:left="6480" w:hanging="360"/>
      </w:pPr>
      <w:rPr>
        <w:rFonts w:ascii="Wingdings" w:hAnsi="Wingdings" w:hint="default"/>
      </w:rPr>
    </w:lvl>
  </w:abstractNum>
  <w:abstractNum w:abstractNumId="22">
    <w:nsid w:val="7E183A3D"/>
    <w:multiLevelType w:val="hybridMultilevel"/>
    <w:tmpl w:val="CE843770"/>
    <w:lvl w:ilvl="0" w:tplc="303CD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22"/>
  </w:num>
  <w:num w:numId="14">
    <w:abstractNumId w:val="22"/>
  </w:num>
  <w:num w:numId="15">
    <w:abstractNumId w:val="13"/>
  </w:num>
  <w:num w:numId="16">
    <w:abstractNumId w:val="17"/>
  </w:num>
  <w:num w:numId="17">
    <w:abstractNumId w:val="14"/>
  </w:num>
  <w:num w:numId="18">
    <w:abstractNumId w:val="13"/>
  </w:num>
  <w:num w:numId="19">
    <w:abstractNumId w:val="13"/>
  </w:num>
  <w:num w:numId="20">
    <w:abstractNumId w:val="13"/>
  </w:num>
  <w:num w:numId="21">
    <w:abstractNumId w:val="13"/>
  </w:num>
  <w:num w:numId="22">
    <w:abstractNumId w:val="13"/>
  </w:num>
  <w:num w:numId="23">
    <w:abstractNumId w:val="11"/>
  </w:num>
  <w:num w:numId="24">
    <w:abstractNumId w:val="21"/>
  </w:num>
  <w:num w:numId="25">
    <w:abstractNumId w:val="18"/>
  </w:num>
  <w:num w:numId="26">
    <w:abstractNumId w:val="12"/>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9"/>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isplayHorizontalDrawingGridEvery w:val="0"/>
  <w:displayVerticalDrawingGridEvery w:val="0"/>
  <w:doNotUseMarginsForDrawingGridOrigin/>
  <w:noPunctuationKerning/>
  <w:characterSpacingControl w:val="doNotCompress"/>
  <w:doNotDemarcateInvalidXml/>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1CF"/>
    <w:rsid w:val="000021F2"/>
    <w:rsid w:val="00003177"/>
    <w:rsid w:val="000031CF"/>
    <w:rsid w:val="00003DA6"/>
    <w:rsid w:val="000156B2"/>
    <w:rsid w:val="00016090"/>
    <w:rsid w:val="0002489D"/>
    <w:rsid w:val="00024988"/>
    <w:rsid w:val="0002554F"/>
    <w:rsid w:val="00025E35"/>
    <w:rsid w:val="00031B99"/>
    <w:rsid w:val="0003266C"/>
    <w:rsid w:val="00034B1F"/>
    <w:rsid w:val="00035F23"/>
    <w:rsid w:val="0004097F"/>
    <w:rsid w:val="00041EDA"/>
    <w:rsid w:val="00042BF7"/>
    <w:rsid w:val="00045351"/>
    <w:rsid w:val="0004739F"/>
    <w:rsid w:val="0005139C"/>
    <w:rsid w:val="00052338"/>
    <w:rsid w:val="00053945"/>
    <w:rsid w:val="00054C85"/>
    <w:rsid w:val="0006218E"/>
    <w:rsid w:val="00062413"/>
    <w:rsid w:val="00063944"/>
    <w:rsid w:val="00063A15"/>
    <w:rsid w:val="00070763"/>
    <w:rsid w:val="00070EC8"/>
    <w:rsid w:val="00071FAA"/>
    <w:rsid w:val="00072158"/>
    <w:rsid w:val="00072A2E"/>
    <w:rsid w:val="00072E99"/>
    <w:rsid w:val="00073C50"/>
    <w:rsid w:val="0007424D"/>
    <w:rsid w:val="00077AB7"/>
    <w:rsid w:val="00082416"/>
    <w:rsid w:val="00082BC3"/>
    <w:rsid w:val="00083B39"/>
    <w:rsid w:val="00083EE2"/>
    <w:rsid w:val="00086D43"/>
    <w:rsid w:val="000875A6"/>
    <w:rsid w:val="00090355"/>
    <w:rsid w:val="00090BF1"/>
    <w:rsid w:val="0009640A"/>
    <w:rsid w:val="000966D2"/>
    <w:rsid w:val="000A037B"/>
    <w:rsid w:val="000A085C"/>
    <w:rsid w:val="000A1F16"/>
    <w:rsid w:val="000A24CA"/>
    <w:rsid w:val="000A7369"/>
    <w:rsid w:val="000A7E57"/>
    <w:rsid w:val="000B2CF9"/>
    <w:rsid w:val="000B5852"/>
    <w:rsid w:val="000B673E"/>
    <w:rsid w:val="000B685A"/>
    <w:rsid w:val="000B71AA"/>
    <w:rsid w:val="000C006D"/>
    <w:rsid w:val="000C15A3"/>
    <w:rsid w:val="000C6F08"/>
    <w:rsid w:val="000D475B"/>
    <w:rsid w:val="000D6AD3"/>
    <w:rsid w:val="000E1C23"/>
    <w:rsid w:val="000F1593"/>
    <w:rsid w:val="000F22D4"/>
    <w:rsid w:val="000F6F7E"/>
    <w:rsid w:val="00101678"/>
    <w:rsid w:val="00103878"/>
    <w:rsid w:val="00106A85"/>
    <w:rsid w:val="00107628"/>
    <w:rsid w:val="001078AE"/>
    <w:rsid w:val="00111A98"/>
    <w:rsid w:val="00112547"/>
    <w:rsid w:val="00117F60"/>
    <w:rsid w:val="00124B5E"/>
    <w:rsid w:val="00131A7F"/>
    <w:rsid w:val="00137B85"/>
    <w:rsid w:val="00140341"/>
    <w:rsid w:val="00144868"/>
    <w:rsid w:val="0015203C"/>
    <w:rsid w:val="001543BE"/>
    <w:rsid w:val="001544AC"/>
    <w:rsid w:val="001549BE"/>
    <w:rsid w:val="00154F97"/>
    <w:rsid w:val="00157825"/>
    <w:rsid w:val="0016251C"/>
    <w:rsid w:val="00164061"/>
    <w:rsid w:val="00166975"/>
    <w:rsid w:val="00172E7B"/>
    <w:rsid w:val="00184037"/>
    <w:rsid w:val="00184DEE"/>
    <w:rsid w:val="00192C16"/>
    <w:rsid w:val="001A1186"/>
    <w:rsid w:val="001A2E61"/>
    <w:rsid w:val="001A31E0"/>
    <w:rsid w:val="001A376C"/>
    <w:rsid w:val="001A6DC9"/>
    <w:rsid w:val="001D4BAD"/>
    <w:rsid w:val="001D5203"/>
    <w:rsid w:val="001D66D0"/>
    <w:rsid w:val="001E1A69"/>
    <w:rsid w:val="001E677C"/>
    <w:rsid w:val="001E727F"/>
    <w:rsid w:val="001F1CC5"/>
    <w:rsid w:val="001F222E"/>
    <w:rsid w:val="001F3D56"/>
    <w:rsid w:val="001F54C2"/>
    <w:rsid w:val="001F79E9"/>
    <w:rsid w:val="00201A31"/>
    <w:rsid w:val="00201F91"/>
    <w:rsid w:val="002033C5"/>
    <w:rsid w:val="00206D74"/>
    <w:rsid w:val="002101B0"/>
    <w:rsid w:val="00210DA2"/>
    <w:rsid w:val="00214E2E"/>
    <w:rsid w:val="002200EC"/>
    <w:rsid w:val="0022644A"/>
    <w:rsid w:val="00230CC5"/>
    <w:rsid w:val="0023337B"/>
    <w:rsid w:val="0023584B"/>
    <w:rsid w:val="002375BE"/>
    <w:rsid w:val="0024505D"/>
    <w:rsid w:val="002473B3"/>
    <w:rsid w:val="00250783"/>
    <w:rsid w:val="002532F0"/>
    <w:rsid w:val="00253AC5"/>
    <w:rsid w:val="00254372"/>
    <w:rsid w:val="002548DF"/>
    <w:rsid w:val="00255803"/>
    <w:rsid w:val="00263C40"/>
    <w:rsid w:val="00264DB3"/>
    <w:rsid w:val="00264F1D"/>
    <w:rsid w:val="00267077"/>
    <w:rsid w:val="002754C2"/>
    <w:rsid w:val="00276CAE"/>
    <w:rsid w:val="002807EB"/>
    <w:rsid w:val="00280E68"/>
    <w:rsid w:val="00284649"/>
    <w:rsid w:val="00284FD3"/>
    <w:rsid w:val="00285CD3"/>
    <w:rsid w:val="0029452E"/>
    <w:rsid w:val="00295E9B"/>
    <w:rsid w:val="00297ABC"/>
    <w:rsid w:val="002A095D"/>
    <w:rsid w:val="002B5F89"/>
    <w:rsid w:val="002C324D"/>
    <w:rsid w:val="002C6125"/>
    <w:rsid w:val="002C65A0"/>
    <w:rsid w:val="002C6A34"/>
    <w:rsid w:val="002D03E8"/>
    <w:rsid w:val="002D24DE"/>
    <w:rsid w:val="002D384E"/>
    <w:rsid w:val="002D6242"/>
    <w:rsid w:val="002E0FE0"/>
    <w:rsid w:val="002E3FC2"/>
    <w:rsid w:val="002E7CA5"/>
    <w:rsid w:val="002F1FED"/>
    <w:rsid w:val="002F43FB"/>
    <w:rsid w:val="00302E80"/>
    <w:rsid w:val="003059A3"/>
    <w:rsid w:val="00306346"/>
    <w:rsid w:val="00307684"/>
    <w:rsid w:val="00310077"/>
    <w:rsid w:val="00310481"/>
    <w:rsid w:val="0031430A"/>
    <w:rsid w:val="003208BA"/>
    <w:rsid w:val="00321C89"/>
    <w:rsid w:val="00323014"/>
    <w:rsid w:val="0032393D"/>
    <w:rsid w:val="00327FE6"/>
    <w:rsid w:val="003305BE"/>
    <w:rsid w:val="0033162F"/>
    <w:rsid w:val="00346CB4"/>
    <w:rsid w:val="00351140"/>
    <w:rsid w:val="0035330D"/>
    <w:rsid w:val="00354080"/>
    <w:rsid w:val="003545FD"/>
    <w:rsid w:val="00360F79"/>
    <w:rsid w:val="00363003"/>
    <w:rsid w:val="00372027"/>
    <w:rsid w:val="00372631"/>
    <w:rsid w:val="00372919"/>
    <w:rsid w:val="003766B3"/>
    <w:rsid w:val="00377616"/>
    <w:rsid w:val="00380F85"/>
    <w:rsid w:val="00385F01"/>
    <w:rsid w:val="00387386"/>
    <w:rsid w:val="00392393"/>
    <w:rsid w:val="003935FF"/>
    <w:rsid w:val="00394138"/>
    <w:rsid w:val="00396DA5"/>
    <w:rsid w:val="003979B5"/>
    <w:rsid w:val="003A2BEB"/>
    <w:rsid w:val="003B123D"/>
    <w:rsid w:val="003B2D29"/>
    <w:rsid w:val="003C0A54"/>
    <w:rsid w:val="003C0B93"/>
    <w:rsid w:val="003C1F60"/>
    <w:rsid w:val="003C2F8C"/>
    <w:rsid w:val="003C39FA"/>
    <w:rsid w:val="003C7254"/>
    <w:rsid w:val="003C7750"/>
    <w:rsid w:val="003C77DE"/>
    <w:rsid w:val="003C7FBF"/>
    <w:rsid w:val="003D3E6A"/>
    <w:rsid w:val="003D4527"/>
    <w:rsid w:val="003D646B"/>
    <w:rsid w:val="003E333C"/>
    <w:rsid w:val="003E448B"/>
    <w:rsid w:val="003E567F"/>
    <w:rsid w:val="003E5865"/>
    <w:rsid w:val="003E6F35"/>
    <w:rsid w:val="003F1C71"/>
    <w:rsid w:val="003F575A"/>
    <w:rsid w:val="003F58C2"/>
    <w:rsid w:val="003F5D52"/>
    <w:rsid w:val="003F5E29"/>
    <w:rsid w:val="003F7465"/>
    <w:rsid w:val="003F777E"/>
    <w:rsid w:val="00403926"/>
    <w:rsid w:val="00404CEC"/>
    <w:rsid w:val="00404DD9"/>
    <w:rsid w:val="0040735B"/>
    <w:rsid w:val="004073FB"/>
    <w:rsid w:val="00412447"/>
    <w:rsid w:val="00414852"/>
    <w:rsid w:val="004200B2"/>
    <w:rsid w:val="0042052B"/>
    <w:rsid w:val="00420E14"/>
    <w:rsid w:val="00421A98"/>
    <w:rsid w:val="004228DB"/>
    <w:rsid w:val="004254A4"/>
    <w:rsid w:val="00425A5B"/>
    <w:rsid w:val="0043360D"/>
    <w:rsid w:val="00434ADF"/>
    <w:rsid w:val="00435F14"/>
    <w:rsid w:val="00440AD4"/>
    <w:rsid w:val="00443E0F"/>
    <w:rsid w:val="004441C4"/>
    <w:rsid w:val="00447085"/>
    <w:rsid w:val="00447A76"/>
    <w:rsid w:val="00447DEC"/>
    <w:rsid w:val="0045062B"/>
    <w:rsid w:val="00453566"/>
    <w:rsid w:val="00455608"/>
    <w:rsid w:val="00455C3F"/>
    <w:rsid w:val="004608BF"/>
    <w:rsid w:val="00470BD7"/>
    <w:rsid w:val="0047143A"/>
    <w:rsid w:val="004735C2"/>
    <w:rsid w:val="004808C1"/>
    <w:rsid w:val="00481CB9"/>
    <w:rsid w:val="00482067"/>
    <w:rsid w:val="0048476A"/>
    <w:rsid w:val="00485AAA"/>
    <w:rsid w:val="00490A82"/>
    <w:rsid w:val="004918F4"/>
    <w:rsid w:val="00494CB4"/>
    <w:rsid w:val="004A033F"/>
    <w:rsid w:val="004A042A"/>
    <w:rsid w:val="004A0AA5"/>
    <w:rsid w:val="004A423B"/>
    <w:rsid w:val="004A50CC"/>
    <w:rsid w:val="004A5DF4"/>
    <w:rsid w:val="004A650D"/>
    <w:rsid w:val="004A6EE2"/>
    <w:rsid w:val="004B03BD"/>
    <w:rsid w:val="004B0B5C"/>
    <w:rsid w:val="004B147E"/>
    <w:rsid w:val="004B2140"/>
    <w:rsid w:val="004B3082"/>
    <w:rsid w:val="004B39B9"/>
    <w:rsid w:val="004B77AE"/>
    <w:rsid w:val="004C077B"/>
    <w:rsid w:val="004C7AF9"/>
    <w:rsid w:val="004D421A"/>
    <w:rsid w:val="004D5688"/>
    <w:rsid w:val="004D5F44"/>
    <w:rsid w:val="004D686A"/>
    <w:rsid w:val="004D7858"/>
    <w:rsid w:val="004E1A10"/>
    <w:rsid w:val="004E3BFC"/>
    <w:rsid w:val="004E3CFF"/>
    <w:rsid w:val="004E5653"/>
    <w:rsid w:val="004E76BD"/>
    <w:rsid w:val="004F1264"/>
    <w:rsid w:val="004F2E89"/>
    <w:rsid w:val="004F32C5"/>
    <w:rsid w:val="004F760A"/>
    <w:rsid w:val="00502D0B"/>
    <w:rsid w:val="005034CA"/>
    <w:rsid w:val="00506FF5"/>
    <w:rsid w:val="00507849"/>
    <w:rsid w:val="00511750"/>
    <w:rsid w:val="005175CA"/>
    <w:rsid w:val="00517CA9"/>
    <w:rsid w:val="00522E29"/>
    <w:rsid w:val="0052408F"/>
    <w:rsid w:val="005254DB"/>
    <w:rsid w:val="00532F3F"/>
    <w:rsid w:val="005333DB"/>
    <w:rsid w:val="00535918"/>
    <w:rsid w:val="0053768B"/>
    <w:rsid w:val="00537750"/>
    <w:rsid w:val="005428B7"/>
    <w:rsid w:val="00550DCD"/>
    <w:rsid w:val="00553419"/>
    <w:rsid w:val="005570A9"/>
    <w:rsid w:val="00557121"/>
    <w:rsid w:val="00564721"/>
    <w:rsid w:val="00565A67"/>
    <w:rsid w:val="005678FA"/>
    <w:rsid w:val="00567E4C"/>
    <w:rsid w:val="00572CC7"/>
    <w:rsid w:val="005737B2"/>
    <w:rsid w:val="005800BD"/>
    <w:rsid w:val="0058300B"/>
    <w:rsid w:val="00592B96"/>
    <w:rsid w:val="005942AC"/>
    <w:rsid w:val="005948D4"/>
    <w:rsid w:val="00596B63"/>
    <w:rsid w:val="005A1CEC"/>
    <w:rsid w:val="005A3EC8"/>
    <w:rsid w:val="005A577D"/>
    <w:rsid w:val="005A748A"/>
    <w:rsid w:val="005B0CD8"/>
    <w:rsid w:val="005B2433"/>
    <w:rsid w:val="005B4B3C"/>
    <w:rsid w:val="005B4B93"/>
    <w:rsid w:val="005B7546"/>
    <w:rsid w:val="005C2117"/>
    <w:rsid w:val="005C2267"/>
    <w:rsid w:val="005C39CC"/>
    <w:rsid w:val="005D1D4D"/>
    <w:rsid w:val="005D250A"/>
    <w:rsid w:val="005D2F25"/>
    <w:rsid w:val="005E5112"/>
    <w:rsid w:val="005F015E"/>
    <w:rsid w:val="005F4F96"/>
    <w:rsid w:val="005F6196"/>
    <w:rsid w:val="005F706B"/>
    <w:rsid w:val="00601FD9"/>
    <w:rsid w:val="006103DD"/>
    <w:rsid w:val="00610B59"/>
    <w:rsid w:val="0061199E"/>
    <w:rsid w:val="00622809"/>
    <w:rsid w:val="00622F92"/>
    <w:rsid w:val="00622FE9"/>
    <w:rsid w:val="0062301E"/>
    <w:rsid w:val="00626D52"/>
    <w:rsid w:val="006300B7"/>
    <w:rsid w:val="00634791"/>
    <w:rsid w:val="00635E60"/>
    <w:rsid w:val="0065708E"/>
    <w:rsid w:val="00662CA0"/>
    <w:rsid w:val="006651C6"/>
    <w:rsid w:val="00665EDC"/>
    <w:rsid w:val="006736A0"/>
    <w:rsid w:val="00676482"/>
    <w:rsid w:val="00677FCB"/>
    <w:rsid w:val="00681CDF"/>
    <w:rsid w:val="00682FEB"/>
    <w:rsid w:val="00687C8F"/>
    <w:rsid w:val="006900D4"/>
    <w:rsid w:val="00693444"/>
    <w:rsid w:val="00693C73"/>
    <w:rsid w:val="00696473"/>
    <w:rsid w:val="0069697F"/>
    <w:rsid w:val="006A57C8"/>
    <w:rsid w:val="006B3E61"/>
    <w:rsid w:val="006B5392"/>
    <w:rsid w:val="006B78BA"/>
    <w:rsid w:val="006C1D0C"/>
    <w:rsid w:val="006C705D"/>
    <w:rsid w:val="006C758D"/>
    <w:rsid w:val="006C7D3E"/>
    <w:rsid w:val="006D2371"/>
    <w:rsid w:val="006D3A09"/>
    <w:rsid w:val="006D5CD9"/>
    <w:rsid w:val="006D763B"/>
    <w:rsid w:val="006F30C6"/>
    <w:rsid w:val="006F5E6D"/>
    <w:rsid w:val="0070593A"/>
    <w:rsid w:val="00712B9C"/>
    <w:rsid w:val="00713D0F"/>
    <w:rsid w:val="00714F37"/>
    <w:rsid w:val="00715311"/>
    <w:rsid w:val="00724095"/>
    <w:rsid w:val="00725B81"/>
    <w:rsid w:val="007307C3"/>
    <w:rsid w:val="007310C3"/>
    <w:rsid w:val="0073476B"/>
    <w:rsid w:val="00735FF2"/>
    <w:rsid w:val="007374B4"/>
    <w:rsid w:val="00741D05"/>
    <w:rsid w:val="007439C8"/>
    <w:rsid w:val="00744ED9"/>
    <w:rsid w:val="00745254"/>
    <w:rsid w:val="00745BBD"/>
    <w:rsid w:val="00745C50"/>
    <w:rsid w:val="00746D54"/>
    <w:rsid w:val="007516EB"/>
    <w:rsid w:val="007565E1"/>
    <w:rsid w:val="00760358"/>
    <w:rsid w:val="007625E5"/>
    <w:rsid w:val="007654B7"/>
    <w:rsid w:val="00765FE5"/>
    <w:rsid w:val="007672CC"/>
    <w:rsid w:val="007675D2"/>
    <w:rsid w:val="00773567"/>
    <w:rsid w:val="00775618"/>
    <w:rsid w:val="007765AF"/>
    <w:rsid w:val="00776F69"/>
    <w:rsid w:val="00780CFA"/>
    <w:rsid w:val="007817B3"/>
    <w:rsid w:val="00783770"/>
    <w:rsid w:val="00785548"/>
    <w:rsid w:val="0078676C"/>
    <w:rsid w:val="0078692B"/>
    <w:rsid w:val="00790067"/>
    <w:rsid w:val="00790FBC"/>
    <w:rsid w:val="00791001"/>
    <w:rsid w:val="00796130"/>
    <w:rsid w:val="0079626F"/>
    <w:rsid w:val="007A41B5"/>
    <w:rsid w:val="007A6594"/>
    <w:rsid w:val="007B3CB2"/>
    <w:rsid w:val="007B4B2E"/>
    <w:rsid w:val="007B60D5"/>
    <w:rsid w:val="007C6038"/>
    <w:rsid w:val="007C65DD"/>
    <w:rsid w:val="007D58F0"/>
    <w:rsid w:val="007D5E90"/>
    <w:rsid w:val="007E05AF"/>
    <w:rsid w:val="007E17DF"/>
    <w:rsid w:val="007E2265"/>
    <w:rsid w:val="007E43F0"/>
    <w:rsid w:val="007E511F"/>
    <w:rsid w:val="007E5B52"/>
    <w:rsid w:val="007E708B"/>
    <w:rsid w:val="007F4156"/>
    <w:rsid w:val="007F41D5"/>
    <w:rsid w:val="0080212F"/>
    <w:rsid w:val="00804CDF"/>
    <w:rsid w:val="00805A08"/>
    <w:rsid w:val="0080632A"/>
    <w:rsid w:val="008067DB"/>
    <w:rsid w:val="00806F22"/>
    <w:rsid w:val="008107EA"/>
    <w:rsid w:val="00813A43"/>
    <w:rsid w:val="008211B4"/>
    <w:rsid w:val="008236B6"/>
    <w:rsid w:val="00823BC9"/>
    <w:rsid w:val="008250FC"/>
    <w:rsid w:val="00825321"/>
    <w:rsid w:val="00827864"/>
    <w:rsid w:val="0083014C"/>
    <w:rsid w:val="00835B7B"/>
    <w:rsid w:val="008403DC"/>
    <w:rsid w:val="008413C3"/>
    <w:rsid w:val="00841AB0"/>
    <w:rsid w:val="00842036"/>
    <w:rsid w:val="008439A5"/>
    <w:rsid w:val="00844BD2"/>
    <w:rsid w:val="00844F46"/>
    <w:rsid w:val="00845540"/>
    <w:rsid w:val="00845F52"/>
    <w:rsid w:val="00846734"/>
    <w:rsid w:val="00854209"/>
    <w:rsid w:val="00856726"/>
    <w:rsid w:val="008572B7"/>
    <w:rsid w:val="00860312"/>
    <w:rsid w:val="00863344"/>
    <w:rsid w:val="008667FC"/>
    <w:rsid w:val="00871DCE"/>
    <w:rsid w:val="00873368"/>
    <w:rsid w:val="008778A6"/>
    <w:rsid w:val="00880CCF"/>
    <w:rsid w:val="008817E3"/>
    <w:rsid w:val="008837BF"/>
    <w:rsid w:val="00885597"/>
    <w:rsid w:val="0088798D"/>
    <w:rsid w:val="00887DDD"/>
    <w:rsid w:val="00892687"/>
    <w:rsid w:val="0089388E"/>
    <w:rsid w:val="00894DD0"/>
    <w:rsid w:val="00894E01"/>
    <w:rsid w:val="00895EC4"/>
    <w:rsid w:val="008A79C3"/>
    <w:rsid w:val="008B38B5"/>
    <w:rsid w:val="008B5A5A"/>
    <w:rsid w:val="008C3DA8"/>
    <w:rsid w:val="008C45E3"/>
    <w:rsid w:val="008C702B"/>
    <w:rsid w:val="008C7316"/>
    <w:rsid w:val="008D2296"/>
    <w:rsid w:val="008D2661"/>
    <w:rsid w:val="008D3356"/>
    <w:rsid w:val="008D4DC1"/>
    <w:rsid w:val="008D556A"/>
    <w:rsid w:val="008E116E"/>
    <w:rsid w:val="008E3CC3"/>
    <w:rsid w:val="008E56F3"/>
    <w:rsid w:val="008E68F1"/>
    <w:rsid w:val="008F1D5F"/>
    <w:rsid w:val="008F30F6"/>
    <w:rsid w:val="008F6C97"/>
    <w:rsid w:val="00902200"/>
    <w:rsid w:val="00903C21"/>
    <w:rsid w:val="00904DB7"/>
    <w:rsid w:val="00905146"/>
    <w:rsid w:val="0091411B"/>
    <w:rsid w:val="009142AA"/>
    <w:rsid w:val="00916EAC"/>
    <w:rsid w:val="00917BF7"/>
    <w:rsid w:val="00933A95"/>
    <w:rsid w:val="00935A6B"/>
    <w:rsid w:val="00942A66"/>
    <w:rsid w:val="00946DB6"/>
    <w:rsid w:val="00950A96"/>
    <w:rsid w:val="00951D44"/>
    <w:rsid w:val="0095224E"/>
    <w:rsid w:val="009575D2"/>
    <w:rsid w:val="0096358A"/>
    <w:rsid w:val="00965298"/>
    <w:rsid w:val="00965355"/>
    <w:rsid w:val="009663AA"/>
    <w:rsid w:val="0096656E"/>
    <w:rsid w:val="0097051D"/>
    <w:rsid w:val="00972F41"/>
    <w:rsid w:val="009748C7"/>
    <w:rsid w:val="009775CA"/>
    <w:rsid w:val="00981D3B"/>
    <w:rsid w:val="009852C7"/>
    <w:rsid w:val="00987AE7"/>
    <w:rsid w:val="00992A19"/>
    <w:rsid w:val="00992AA8"/>
    <w:rsid w:val="00992D6B"/>
    <w:rsid w:val="009930DA"/>
    <w:rsid w:val="009A126F"/>
    <w:rsid w:val="009A1B40"/>
    <w:rsid w:val="009A248C"/>
    <w:rsid w:val="009A3510"/>
    <w:rsid w:val="009A4970"/>
    <w:rsid w:val="009A4F86"/>
    <w:rsid w:val="009A7260"/>
    <w:rsid w:val="009B41D8"/>
    <w:rsid w:val="009B4EFC"/>
    <w:rsid w:val="009B78D1"/>
    <w:rsid w:val="009C0BED"/>
    <w:rsid w:val="009C3538"/>
    <w:rsid w:val="009C3954"/>
    <w:rsid w:val="009D7322"/>
    <w:rsid w:val="009E1AC3"/>
    <w:rsid w:val="009E22AC"/>
    <w:rsid w:val="009E2C01"/>
    <w:rsid w:val="009E3F78"/>
    <w:rsid w:val="009E4942"/>
    <w:rsid w:val="009E5DA6"/>
    <w:rsid w:val="009F033B"/>
    <w:rsid w:val="009F0659"/>
    <w:rsid w:val="009F1F58"/>
    <w:rsid w:val="009F3301"/>
    <w:rsid w:val="009F3A5F"/>
    <w:rsid w:val="009F4244"/>
    <w:rsid w:val="009F7B75"/>
    <w:rsid w:val="009F7D0C"/>
    <w:rsid w:val="00A040B0"/>
    <w:rsid w:val="00A04A52"/>
    <w:rsid w:val="00A061B6"/>
    <w:rsid w:val="00A1065B"/>
    <w:rsid w:val="00A1128D"/>
    <w:rsid w:val="00A20585"/>
    <w:rsid w:val="00A223EE"/>
    <w:rsid w:val="00A26709"/>
    <w:rsid w:val="00A27C7B"/>
    <w:rsid w:val="00A3287D"/>
    <w:rsid w:val="00A32979"/>
    <w:rsid w:val="00A360A4"/>
    <w:rsid w:val="00A41AE5"/>
    <w:rsid w:val="00A42101"/>
    <w:rsid w:val="00A43744"/>
    <w:rsid w:val="00A46C14"/>
    <w:rsid w:val="00A46E44"/>
    <w:rsid w:val="00A4730C"/>
    <w:rsid w:val="00A5122B"/>
    <w:rsid w:val="00A53B5F"/>
    <w:rsid w:val="00A53CCA"/>
    <w:rsid w:val="00A5486B"/>
    <w:rsid w:val="00A56404"/>
    <w:rsid w:val="00A5739B"/>
    <w:rsid w:val="00A60EC6"/>
    <w:rsid w:val="00A6102F"/>
    <w:rsid w:val="00A62FC8"/>
    <w:rsid w:val="00A65C3A"/>
    <w:rsid w:val="00A70C7B"/>
    <w:rsid w:val="00A71CA1"/>
    <w:rsid w:val="00A73E2C"/>
    <w:rsid w:val="00A80C41"/>
    <w:rsid w:val="00A815D5"/>
    <w:rsid w:val="00A87D93"/>
    <w:rsid w:val="00A95D88"/>
    <w:rsid w:val="00A95E28"/>
    <w:rsid w:val="00A96103"/>
    <w:rsid w:val="00A96681"/>
    <w:rsid w:val="00AA1A6B"/>
    <w:rsid w:val="00AB2501"/>
    <w:rsid w:val="00AB289B"/>
    <w:rsid w:val="00AB4670"/>
    <w:rsid w:val="00AB4D34"/>
    <w:rsid w:val="00AB514B"/>
    <w:rsid w:val="00AB6583"/>
    <w:rsid w:val="00AB667D"/>
    <w:rsid w:val="00AC3471"/>
    <w:rsid w:val="00AC3BFD"/>
    <w:rsid w:val="00AC6EFD"/>
    <w:rsid w:val="00AD049C"/>
    <w:rsid w:val="00AD3790"/>
    <w:rsid w:val="00AD6123"/>
    <w:rsid w:val="00AE0761"/>
    <w:rsid w:val="00AE0DC1"/>
    <w:rsid w:val="00AE2865"/>
    <w:rsid w:val="00AF6FDF"/>
    <w:rsid w:val="00B009F5"/>
    <w:rsid w:val="00B023D3"/>
    <w:rsid w:val="00B102EB"/>
    <w:rsid w:val="00B11565"/>
    <w:rsid w:val="00B1218F"/>
    <w:rsid w:val="00B14146"/>
    <w:rsid w:val="00B15E9E"/>
    <w:rsid w:val="00B20562"/>
    <w:rsid w:val="00B2400B"/>
    <w:rsid w:val="00B24B2E"/>
    <w:rsid w:val="00B259DB"/>
    <w:rsid w:val="00B310DD"/>
    <w:rsid w:val="00B33579"/>
    <w:rsid w:val="00B33C38"/>
    <w:rsid w:val="00B33F04"/>
    <w:rsid w:val="00B342AC"/>
    <w:rsid w:val="00B3674F"/>
    <w:rsid w:val="00B37647"/>
    <w:rsid w:val="00B47B40"/>
    <w:rsid w:val="00B50B41"/>
    <w:rsid w:val="00B50B7C"/>
    <w:rsid w:val="00B5304D"/>
    <w:rsid w:val="00B531FF"/>
    <w:rsid w:val="00B540C3"/>
    <w:rsid w:val="00B5590E"/>
    <w:rsid w:val="00B56276"/>
    <w:rsid w:val="00B5673B"/>
    <w:rsid w:val="00B57240"/>
    <w:rsid w:val="00B5739A"/>
    <w:rsid w:val="00B60AD6"/>
    <w:rsid w:val="00B619A9"/>
    <w:rsid w:val="00B62220"/>
    <w:rsid w:val="00B645FB"/>
    <w:rsid w:val="00B671DD"/>
    <w:rsid w:val="00B71BC5"/>
    <w:rsid w:val="00B72ECB"/>
    <w:rsid w:val="00B75FD5"/>
    <w:rsid w:val="00B774E1"/>
    <w:rsid w:val="00B85C5D"/>
    <w:rsid w:val="00B91134"/>
    <w:rsid w:val="00B9511A"/>
    <w:rsid w:val="00B95E9E"/>
    <w:rsid w:val="00BA027D"/>
    <w:rsid w:val="00BA40AA"/>
    <w:rsid w:val="00BA4F90"/>
    <w:rsid w:val="00BA4FC1"/>
    <w:rsid w:val="00BA6104"/>
    <w:rsid w:val="00BB3D5F"/>
    <w:rsid w:val="00BB3E97"/>
    <w:rsid w:val="00BB6221"/>
    <w:rsid w:val="00BC1532"/>
    <w:rsid w:val="00BD31F1"/>
    <w:rsid w:val="00BD4892"/>
    <w:rsid w:val="00BE0381"/>
    <w:rsid w:val="00BE57C9"/>
    <w:rsid w:val="00BE6C9A"/>
    <w:rsid w:val="00BF05C2"/>
    <w:rsid w:val="00BF13F8"/>
    <w:rsid w:val="00BF2660"/>
    <w:rsid w:val="00BF30C2"/>
    <w:rsid w:val="00BF5093"/>
    <w:rsid w:val="00C02841"/>
    <w:rsid w:val="00C04DC3"/>
    <w:rsid w:val="00C073E2"/>
    <w:rsid w:val="00C109D5"/>
    <w:rsid w:val="00C12D24"/>
    <w:rsid w:val="00C13E0E"/>
    <w:rsid w:val="00C145E4"/>
    <w:rsid w:val="00C1653A"/>
    <w:rsid w:val="00C173E6"/>
    <w:rsid w:val="00C17849"/>
    <w:rsid w:val="00C17D0F"/>
    <w:rsid w:val="00C25FA0"/>
    <w:rsid w:val="00C26A84"/>
    <w:rsid w:val="00C26D5D"/>
    <w:rsid w:val="00C3181D"/>
    <w:rsid w:val="00C33A67"/>
    <w:rsid w:val="00C367ED"/>
    <w:rsid w:val="00C375BA"/>
    <w:rsid w:val="00C43EC6"/>
    <w:rsid w:val="00C44A60"/>
    <w:rsid w:val="00C44C0C"/>
    <w:rsid w:val="00C45926"/>
    <w:rsid w:val="00C4710A"/>
    <w:rsid w:val="00C5133B"/>
    <w:rsid w:val="00C5420B"/>
    <w:rsid w:val="00C66A16"/>
    <w:rsid w:val="00C67375"/>
    <w:rsid w:val="00C70505"/>
    <w:rsid w:val="00C70CD4"/>
    <w:rsid w:val="00C7241F"/>
    <w:rsid w:val="00C728CE"/>
    <w:rsid w:val="00C72E92"/>
    <w:rsid w:val="00C734EF"/>
    <w:rsid w:val="00C7435A"/>
    <w:rsid w:val="00C7572B"/>
    <w:rsid w:val="00C77551"/>
    <w:rsid w:val="00C821BD"/>
    <w:rsid w:val="00C85F45"/>
    <w:rsid w:val="00C90AA1"/>
    <w:rsid w:val="00C91489"/>
    <w:rsid w:val="00C9785E"/>
    <w:rsid w:val="00CA2A29"/>
    <w:rsid w:val="00CA642B"/>
    <w:rsid w:val="00CA696A"/>
    <w:rsid w:val="00CB320C"/>
    <w:rsid w:val="00CB68D7"/>
    <w:rsid w:val="00CC4AAE"/>
    <w:rsid w:val="00CC5B67"/>
    <w:rsid w:val="00CD2F5B"/>
    <w:rsid w:val="00CD3110"/>
    <w:rsid w:val="00CD634C"/>
    <w:rsid w:val="00CE0743"/>
    <w:rsid w:val="00CE098C"/>
    <w:rsid w:val="00CE15D8"/>
    <w:rsid w:val="00CE347A"/>
    <w:rsid w:val="00CE5799"/>
    <w:rsid w:val="00CE72C1"/>
    <w:rsid w:val="00CF4749"/>
    <w:rsid w:val="00CF5513"/>
    <w:rsid w:val="00CF6C4D"/>
    <w:rsid w:val="00CF72B4"/>
    <w:rsid w:val="00D0057B"/>
    <w:rsid w:val="00D02B39"/>
    <w:rsid w:val="00D04648"/>
    <w:rsid w:val="00D04EF0"/>
    <w:rsid w:val="00D05551"/>
    <w:rsid w:val="00D06A9E"/>
    <w:rsid w:val="00D06E08"/>
    <w:rsid w:val="00D07DB2"/>
    <w:rsid w:val="00D11351"/>
    <w:rsid w:val="00D14124"/>
    <w:rsid w:val="00D20BCC"/>
    <w:rsid w:val="00D211A4"/>
    <w:rsid w:val="00D24528"/>
    <w:rsid w:val="00D24FA3"/>
    <w:rsid w:val="00D2522E"/>
    <w:rsid w:val="00D26D7C"/>
    <w:rsid w:val="00D32E84"/>
    <w:rsid w:val="00D354C8"/>
    <w:rsid w:val="00D36063"/>
    <w:rsid w:val="00D3733A"/>
    <w:rsid w:val="00D3787A"/>
    <w:rsid w:val="00D40251"/>
    <w:rsid w:val="00D41434"/>
    <w:rsid w:val="00D41B43"/>
    <w:rsid w:val="00D4399F"/>
    <w:rsid w:val="00D452E7"/>
    <w:rsid w:val="00D500FE"/>
    <w:rsid w:val="00D5092A"/>
    <w:rsid w:val="00D52B5E"/>
    <w:rsid w:val="00D6054F"/>
    <w:rsid w:val="00D63BC8"/>
    <w:rsid w:val="00D6416C"/>
    <w:rsid w:val="00D65532"/>
    <w:rsid w:val="00D65F4F"/>
    <w:rsid w:val="00D677BA"/>
    <w:rsid w:val="00D73BB8"/>
    <w:rsid w:val="00D74825"/>
    <w:rsid w:val="00D7686A"/>
    <w:rsid w:val="00D81061"/>
    <w:rsid w:val="00DA0722"/>
    <w:rsid w:val="00DA22C3"/>
    <w:rsid w:val="00DA2FAC"/>
    <w:rsid w:val="00DA3D5E"/>
    <w:rsid w:val="00DA5312"/>
    <w:rsid w:val="00DB638E"/>
    <w:rsid w:val="00DB7204"/>
    <w:rsid w:val="00DB7EF2"/>
    <w:rsid w:val="00DD62C3"/>
    <w:rsid w:val="00DE1581"/>
    <w:rsid w:val="00DE67C5"/>
    <w:rsid w:val="00DF5B3A"/>
    <w:rsid w:val="00E00486"/>
    <w:rsid w:val="00E05F4C"/>
    <w:rsid w:val="00E07B38"/>
    <w:rsid w:val="00E10A2A"/>
    <w:rsid w:val="00E11FE1"/>
    <w:rsid w:val="00E12968"/>
    <w:rsid w:val="00E14263"/>
    <w:rsid w:val="00E15B39"/>
    <w:rsid w:val="00E25FC4"/>
    <w:rsid w:val="00E261A2"/>
    <w:rsid w:val="00E302EF"/>
    <w:rsid w:val="00E31152"/>
    <w:rsid w:val="00E35F2F"/>
    <w:rsid w:val="00E41F4F"/>
    <w:rsid w:val="00E431B1"/>
    <w:rsid w:val="00E44469"/>
    <w:rsid w:val="00E45C60"/>
    <w:rsid w:val="00E45E27"/>
    <w:rsid w:val="00E4657B"/>
    <w:rsid w:val="00E50923"/>
    <w:rsid w:val="00E5120C"/>
    <w:rsid w:val="00E525B4"/>
    <w:rsid w:val="00E60E5E"/>
    <w:rsid w:val="00E60FFD"/>
    <w:rsid w:val="00E61443"/>
    <w:rsid w:val="00E770DD"/>
    <w:rsid w:val="00E839F5"/>
    <w:rsid w:val="00E83C3F"/>
    <w:rsid w:val="00E91549"/>
    <w:rsid w:val="00E94972"/>
    <w:rsid w:val="00E9745B"/>
    <w:rsid w:val="00EA2432"/>
    <w:rsid w:val="00EA6262"/>
    <w:rsid w:val="00EB01A4"/>
    <w:rsid w:val="00EB072C"/>
    <w:rsid w:val="00EB0B7D"/>
    <w:rsid w:val="00EB18FE"/>
    <w:rsid w:val="00EB5ABD"/>
    <w:rsid w:val="00EB72BE"/>
    <w:rsid w:val="00EB7802"/>
    <w:rsid w:val="00EC32D3"/>
    <w:rsid w:val="00EC4AC6"/>
    <w:rsid w:val="00ED7851"/>
    <w:rsid w:val="00EE5969"/>
    <w:rsid w:val="00EE67E9"/>
    <w:rsid w:val="00EF0E9F"/>
    <w:rsid w:val="00EF2E05"/>
    <w:rsid w:val="00EF3DC4"/>
    <w:rsid w:val="00EF6BB5"/>
    <w:rsid w:val="00EF6D8F"/>
    <w:rsid w:val="00EF7793"/>
    <w:rsid w:val="00F051CC"/>
    <w:rsid w:val="00F054FB"/>
    <w:rsid w:val="00F079CF"/>
    <w:rsid w:val="00F10CBA"/>
    <w:rsid w:val="00F11DF9"/>
    <w:rsid w:val="00F14455"/>
    <w:rsid w:val="00F14625"/>
    <w:rsid w:val="00F148AF"/>
    <w:rsid w:val="00F16D2E"/>
    <w:rsid w:val="00F23B27"/>
    <w:rsid w:val="00F27154"/>
    <w:rsid w:val="00F30236"/>
    <w:rsid w:val="00F33330"/>
    <w:rsid w:val="00F37CA8"/>
    <w:rsid w:val="00F50D99"/>
    <w:rsid w:val="00F51F9C"/>
    <w:rsid w:val="00F543E5"/>
    <w:rsid w:val="00F54DC6"/>
    <w:rsid w:val="00F55983"/>
    <w:rsid w:val="00F56FDD"/>
    <w:rsid w:val="00F57DCB"/>
    <w:rsid w:val="00F60D21"/>
    <w:rsid w:val="00F665DC"/>
    <w:rsid w:val="00F67199"/>
    <w:rsid w:val="00F67224"/>
    <w:rsid w:val="00F67544"/>
    <w:rsid w:val="00F72AA6"/>
    <w:rsid w:val="00F76B5A"/>
    <w:rsid w:val="00F7707D"/>
    <w:rsid w:val="00F771DD"/>
    <w:rsid w:val="00F83756"/>
    <w:rsid w:val="00F86254"/>
    <w:rsid w:val="00F87446"/>
    <w:rsid w:val="00F878CD"/>
    <w:rsid w:val="00F946CA"/>
    <w:rsid w:val="00F951DB"/>
    <w:rsid w:val="00FA08F9"/>
    <w:rsid w:val="00FA6099"/>
    <w:rsid w:val="00FB1940"/>
    <w:rsid w:val="00FB237E"/>
    <w:rsid w:val="00FB7A32"/>
    <w:rsid w:val="00FC572C"/>
    <w:rsid w:val="00FC687F"/>
    <w:rsid w:val="00FC76B8"/>
    <w:rsid w:val="00FD3E9E"/>
    <w:rsid w:val="00FD4721"/>
    <w:rsid w:val="00FD53F3"/>
    <w:rsid w:val="00FE3A2E"/>
    <w:rsid w:val="00FE5C3A"/>
    <w:rsid w:val="00FF035A"/>
    <w:rsid w:val="00FF15C6"/>
    <w:rsid w:val="00FF2D1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lsdException w:name="Subtitle" w:uiPriority="11"/>
    <w:lsdException w:name="Hyperlink" w:uiPriority="0"/>
    <w:lsdException w:name="Strong" w:uiPriority="22"/>
    <w:lsdException w:name="Emphasis" w:uiPriority="2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C705D"/>
    <w:pPr>
      <w:spacing w:line="260" w:lineRule="atLeast"/>
    </w:pPr>
    <w:rPr>
      <w:rFonts w:cstheme="minorHAnsi"/>
    </w:rPr>
  </w:style>
  <w:style w:type="paragraph" w:styleId="Heading1">
    <w:name w:val="heading 1"/>
    <w:basedOn w:val="Normal"/>
    <w:next w:val="Normal"/>
    <w:link w:val="Heading1Char"/>
    <w:uiPriority w:val="9"/>
    <w:unhideWhenUsed/>
    <w:qFormat/>
    <w:rsid w:val="006C705D"/>
    <w:pPr>
      <w:keepNext/>
      <w:keepLines/>
      <w:outlineLvl w:val="0"/>
    </w:pPr>
    <w:rPr>
      <w:rFonts w:asciiTheme="majorHAnsi" w:eastAsiaTheme="majorEastAsia" w:hAnsiTheme="majorHAnsi"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PInformation"/>
    <w:link w:val="HeaderChar"/>
    <w:uiPriority w:val="99"/>
    <w:rsid w:val="00894DD0"/>
    <w:rPr>
      <w:noProof w:val="0"/>
      <w:szCs w:val="18"/>
    </w:rPr>
  </w:style>
  <w:style w:type="character" w:customStyle="1" w:styleId="HeaderChar">
    <w:name w:val="Header Char"/>
    <w:basedOn w:val="DefaultParagraphFont"/>
    <w:link w:val="Header"/>
    <w:uiPriority w:val="99"/>
    <w:rsid w:val="00894DD0"/>
    <w:rPr>
      <w:rFonts w:cstheme="minorHAnsi"/>
      <w:sz w:val="16"/>
      <w:szCs w:val="18"/>
      <w:lang w:eastAsia="en-US"/>
    </w:rPr>
  </w:style>
  <w:style w:type="paragraph" w:styleId="Footer">
    <w:name w:val="footer"/>
    <w:basedOn w:val="HPInformation"/>
    <w:link w:val="FooterChar"/>
    <w:uiPriority w:val="99"/>
    <w:rsid w:val="00894DD0"/>
    <w:pPr>
      <w:tabs>
        <w:tab w:val="clear" w:pos="173"/>
        <w:tab w:val="right" w:pos="7200"/>
      </w:tabs>
    </w:pPr>
    <w:rPr>
      <w:noProof w:val="0"/>
      <w:szCs w:val="10"/>
    </w:rPr>
  </w:style>
  <w:style w:type="character" w:customStyle="1" w:styleId="FooterChar">
    <w:name w:val="Footer Char"/>
    <w:basedOn w:val="DefaultParagraphFont"/>
    <w:link w:val="Footer"/>
    <w:uiPriority w:val="99"/>
    <w:rsid w:val="00894DD0"/>
    <w:rPr>
      <w:rFonts w:cstheme="minorHAnsi"/>
      <w:sz w:val="16"/>
      <w:szCs w:val="10"/>
      <w:lang w:eastAsia="en-US"/>
    </w:rPr>
  </w:style>
  <w:style w:type="character" w:styleId="Hyperlink">
    <w:name w:val="Hyperlink"/>
    <w:basedOn w:val="DefaultParagraphFont"/>
    <w:unhideWhenUsed/>
    <w:rsid w:val="00E05F4C"/>
    <w:rPr>
      <w:color w:val="auto"/>
      <w:u w:val="single" w:color="87898B"/>
    </w:rPr>
  </w:style>
  <w:style w:type="character" w:styleId="FollowedHyperlink">
    <w:name w:val="FollowedHyperlink"/>
    <w:basedOn w:val="DefaultParagraphFont"/>
    <w:uiPriority w:val="99"/>
    <w:unhideWhenUsed/>
    <w:rsid w:val="00E05F4C"/>
    <w:rPr>
      <w:color w:val="auto"/>
      <w:u w:val="single" w:color="87898B"/>
    </w:rPr>
  </w:style>
  <w:style w:type="paragraph" w:customStyle="1" w:styleId="HPInformation">
    <w:name w:val="HP Information"/>
    <w:basedOn w:val="Normal"/>
    <w:rsid w:val="006C705D"/>
    <w:pPr>
      <w:tabs>
        <w:tab w:val="left" w:pos="173"/>
      </w:tabs>
      <w:spacing w:line="220" w:lineRule="atLeast"/>
    </w:pPr>
    <w:rPr>
      <w:noProof/>
      <w:sz w:val="16"/>
      <w:szCs w:val="16"/>
      <w:lang w:eastAsia="en-US"/>
    </w:rPr>
  </w:style>
  <w:style w:type="table" w:styleId="TableGrid">
    <w:name w:val="Table Grid"/>
    <w:basedOn w:val="TableNormal"/>
    <w:uiPriority w:val="59"/>
    <w:rsid w:val="004F2E89"/>
    <w:tblPr>
      <w:tblInd w:w="0" w:type="dxa"/>
      <w:tblCellMar>
        <w:top w:w="0" w:type="dxa"/>
        <w:left w:w="0" w:type="dxa"/>
        <w:bottom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6C705D"/>
    <w:rPr>
      <w:rFonts w:asciiTheme="majorHAnsi" w:eastAsiaTheme="majorEastAsia" w:hAnsiTheme="majorHAnsi" w:cstheme="majorBidi"/>
      <w:b/>
      <w:bCs/>
      <w:szCs w:val="32"/>
    </w:rPr>
  </w:style>
  <w:style w:type="paragraph" w:styleId="ListParagraph">
    <w:name w:val="List Paragraph"/>
    <w:basedOn w:val="BodyBullets"/>
    <w:uiPriority w:val="34"/>
    <w:unhideWhenUsed/>
    <w:qFormat/>
    <w:rsid w:val="00254372"/>
  </w:style>
  <w:style w:type="paragraph" w:customStyle="1" w:styleId="BodyBullets">
    <w:name w:val="Body Bullets"/>
    <w:basedOn w:val="Normal"/>
    <w:qFormat/>
    <w:rsid w:val="004F2E89"/>
    <w:pPr>
      <w:numPr>
        <w:numId w:val="19"/>
      </w:numPr>
      <w:spacing w:before="120"/>
      <w:contextualSpacing/>
    </w:pPr>
  </w:style>
  <w:style w:type="numbering" w:customStyle="1" w:styleId="HPBullets">
    <w:name w:val="HP Bullets"/>
    <w:uiPriority w:val="99"/>
    <w:rsid w:val="00511750"/>
    <w:pPr>
      <w:numPr>
        <w:numId w:val="15"/>
      </w:numPr>
    </w:pPr>
  </w:style>
  <w:style w:type="paragraph" w:customStyle="1" w:styleId="LegalText">
    <w:name w:val="Legal Text"/>
    <w:basedOn w:val="Normal"/>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efaultParagraphFont"/>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
    <w:qFormat/>
    <w:rsid w:val="00EF7793"/>
    <w:rPr>
      <w:i/>
    </w:rPr>
  </w:style>
  <w:style w:type="paragraph" w:customStyle="1" w:styleId="FootnoteNumbered">
    <w:name w:val="Footnote Numbered"/>
    <w:basedOn w:val="Footnote"/>
    <w:qFormat/>
    <w:rsid w:val="00C4710A"/>
    <w:pPr>
      <w:numPr>
        <w:numId w:val="17"/>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BalloonText">
    <w:name w:val="Balloon Text"/>
    <w:basedOn w:val="Normal"/>
    <w:link w:val="BalloonTextChar"/>
    <w:uiPriority w:val="99"/>
    <w:semiHidden/>
    <w:unhideWhenUsed/>
    <w:rsid w:val="000A03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37B"/>
    <w:rPr>
      <w:rFonts w:ascii="Tahoma" w:hAnsi="Tahoma" w:cs="Tahoma"/>
      <w:sz w:val="16"/>
      <w:szCs w:val="16"/>
    </w:rPr>
  </w:style>
  <w:style w:type="character" w:styleId="CommentReference">
    <w:name w:val="annotation reference"/>
    <w:basedOn w:val="DefaultParagraphFont"/>
    <w:uiPriority w:val="99"/>
    <w:semiHidden/>
    <w:unhideWhenUsed/>
    <w:rsid w:val="000A037B"/>
    <w:rPr>
      <w:sz w:val="16"/>
      <w:szCs w:val="16"/>
    </w:rPr>
  </w:style>
  <w:style w:type="paragraph" w:styleId="CommentText">
    <w:name w:val="annotation text"/>
    <w:basedOn w:val="Normal"/>
    <w:link w:val="CommentTextChar"/>
    <w:uiPriority w:val="99"/>
    <w:semiHidden/>
    <w:unhideWhenUsed/>
    <w:rsid w:val="000A037B"/>
    <w:pPr>
      <w:spacing w:line="240" w:lineRule="auto"/>
    </w:pPr>
  </w:style>
  <w:style w:type="character" w:customStyle="1" w:styleId="CommentTextChar">
    <w:name w:val="Comment Text Char"/>
    <w:basedOn w:val="DefaultParagraphFont"/>
    <w:link w:val="CommentText"/>
    <w:uiPriority w:val="99"/>
    <w:semiHidden/>
    <w:rsid w:val="000A037B"/>
    <w:rPr>
      <w:rFonts w:cstheme="minorHAnsi"/>
    </w:rPr>
  </w:style>
  <w:style w:type="paragraph" w:styleId="CommentSubject">
    <w:name w:val="annotation subject"/>
    <w:basedOn w:val="CommentText"/>
    <w:next w:val="CommentText"/>
    <w:link w:val="CommentSubjectChar"/>
    <w:uiPriority w:val="99"/>
    <w:semiHidden/>
    <w:unhideWhenUsed/>
    <w:rsid w:val="000A037B"/>
    <w:rPr>
      <w:b/>
      <w:bCs/>
    </w:rPr>
  </w:style>
  <w:style w:type="character" w:customStyle="1" w:styleId="CommentSubjectChar">
    <w:name w:val="Comment Subject Char"/>
    <w:basedOn w:val="CommentTextChar"/>
    <w:link w:val="CommentSubject"/>
    <w:uiPriority w:val="99"/>
    <w:semiHidden/>
    <w:rsid w:val="000A037B"/>
    <w:rPr>
      <w:rFonts w:cstheme="minorHAnsi"/>
      <w:b/>
      <w:bCs/>
    </w:rPr>
  </w:style>
  <w:style w:type="paragraph" w:styleId="NormalWeb">
    <w:name w:val="Normal (Web)"/>
    <w:basedOn w:val="Normal"/>
    <w:uiPriority w:val="99"/>
    <w:semiHidden/>
    <w:unhideWhenUsed/>
    <w:rsid w:val="0047143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425A5B"/>
    <w:rPr>
      <w:rFonts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lsdException w:name="Default Paragraph Font" w:uiPriority="1"/>
    <w:lsdException w:name="Subtitle" w:uiPriority="11"/>
    <w:lsdException w:name="Hyperlink" w:uiPriority="0"/>
    <w:lsdException w:name="Strong" w:uiPriority="22"/>
    <w:lsdException w:name="Emphasis" w:uiPriority="2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6C705D"/>
    <w:pPr>
      <w:spacing w:line="260" w:lineRule="atLeast"/>
    </w:pPr>
    <w:rPr>
      <w:rFonts w:cstheme="minorHAnsi"/>
    </w:rPr>
  </w:style>
  <w:style w:type="paragraph" w:styleId="Heading1">
    <w:name w:val="heading 1"/>
    <w:basedOn w:val="Normal"/>
    <w:next w:val="Normal"/>
    <w:link w:val="Heading1Char"/>
    <w:uiPriority w:val="9"/>
    <w:unhideWhenUsed/>
    <w:qFormat/>
    <w:rsid w:val="006C705D"/>
    <w:pPr>
      <w:keepNext/>
      <w:keepLines/>
      <w:outlineLvl w:val="0"/>
    </w:pPr>
    <w:rPr>
      <w:rFonts w:asciiTheme="majorHAnsi" w:eastAsiaTheme="majorEastAsia" w:hAnsiTheme="majorHAnsi"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HPInformation"/>
    <w:link w:val="HeaderChar"/>
    <w:uiPriority w:val="99"/>
    <w:rsid w:val="00894DD0"/>
    <w:rPr>
      <w:noProof w:val="0"/>
      <w:szCs w:val="18"/>
    </w:rPr>
  </w:style>
  <w:style w:type="character" w:customStyle="1" w:styleId="HeaderChar">
    <w:name w:val="Header Char"/>
    <w:basedOn w:val="DefaultParagraphFont"/>
    <w:link w:val="Header"/>
    <w:uiPriority w:val="99"/>
    <w:rsid w:val="00894DD0"/>
    <w:rPr>
      <w:rFonts w:cstheme="minorHAnsi"/>
      <w:sz w:val="16"/>
      <w:szCs w:val="18"/>
      <w:lang w:eastAsia="en-US"/>
    </w:rPr>
  </w:style>
  <w:style w:type="paragraph" w:styleId="Footer">
    <w:name w:val="footer"/>
    <w:basedOn w:val="HPInformation"/>
    <w:link w:val="FooterChar"/>
    <w:uiPriority w:val="99"/>
    <w:rsid w:val="00894DD0"/>
    <w:pPr>
      <w:tabs>
        <w:tab w:val="clear" w:pos="173"/>
        <w:tab w:val="right" w:pos="7200"/>
      </w:tabs>
    </w:pPr>
    <w:rPr>
      <w:noProof w:val="0"/>
      <w:szCs w:val="10"/>
    </w:rPr>
  </w:style>
  <w:style w:type="character" w:customStyle="1" w:styleId="FooterChar">
    <w:name w:val="Footer Char"/>
    <w:basedOn w:val="DefaultParagraphFont"/>
    <w:link w:val="Footer"/>
    <w:uiPriority w:val="99"/>
    <w:rsid w:val="00894DD0"/>
    <w:rPr>
      <w:rFonts w:cstheme="minorHAnsi"/>
      <w:sz w:val="16"/>
      <w:szCs w:val="10"/>
      <w:lang w:eastAsia="en-US"/>
    </w:rPr>
  </w:style>
  <w:style w:type="character" w:styleId="Hyperlink">
    <w:name w:val="Hyperlink"/>
    <w:basedOn w:val="DefaultParagraphFont"/>
    <w:unhideWhenUsed/>
    <w:rsid w:val="00E05F4C"/>
    <w:rPr>
      <w:color w:val="auto"/>
      <w:u w:val="single" w:color="87898B"/>
    </w:rPr>
  </w:style>
  <w:style w:type="character" w:styleId="FollowedHyperlink">
    <w:name w:val="FollowedHyperlink"/>
    <w:basedOn w:val="DefaultParagraphFont"/>
    <w:uiPriority w:val="99"/>
    <w:unhideWhenUsed/>
    <w:rsid w:val="00E05F4C"/>
    <w:rPr>
      <w:color w:val="auto"/>
      <w:u w:val="single" w:color="87898B"/>
    </w:rPr>
  </w:style>
  <w:style w:type="paragraph" w:customStyle="1" w:styleId="HPInformation">
    <w:name w:val="HP Information"/>
    <w:basedOn w:val="Normal"/>
    <w:rsid w:val="006C705D"/>
    <w:pPr>
      <w:tabs>
        <w:tab w:val="left" w:pos="173"/>
      </w:tabs>
      <w:spacing w:line="220" w:lineRule="atLeast"/>
    </w:pPr>
    <w:rPr>
      <w:noProof/>
      <w:sz w:val="16"/>
      <w:szCs w:val="16"/>
      <w:lang w:eastAsia="en-US"/>
    </w:rPr>
  </w:style>
  <w:style w:type="table" w:styleId="TableGrid">
    <w:name w:val="Table Grid"/>
    <w:basedOn w:val="TableNormal"/>
    <w:uiPriority w:val="59"/>
    <w:rsid w:val="004F2E89"/>
    <w:tblPr>
      <w:tblInd w:w="0" w:type="dxa"/>
      <w:tblCellMar>
        <w:top w:w="0" w:type="dxa"/>
        <w:left w:w="0" w:type="dxa"/>
        <w:bottom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6C705D"/>
    <w:rPr>
      <w:rFonts w:asciiTheme="majorHAnsi" w:eastAsiaTheme="majorEastAsia" w:hAnsiTheme="majorHAnsi" w:cstheme="majorBidi"/>
      <w:b/>
      <w:bCs/>
      <w:szCs w:val="32"/>
    </w:rPr>
  </w:style>
  <w:style w:type="paragraph" w:styleId="ListParagraph">
    <w:name w:val="List Paragraph"/>
    <w:basedOn w:val="BodyBullets"/>
    <w:uiPriority w:val="34"/>
    <w:unhideWhenUsed/>
    <w:qFormat/>
    <w:rsid w:val="00254372"/>
  </w:style>
  <w:style w:type="paragraph" w:customStyle="1" w:styleId="BodyBullets">
    <w:name w:val="Body Bullets"/>
    <w:basedOn w:val="Normal"/>
    <w:qFormat/>
    <w:rsid w:val="004F2E89"/>
    <w:pPr>
      <w:numPr>
        <w:numId w:val="19"/>
      </w:numPr>
      <w:spacing w:before="120"/>
      <w:contextualSpacing/>
    </w:pPr>
  </w:style>
  <w:style w:type="numbering" w:customStyle="1" w:styleId="HPBullets">
    <w:name w:val="HP Bullets"/>
    <w:uiPriority w:val="99"/>
    <w:rsid w:val="00511750"/>
    <w:pPr>
      <w:numPr>
        <w:numId w:val="15"/>
      </w:numPr>
    </w:pPr>
  </w:style>
  <w:style w:type="paragraph" w:customStyle="1" w:styleId="LegalText">
    <w:name w:val="Legal Text"/>
    <w:basedOn w:val="Normal"/>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efaultParagraphFont"/>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
    <w:qFormat/>
    <w:rsid w:val="00EF7793"/>
    <w:rPr>
      <w:i/>
    </w:rPr>
  </w:style>
  <w:style w:type="paragraph" w:customStyle="1" w:styleId="FootnoteNumbered">
    <w:name w:val="Footnote Numbered"/>
    <w:basedOn w:val="Footnote"/>
    <w:qFormat/>
    <w:rsid w:val="00C4710A"/>
    <w:pPr>
      <w:numPr>
        <w:numId w:val="17"/>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BalloonText">
    <w:name w:val="Balloon Text"/>
    <w:basedOn w:val="Normal"/>
    <w:link w:val="BalloonTextChar"/>
    <w:uiPriority w:val="99"/>
    <w:semiHidden/>
    <w:unhideWhenUsed/>
    <w:rsid w:val="000A03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37B"/>
    <w:rPr>
      <w:rFonts w:ascii="Tahoma" w:hAnsi="Tahoma" w:cs="Tahoma"/>
      <w:sz w:val="16"/>
      <w:szCs w:val="16"/>
    </w:rPr>
  </w:style>
  <w:style w:type="character" w:styleId="CommentReference">
    <w:name w:val="annotation reference"/>
    <w:basedOn w:val="DefaultParagraphFont"/>
    <w:uiPriority w:val="99"/>
    <w:semiHidden/>
    <w:unhideWhenUsed/>
    <w:rsid w:val="000A037B"/>
    <w:rPr>
      <w:sz w:val="16"/>
      <w:szCs w:val="16"/>
    </w:rPr>
  </w:style>
  <w:style w:type="paragraph" w:styleId="CommentText">
    <w:name w:val="annotation text"/>
    <w:basedOn w:val="Normal"/>
    <w:link w:val="CommentTextChar"/>
    <w:uiPriority w:val="99"/>
    <w:semiHidden/>
    <w:unhideWhenUsed/>
    <w:rsid w:val="000A037B"/>
    <w:pPr>
      <w:spacing w:line="240" w:lineRule="auto"/>
    </w:pPr>
  </w:style>
  <w:style w:type="character" w:customStyle="1" w:styleId="CommentTextChar">
    <w:name w:val="Comment Text Char"/>
    <w:basedOn w:val="DefaultParagraphFont"/>
    <w:link w:val="CommentText"/>
    <w:uiPriority w:val="99"/>
    <w:semiHidden/>
    <w:rsid w:val="000A037B"/>
    <w:rPr>
      <w:rFonts w:cstheme="minorHAnsi"/>
    </w:rPr>
  </w:style>
  <w:style w:type="paragraph" w:styleId="CommentSubject">
    <w:name w:val="annotation subject"/>
    <w:basedOn w:val="CommentText"/>
    <w:next w:val="CommentText"/>
    <w:link w:val="CommentSubjectChar"/>
    <w:uiPriority w:val="99"/>
    <w:semiHidden/>
    <w:unhideWhenUsed/>
    <w:rsid w:val="000A037B"/>
    <w:rPr>
      <w:b/>
      <w:bCs/>
    </w:rPr>
  </w:style>
  <w:style w:type="character" w:customStyle="1" w:styleId="CommentSubjectChar">
    <w:name w:val="Comment Subject Char"/>
    <w:basedOn w:val="CommentTextChar"/>
    <w:link w:val="CommentSubject"/>
    <w:uiPriority w:val="99"/>
    <w:semiHidden/>
    <w:rsid w:val="000A037B"/>
    <w:rPr>
      <w:rFonts w:cstheme="minorHAnsi"/>
      <w:b/>
      <w:bCs/>
    </w:rPr>
  </w:style>
  <w:style w:type="paragraph" w:styleId="NormalWeb">
    <w:name w:val="Normal (Web)"/>
    <w:basedOn w:val="Normal"/>
    <w:uiPriority w:val="99"/>
    <w:semiHidden/>
    <w:unhideWhenUsed/>
    <w:rsid w:val="0047143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425A5B"/>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616">
      <w:bodyDiv w:val="1"/>
      <w:marLeft w:val="0"/>
      <w:marRight w:val="0"/>
      <w:marTop w:val="0"/>
      <w:marBottom w:val="0"/>
      <w:divBdr>
        <w:top w:val="none" w:sz="0" w:space="0" w:color="auto"/>
        <w:left w:val="none" w:sz="0" w:space="0" w:color="auto"/>
        <w:bottom w:val="none" w:sz="0" w:space="0" w:color="auto"/>
        <w:right w:val="none" w:sz="0" w:space="0" w:color="auto"/>
      </w:divBdr>
    </w:div>
    <w:div w:id="17003300">
      <w:bodyDiv w:val="1"/>
      <w:marLeft w:val="0"/>
      <w:marRight w:val="0"/>
      <w:marTop w:val="0"/>
      <w:marBottom w:val="0"/>
      <w:divBdr>
        <w:top w:val="none" w:sz="0" w:space="0" w:color="auto"/>
        <w:left w:val="none" w:sz="0" w:space="0" w:color="auto"/>
        <w:bottom w:val="none" w:sz="0" w:space="0" w:color="auto"/>
        <w:right w:val="none" w:sz="0" w:space="0" w:color="auto"/>
      </w:divBdr>
    </w:div>
    <w:div w:id="66728142">
      <w:bodyDiv w:val="1"/>
      <w:marLeft w:val="0"/>
      <w:marRight w:val="0"/>
      <w:marTop w:val="0"/>
      <w:marBottom w:val="0"/>
      <w:divBdr>
        <w:top w:val="none" w:sz="0" w:space="0" w:color="auto"/>
        <w:left w:val="none" w:sz="0" w:space="0" w:color="auto"/>
        <w:bottom w:val="none" w:sz="0" w:space="0" w:color="auto"/>
        <w:right w:val="none" w:sz="0" w:space="0" w:color="auto"/>
      </w:divBdr>
    </w:div>
    <w:div w:id="123626684">
      <w:bodyDiv w:val="1"/>
      <w:marLeft w:val="0"/>
      <w:marRight w:val="0"/>
      <w:marTop w:val="0"/>
      <w:marBottom w:val="0"/>
      <w:divBdr>
        <w:top w:val="none" w:sz="0" w:space="0" w:color="auto"/>
        <w:left w:val="none" w:sz="0" w:space="0" w:color="auto"/>
        <w:bottom w:val="none" w:sz="0" w:space="0" w:color="auto"/>
        <w:right w:val="none" w:sz="0" w:space="0" w:color="auto"/>
      </w:divBdr>
    </w:div>
    <w:div w:id="228854746">
      <w:bodyDiv w:val="1"/>
      <w:marLeft w:val="0"/>
      <w:marRight w:val="0"/>
      <w:marTop w:val="0"/>
      <w:marBottom w:val="0"/>
      <w:divBdr>
        <w:top w:val="none" w:sz="0" w:space="0" w:color="auto"/>
        <w:left w:val="none" w:sz="0" w:space="0" w:color="auto"/>
        <w:bottom w:val="none" w:sz="0" w:space="0" w:color="auto"/>
        <w:right w:val="none" w:sz="0" w:space="0" w:color="auto"/>
      </w:divBdr>
    </w:div>
    <w:div w:id="235283023">
      <w:bodyDiv w:val="1"/>
      <w:marLeft w:val="0"/>
      <w:marRight w:val="0"/>
      <w:marTop w:val="0"/>
      <w:marBottom w:val="0"/>
      <w:divBdr>
        <w:top w:val="none" w:sz="0" w:space="0" w:color="auto"/>
        <w:left w:val="none" w:sz="0" w:space="0" w:color="auto"/>
        <w:bottom w:val="none" w:sz="0" w:space="0" w:color="auto"/>
        <w:right w:val="none" w:sz="0" w:space="0" w:color="auto"/>
      </w:divBdr>
    </w:div>
    <w:div w:id="240680456">
      <w:bodyDiv w:val="1"/>
      <w:marLeft w:val="0"/>
      <w:marRight w:val="0"/>
      <w:marTop w:val="0"/>
      <w:marBottom w:val="0"/>
      <w:divBdr>
        <w:top w:val="none" w:sz="0" w:space="0" w:color="auto"/>
        <w:left w:val="none" w:sz="0" w:space="0" w:color="auto"/>
        <w:bottom w:val="none" w:sz="0" w:space="0" w:color="auto"/>
        <w:right w:val="none" w:sz="0" w:space="0" w:color="auto"/>
      </w:divBdr>
    </w:div>
    <w:div w:id="326329798">
      <w:bodyDiv w:val="1"/>
      <w:marLeft w:val="0"/>
      <w:marRight w:val="0"/>
      <w:marTop w:val="0"/>
      <w:marBottom w:val="0"/>
      <w:divBdr>
        <w:top w:val="none" w:sz="0" w:space="0" w:color="auto"/>
        <w:left w:val="none" w:sz="0" w:space="0" w:color="auto"/>
        <w:bottom w:val="none" w:sz="0" w:space="0" w:color="auto"/>
        <w:right w:val="none" w:sz="0" w:space="0" w:color="auto"/>
      </w:divBdr>
    </w:div>
    <w:div w:id="327638719">
      <w:bodyDiv w:val="1"/>
      <w:marLeft w:val="0"/>
      <w:marRight w:val="0"/>
      <w:marTop w:val="0"/>
      <w:marBottom w:val="0"/>
      <w:divBdr>
        <w:top w:val="none" w:sz="0" w:space="0" w:color="auto"/>
        <w:left w:val="none" w:sz="0" w:space="0" w:color="auto"/>
        <w:bottom w:val="none" w:sz="0" w:space="0" w:color="auto"/>
        <w:right w:val="none" w:sz="0" w:space="0" w:color="auto"/>
      </w:divBdr>
    </w:div>
    <w:div w:id="346445398">
      <w:bodyDiv w:val="1"/>
      <w:marLeft w:val="0"/>
      <w:marRight w:val="0"/>
      <w:marTop w:val="0"/>
      <w:marBottom w:val="0"/>
      <w:divBdr>
        <w:top w:val="none" w:sz="0" w:space="0" w:color="auto"/>
        <w:left w:val="none" w:sz="0" w:space="0" w:color="auto"/>
        <w:bottom w:val="none" w:sz="0" w:space="0" w:color="auto"/>
        <w:right w:val="none" w:sz="0" w:space="0" w:color="auto"/>
      </w:divBdr>
    </w:div>
    <w:div w:id="416630837">
      <w:bodyDiv w:val="1"/>
      <w:marLeft w:val="0"/>
      <w:marRight w:val="0"/>
      <w:marTop w:val="0"/>
      <w:marBottom w:val="0"/>
      <w:divBdr>
        <w:top w:val="none" w:sz="0" w:space="0" w:color="auto"/>
        <w:left w:val="none" w:sz="0" w:space="0" w:color="auto"/>
        <w:bottom w:val="none" w:sz="0" w:space="0" w:color="auto"/>
        <w:right w:val="none" w:sz="0" w:space="0" w:color="auto"/>
      </w:divBdr>
    </w:div>
    <w:div w:id="419327204">
      <w:bodyDiv w:val="1"/>
      <w:marLeft w:val="0"/>
      <w:marRight w:val="0"/>
      <w:marTop w:val="0"/>
      <w:marBottom w:val="0"/>
      <w:divBdr>
        <w:top w:val="none" w:sz="0" w:space="0" w:color="auto"/>
        <w:left w:val="none" w:sz="0" w:space="0" w:color="auto"/>
        <w:bottom w:val="none" w:sz="0" w:space="0" w:color="auto"/>
        <w:right w:val="none" w:sz="0" w:space="0" w:color="auto"/>
      </w:divBdr>
    </w:div>
    <w:div w:id="507401717">
      <w:bodyDiv w:val="1"/>
      <w:marLeft w:val="0"/>
      <w:marRight w:val="0"/>
      <w:marTop w:val="0"/>
      <w:marBottom w:val="0"/>
      <w:divBdr>
        <w:top w:val="none" w:sz="0" w:space="0" w:color="auto"/>
        <w:left w:val="none" w:sz="0" w:space="0" w:color="auto"/>
        <w:bottom w:val="none" w:sz="0" w:space="0" w:color="auto"/>
        <w:right w:val="none" w:sz="0" w:space="0" w:color="auto"/>
      </w:divBdr>
    </w:div>
    <w:div w:id="559442099">
      <w:bodyDiv w:val="1"/>
      <w:marLeft w:val="0"/>
      <w:marRight w:val="0"/>
      <w:marTop w:val="0"/>
      <w:marBottom w:val="0"/>
      <w:divBdr>
        <w:top w:val="none" w:sz="0" w:space="0" w:color="auto"/>
        <w:left w:val="none" w:sz="0" w:space="0" w:color="auto"/>
        <w:bottom w:val="none" w:sz="0" w:space="0" w:color="auto"/>
        <w:right w:val="none" w:sz="0" w:space="0" w:color="auto"/>
      </w:divBdr>
    </w:div>
    <w:div w:id="560752727">
      <w:bodyDiv w:val="1"/>
      <w:marLeft w:val="0"/>
      <w:marRight w:val="0"/>
      <w:marTop w:val="0"/>
      <w:marBottom w:val="0"/>
      <w:divBdr>
        <w:top w:val="none" w:sz="0" w:space="0" w:color="auto"/>
        <w:left w:val="none" w:sz="0" w:space="0" w:color="auto"/>
        <w:bottom w:val="none" w:sz="0" w:space="0" w:color="auto"/>
        <w:right w:val="none" w:sz="0" w:space="0" w:color="auto"/>
      </w:divBdr>
    </w:div>
    <w:div w:id="636028922">
      <w:bodyDiv w:val="1"/>
      <w:marLeft w:val="0"/>
      <w:marRight w:val="0"/>
      <w:marTop w:val="0"/>
      <w:marBottom w:val="0"/>
      <w:divBdr>
        <w:top w:val="none" w:sz="0" w:space="0" w:color="auto"/>
        <w:left w:val="none" w:sz="0" w:space="0" w:color="auto"/>
        <w:bottom w:val="none" w:sz="0" w:space="0" w:color="auto"/>
        <w:right w:val="none" w:sz="0" w:space="0" w:color="auto"/>
      </w:divBdr>
    </w:div>
    <w:div w:id="714040197">
      <w:bodyDiv w:val="1"/>
      <w:marLeft w:val="0"/>
      <w:marRight w:val="0"/>
      <w:marTop w:val="0"/>
      <w:marBottom w:val="0"/>
      <w:divBdr>
        <w:top w:val="none" w:sz="0" w:space="0" w:color="auto"/>
        <w:left w:val="none" w:sz="0" w:space="0" w:color="auto"/>
        <w:bottom w:val="none" w:sz="0" w:space="0" w:color="auto"/>
        <w:right w:val="none" w:sz="0" w:space="0" w:color="auto"/>
      </w:divBdr>
    </w:div>
    <w:div w:id="1131632866">
      <w:bodyDiv w:val="1"/>
      <w:marLeft w:val="0"/>
      <w:marRight w:val="0"/>
      <w:marTop w:val="0"/>
      <w:marBottom w:val="0"/>
      <w:divBdr>
        <w:top w:val="none" w:sz="0" w:space="0" w:color="auto"/>
        <w:left w:val="none" w:sz="0" w:space="0" w:color="auto"/>
        <w:bottom w:val="none" w:sz="0" w:space="0" w:color="auto"/>
        <w:right w:val="none" w:sz="0" w:space="0" w:color="auto"/>
      </w:divBdr>
    </w:div>
    <w:div w:id="1514569436">
      <w:bodyDiv w:val="1"/>
      <w:marLeft w:val="0"/>
      <w:marRight w:val="0"/>
      <w:marTop w:val="0"/>
      <w:marBottom w:val="0"/>
      <w:divBdr>
        <w:top w:val="none" w:sz="0" w:space="0" w:color="auto"/>
        <w:left w:val="none" w:sz="0" w:space="0" w:color="auto"/>
        <w:bottom w:val="none" w:sz="0" w:space="0" w:color="auto"/>
        <w:right w:val="none" w:sz="0" w:space="0" w:color="auto"/>
      </w:divBdr>
    </w:div>
    <w:div w:id="1634169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lle.lundberg@hp.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p.com/go/newsroom" TargetMode="External"/><Relationship Id="rId17" Type="http://schemas.openxmlformats.org/officeDocument/2006/relationships/hyperlink" Target="http://www.hp.com/partners/SMprogram" TargetMode="External"/><Relationship Id="rId2" Type="http://schemas.openxmlformats.org/officeDocument/2006/relationships/numbering" Target="numbering.xml"/><Relationship Id="rId16" Type="http://schemas.openxmlformats.org/officeDocument/2006/relationships/hyperlink" Target="http://www.h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ten.brink@edelman.com" TargetMode="External"/><Relationship Id="rId5" Type="http://schemas.openxmlformats.org/officeDocument/2006/relationships/settings" Target="settings.xml"/><Relationship Id="rId15" Type="http://schemas.openxmlformats.org/officeDocument/2006/relationships/hyperlink" Target="http://www.hp.com/go/newsroom" TargetMode="External"/><Relationship Id="rId10" Type="http://schemas.openxmlformats.org/officeDocument/2006/relationships/hyperlink" Target="mailto:Olle.lundberg@hp.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ten.brink@edelman.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pdesk\Documents\HP%20Admin\HP%20PR%20Templates%20&amp;%20Fonts%20-%20April%202012\HP%20Templates%20&amp;%20Fonts\HP_PR_TemplatesUS\US\HP_US_NewsRelease.dotx" TargetMode="External"/></Relationships>
</file>

<file path=word/theme/theme1.xml><?xml version="1.0" encoding="utf-8"?>
<a:theme xmlns:a="http://schemas.openxmlformats.org/drawingml/2006/main" name="HP Word">
  <a:themeElements>
    <a:clrScheme name="HP">
      <a:dk1>
        <a:sysClr val="windowText" lastClr="000000"/>
      </a:dk1>
      <a:lt1>
        <a:sysClr val="window" lastClr="FFFFFF"/>
      </a:lt1>
      <a:dk2>
        <a:srgbClr val="000000"/>
      </a:dk2>
      <a:lt2>
        <a:srgbClr val="FFFFFF"/>
      </a:lt2>
      <a:accent1>
        <a:srgbClr val="0096D6"/>
      </a:accent1>
      <a:accent2>
        <a:srgbClr val="87898B"/>
      </a:accent2>
      <a:accent3>
        <a:srgbClr val="F05332"/>
      </a:accent3>
      <a:accent4>
        <a:srgbClr val="B7CA34"/>
      </a:accent4>
      <a:accent5>
        <a:srgbClr val="822980"/>
      </a:accent5>
      <a:accent6>
        <a:srgbClr val="B9B8BB"/>
      </a:accent6>
      <a:hlink>
        <a:srgbClr val="0096D6"/>
      </a:hlink>
      <a:folHlink>
        <a:srgbClr val="0096D6"/>
      </a:folHlink>
    </a:clrScheme>
    <a:fontScheme name="HP">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AF72D-562B-424E-879E-5BC6A8950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HP_US_NewsRelease</Template>
  <TotalTime>5</TotalTime>
  <Pages>3</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HP News Release</vt:lpstr>
    </vt:vector>
  </TitlesOfParts>
  <Company>HP</Company>
  <LinksUpToDate>false</LinksUpToDate>
  <CharactersWithSpaces>8727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News Release</dc:title>
  <dc:creator>Helpdesk</dc:creator>
  <cp:lastModifiedBy>E023167</cp:lastModifiedBy>
  <cp:revision>5</cp:revision>
  <cp:lastPrinted>2012-09-07T21:29:00Z</cp:lastPrinted>
  <dcterms:created xsi:type="dcterms:W3CDTF">2012-09-30T11:07:00Z</dcterms:created>
  <dcterms:modified xsi:type="dcterms:W3CDTF">2012-09-30T11:11:00Z</dcterms:modified>
</cp:coreProperties>
</file>