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D617A" w14:textId="77777777" w:rsidR="00422344" w:rsidRPr="007F227B" w:rsidRDefault="00422344" w:rsidP="00422344">
      <w:pPr>
        <w:spacing w:line="240" w:lineRule="auto"/>
        <w:outlineLvl w:val="0"/>
        <w:rPr>
          <w:rFonts w:ascii="Arial" w:eastAsia="Times New Roman" w:hAnsi="Arial" w:cs="Times New Roman"/>
          <w:b/>
          <w:iCs/>
          <w:sz w:val="20"/>
          <w:szCs w:val="20"/>
          <w:lang w:eastAsia="fi-FI"/>
        </w:rPr>
      </w:pPr>
      <w:r w:rsidRPr="007F227B">
        <w:rPr>
          <w:rFonts w:ascii="Arial" w:eastAsia="Times New Roman" w:hAnsi="Arial" w:cs="Times New Roman"/>
          <w:b/>
          <w:iCs/>
          <w:sz w:val="20"/>
          <w:szCs w:val="20"/>
          <w:lang w:eastAsia="fi-FI"/>
        </w:rPr>
        <w:t xml:space="preserve">Tikkurila </w:t>
      </w:r>
      <w:proofErr w:type="spellStart"/>
      <w:r w:rsidRPr="007F227B">
        <w:rPr>
          <w:rFonts w:ascii="Arial" w:eastAsia="Times New Roman" w:hAnsi="Arial" w:cs="Times New Roman"/>
          <w:b/>
          <w:iCs/>
          <w:sz w:val="20"/>
          <w:szCs w:val="20"/>
          <w:lang w:eastAsia="fi-FI"/>
        </w:rPr>
        <w:t>Oyj</w:t>
      </w:r>
      <w:proofErr w:type="spellEnd"/>
    </w:p>
    <w:p w14:paraId="7881618E" w14:textId="77777777" w:rsidR="00422344" w:rsidRPr="007F227B" w:rsidRDefault="00422344" w:rsidP="00422344">
      <w:pPr>
        <w:spacing w:line="240" w:lineRule="auto"/>
        <w:outlineLvl w:val="0"/>
        <w:rPr>
          <w:rFonts w:ascii="Arial" w:eastAsia="Times New Roman" w:hAnsi="Arial" w:cs="Times New Roman"/>
          <w:b/>
          <w:iCs/>
          <w:color w:val="808080"/>
          <w:sz w:val="20"/>
          <w:szCs w:val="20"/>
          <w:lang w:eastAsia="fi-FI"/>
        </w:rPr>
      </w:pPr>
      <w:r>
        <w:rPr>
          <w:rFonts w:ascii="Arial" w:eastAsia="Times New Roman" w:hAnsi="Arial" w:cs="Times New Roman"/>
          <w:b/>
          <w:iCs/>
          <w:sz w:val="20"/>
          <w:szCs w:val="20"/>
          <w:lang w:eastAsia="fi-FI"/>
        </w:rPr>
        <w:t>Press</w:t>
      </w:r>
      <w:r w:rsidRPr="007F227B">
        <w:rPr>
          <w:rFonts w:ascii="Arial" w:eastAsia="Times New Roman" w:hAnsi="Arial" w:cs="Times New Roman"/>
          <w:b/>
          <w:iCs/>
          <w:sz w:val="20"/>
          <w:szCs w:val="20"/>
          <w:lang w:eastAsia="fi-FI"/>
        </w:rPr>
        <w:t xml:space="preserve"> Release</w:t>
      </w:r>
    </w:p>
    <w:p w14:paraId="16B845C9" w14:textId="1A5376E3" w:rsidR="00EF157D" w:rsidRPr="00422344" w:rsidRDefault="00C53E62" w:rsidP="004F6351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fi-FI"/>
        </w:rPr>
      </w:pPr>
      <w:r>
        <w:rPr>
          <w:rFonts w:ascii="Arial" w:eastAsia="Times New Roman" w:hAnsi="Arial" w:cs="Times New Roman"/>
          <w:sz w:val="20"/>
          <w:szCs w:val="20"/>
          <w:lang w:eastAsia="fi-FI"/>
        </w:rPr>
        <w:t>November 23</w:t>
      </w:r>
      <w:r w:rsidR="00422344">
        <w:rPr>
          <w:rFonts w:ascii="Arial" w:eastAsia="Times New Roman" w:hAnsi="Arial" w:cs="Times New Roman"/>
          <w:sz w:val="20"/>
          <w:szCs w:val="20"/>
          <w:lang w:eastAsia="fi-FI"/>
        </w:rPr>
        <w:t xml:space="preserve">, 2015 at 10:00 a.m. (CET+1) </w:t>
      </w:r>
    </w:p>
    <w:p w14:paraId="5BFBA9FF" w14:textId="77777777" w:rsidR="00972F9D" w:rsidRDefault="00972F9D" w:rsidP="00972F9D">
      <w:pPr>
        <w:pStyle w:val="Eivli"/>
      </w:pPr>
    </w:p>
    <w:p w14:paraId="747D917A" w14:textId="77777777" w:rsidR="00AE312D" w:rsidRPr="00AE312D" w:rsidRDefault="00AE312D" w:rsidP="00972F9D">
      <w:pPr>
        <w:pStyle w:val="Eivli"/>
        <w:rPr>
          <w:sz w:val="22"/>
          <w:szCs w:val="22"/>
        </w:rPr>
      </w:pPr>
    </w:p>
    <w:p w14:paraId="50333353" w14:textId="1042F022" w:rsidR="00DB3278" w:rsidRPr="00AE312D" w:rsidRDefault="00AE312D" w:rsidP="00AE312D">
      <w:pPr>
        <w:rPr>
          <w:b/>
          <w:sz w:val="22"/>
          <w:szCs w:val="22"/>
        </w:rPr>
      </w:pPr>
      <w:r w:rsidRPr="00AE312D">
        <w:rPr>
          <w:b/>
          <w:sz w:val="22"/>
          <w:szCs w:val="22"/>
        </w:rPr>
        <w:t>Tikkurila to seek growth in new export markets</w:t>
      </w:r>
    </w:p>
    <w:p w14:paraId="7302F0BC" w14:textId="77777777" w:rsidR="00AE312D" w:rsidRPr="00AE312D" w:rsidRDefault="00AE312D" w:rsidP="00AE312D">
      <w:pPr>
        <w:pStyle w:val="Eivli"/>
      </w:pPr>
    </w:p>
    <w:p w14:paraId="5744D51C" w14:textId="5950E064" w:rsidR="002E4950" w:rsidRPr="001F02B2" w:rsidRDefault="00E36CD8" w:rsidP="00DA589B">
      <w:pPr>
        <w:autoSpaceDE w:val="0"/>
        <w:autoSpaceDN w:val="0"/>
        <w:adjustRightInd w:val="0"/>
        <w:rPr>
          <w:rFonts w:ascii="Arial" w:eastAsia="ProximaNova-Bold" w:hAnsi="Arial" w:cs="Arial"/>
          <w:sz w:val="20"/>
          <w:szCs w:val="20"/>
        </w:rPr>
      </w:pPr>
      <w:r w:rsidRPr="001F02B2">
        <w:rPr>
          <w:rFonts w:ascii="Arial" w:eastAsia="ProximaNova-Bold" w:hAnsi="Arial" w:cs="Arial"/>
          <w:sz w:val="20"/>
          <w:szCs w:val="20"/>
        </w:rPr>
        <w:t xml:space="preserve">The Finland-based </w:t>
      </w:r>
      <w:r w:rsidR="006F1394" w:rsidRPr="001F02B2">
        <w:rPr>
          <w:rFonts w:ascii="Arial" w:eastAsia="ProximaNova-Bold" w:hAnsi="Arial" w:cs="Arial"/>
          <w:sz w:val="20"/>
          <w:szCs w:val="20"/>
        </w:rPr>
        <w:t xml:space="preserve">Tikkurila </w:t>
      </w:r>
      <w:proofErr w:type="spellStart"/>
      <w:r w:rsidRPr="001F02B2">
        <w:rPr>
          <w:rFonts w:ascii="Arial" w:eastAsia="ProximaNova-Bold" w:hAnsi="Arial" w:cs="Arial"/>
          <w:sz w:val="20"/>
          <w:szCs w:val="20"/>
        </w:rPr>
        <w:t>Oyj</w:t>
      </w:r>
      <w:proofErr w:type="spellEnd"/>
      <w:r w:rsidRPr="001F02B2">
        <w:rPr>
          <w:rFonts w:ascii="Arial" w:eastAsia="ProximaNova-Bold" w:hAnsi="Arial" w:cs="Arial"/>
          <w:sz w:val="20"/>
          <w:szCs w:val="20"/>
        </w:rPr>
        <w:t xml:space="preserve"> </w:t>
      </w:r>
      <w:r w:rsidR="002E4950" w:rsidRPr="001F02B2">
        <w:rPr>
          <w:rFonts w:ascii="Arial" w:eastAsia="ProximaNova-Bold" w:hAnsi="Arial" w:cs="Arial"/>
          <w:sz w:val="20"/>
          <w:szCs w:val="20"/>
        </w:rPr>
        <w:t xml:space="preserve">aims at a significant expansion of its business operations in the coming years. Growth is </w:t>
      </w:r>
      <w:r w:rsidR="001F02B2">
        <w:rPr>
          <w:rFonts w:ascii="Arial" w:eastAsia="ProximaNova-Bold" w:hAnsi="Arial" w:cs="Arial"/>
          <w:sz w:val="20"/>
          <w:szCs w:val="20"/>
        </w:rPr>
        <w:t xml:space="preserve">also </w:t>
      </w:r>
      <w:r w:rsidR="00B46FEF" w:rsidRPr="001F02B2">
        <w:rPr>
          <w:rFonts w:ascii="Arial" w:eastAsia="ProximaNova-Bold" w:hAnsi="Arial" w:cs="Arial"/>
          <w:sz w:val="20"/>
          <w:szCs w:val="20"/>
        </w:rPr>
        <w:t xml:space="preserve">being </w:t>
      </w:r>
      <w:r w:rsidR="00566AEA" w:rsidRPr="001F02B2">
        <w:rPr>
          <w:rFonts w:ascii="Arial" w:eastAsia="ProximaNova-Bold" w:hAnsi="Arial" w:cs="Arial"/>
          <w:sz w:val="20"/>
          <w:szCs w:val="20"/>
        </w:rPr>
        <w:t xml:space="preserve">sought, </w:t>
      </w:r>
      <w:r w:rsidR="002E4950" w:rsidRPr="001F02B2">
        <w:rPr>
          <w:rFonts w:ascii="Arial" w:eastAsia="ProximaNova-Bold" w:hAnsi="Arial" w:cs="Arial"/>
          <w:sz w:val="20"/>
          <w:szCs w:val="20"/>
        </w:rPr>
        <w:t>alongside current export markets, on totally new geographical areas. In addition to conventional paints and coatings, functional coatings are considered to be in a key position when opening up new business opportunities.</w:t>
      </w:r>
    </w:p>
    <w:p w14:paraId="06B08AD6" w14:textId="77777777" w:rsidR="002E4950" w:rsidRPr="001F02B2" w:rsidRDefault="002E4950" w:rsidP="00DA589B">
      <w:pPr>
        <w:autoSpaceDE w:val="0"/>
        <w:autoSpaceDN w:val="0"/>
        <w:adjustRightInd w:val="0"/>
        <w:rPr>
          <w:rFonts w:ascii="Arial" w:eastAsia="ProximaNova-Bold" w:hAnsi="Arial" w:cs="Arial"/>
          <w:sz w:val="20"/>
          <w:szCs w:val="20"/>
        </w:rPr>
      </w:pPr>
    </w:p>
    <w:p w14:paraId="3DCAEA4A" w14:textId="346214B6" w:rsidR="00DA589B" w:rsidRPr="001F02B2" w:rsidRDefault="002E4950" w:rsidP="00DA589B">
      <w:pPr>
        <w:autoSpaceDE w:val="0"/>
        <w:autoSpaceDN w:val="0"/>
        <w:adjustRightInd w:val="0"/>
        <w:rPr>
          <w:sz w:val="20"/>
          <w:szCs w:val="20"/>
        </w:rPr>
      </w:pPr>
      <w:r w:rsidRPr="001F02B2">
        <w:rPr>
          <w:rFonts w:ascii="Arial" w:eastAsia="ProximaNova-Bold" w:hAnsi="Arial" w:cs="Arial"/>
          <w:sz w:val="20"/>
          <w:szCs w:val="20"/>
        </w:rPr>
        <w:t>Tikkurila is pa</w:t>
      </w:r>
      <w:r w:rsidR="00566AEA" w:rsidRPr="001F02B2">
        <w:rPr>
          <w:rFonts w:ascii="Arial" w:eastAsia="ProximaNova-Bold" w:hAnsi="Arial" w:cs="Arial"/>
          <w:sz w:val="20"/>
          <w:szCs w:val="20"/>
        </w:rPr>
        <w:t>rticipat</w:t>
      </w:r>
      <w:r w:rsidRPr="001F02B2">
        <w:rPr>
          <w:rFonts w:ascii="Arial" w:eastAsia="ProximaNova-Bold" w:hAnsi="Arial" w:cs="Arial"/>
          <w:sz w:val="20"/>
          <w:szCs w:val="20"/>
        </w:rPr>
        <w:t xml:space="preserve">ing </w:t>
      </w:r>
      <w:r w:rsidR="00566AEA" w:rsidRPr="001F02B2">
        <w:rPr>
          <w:rFonts w:ascii="Arial" w:eastAsia="ProximaNova-Bold" w:hAnsi="Arial" w:cs="Arial"/>
          <w:sz w:val="20"/>
          <w:szCs w:val="20"/>
        </w:rPr>
        <w:t>i</w:t>
      </w:r>
      <w:r w:rsidR="00E36CD8" w:rsidRPr="001F02B2">
        <w:rPr>
          <w:rFonts w:ascii="Arial" w:eastAsia="ProximaNova-Bold" w:hAnsi="Arial" w:cs="Arial"/>
          <w:sz w:val="20"/>
          <w:szCs w:val="20"/>
        </w:rPr>
        <w:t xml:space="preserve">n </w:t>
      </w:r>
      <w:r w:rsidR="0033322E" w:rsidRPr="001F02B2">
        <w:rPr>
          <w:rFonts w:ascii="Arial" w:eastAsia="ProximaNova-Bold" w:hAnsi="Arial" w:cs="Arial"/>
          <w:sz w:val="20"/>
          <w:szCs w:val="20"/>
        </w:rPr>
        <w:t xml:space="preserve">the </w:t>
      </w:r>
      <w:r w:rsidR="00E36CD8" w:rsidRPr="001F02B2">
        <w:rPr>
          <w:rFonts w:ascii="Arial" w:eastAsia="ProximaNova-Bold" w:hAnsi="Arial" w:cs="Arial"/>
          <w:sz w:val="20"/>
          <w:szCs w:val="20"/>
        </w:rPr>
        <w:t xml:space="preserve">BIG 5 </w:t>
      </w:r>
      <w:r w:rsidR="00E36CD8" w:rsidRPr="001F02B2">
        <w:rPr>
          <w:sz w:val="20"/>
          <w:szCs w:val="20"/>
        </w:rPr>
        <w:t>International Building &amp; Construction Show</w:t>
      </w:r>
      <w:r w:rsidR="00E36CD8" w:rsidRPr="001F02B2">
        <w:rPr>
          <w:rFonts w:ascii="Arial" w:eastAsia="ProximaNova-Bold" w:hAnsi="Arial" w:cs="Arial"/>
          <w:sz w:val="20"/>
          <w:szCs w:val="20"/>
        </w:rPr>
        <w:t xml:space="preserve"> in Dubai</w:t>
      </w:r>
      <w:r w:rsidR="00D556DE" w:rsidRPr="001F02B2">
        <w:rPr>
          <w:rFonts w:ascii="Arial" w:eastAsia="ProximaNova-Bold" w:hAnsi="Arial" w:cs="Arial"/>
          <w:sz w:val="20"/>
          <w:szCs w:val="20"/>
        </w:rPr>
        <w:t>, due to open today</w:t>
      </w:r>
      <w:r w:rsidR="00E36CD8" w:rsidRPr="001F02B2">
        <w:rPr>
          <w:rFonts w:ascii="Arial" w:eastAsia="ProximaNova-Bold" w:hAnsi="Arial" w:cs="Arial"/>
          <w:sz w:val="20"/>
          <w:szCs w:val="20"/>
        </w:rPr>
        <w:t xml:space="preserve">. </w:t>
      </w:r>
      <w:r w:rsidR="0033322E" w:rsidRPr="001F02B2">
        <w:rPr>
          <w:rFonts w:ascii="Arial" w:eastAsia="ProximaNova-Bold" w:hAnsi="Arial" w:cs="Arial"/>
          <w:sz w:val="20"/>
          <w:szCs w:val="20"/>
        </w:rPr>
        <w:t>The BI</w:t>
      </w:r>
      <w:r w:rsidR="00003305" w:rsidRPr="001F02B2">
        <w:rPr>
          <w:rFonts w:ascii="Arial" w:eastAsia="ProximaNova-Bold" w:hAnsi="Arial" w:cs="Arial"/>
          <w:sz w:val="20"/>
          <w:szCs w:val="20"/>
        </w:rPr>
        <w:t>G</w:t>
      </w:r>
      <w:r w:rsidR="0033322E" w:rsidRPr="001F02B2">
        <w:rPr>
          <w:rFonts w:ascii="Arial" w:eastAsia="ProximaNova-Bold" w:hAnsi="Arial" w:cs="Arial"/>
          <w:sz w:val="20"/>
          <w:szCs w:val="20"/>
        </w:rPr>
        <w:t xml:space="preserve"> 5, held at Dubai World Trade Center</w:t>
      </w:r>
      <w:r w:rsidR="001F02B2">
        <w:rPr>
          <w:rFonts w:ascii="Arial" w:eastAsia="ProximaNova-Bold" w:hAnsi="Arial" w:cs="Arial"/>
          <w:sz w:val="20"/>
          <w:szCs w:val="20"/>
        </w:rPr>
        <w:t>,</w:t>
      </w:r>
      <w:r w:rsidR="0033322E" w:rsidRPr="001F02B2">
        <w:rPr>
          <w:rFonts w:ascii="Arial" w:eastAsia="ProximaNova-Bold" w:hAnsi="Arial" w:cs="Arial"/>
          <w:sz w:val="20"/>
          <w:szCs w:val="20"/>
        </w:rPr>
        <w:t xml:space="preserve"> </w:t>
      </w:r>
      <w:r w:rsidR="003F7EB7" w:rsidRPr="001F02B2">
        <w:rPr>
          <w:rFonts w:ascii="Arial" w:eastAsia="ProximaNova-Bold" w:hAnsi="Arial" w:cs="Arial"/>
          <w:sz w:val="20"/>
          <w:szCs w:val="20"/>
        </w:rPr>
        <w:t xml:space="preserve">November </w:t>
      </w:r>
      <w:r w:rsidR="0033322E" w:rsidRPr="001F02B2">
        <w:rPr>
          <w:rFonts w:ascii="Arial" w:eastAsia="ProximaNova-Bold" w:hAnsi="Arial" w:cs="Arial"/>
          <w:sz w:val="20"/>
          <w:szCs w:val="20"/>
        </w:rPr>
        <w:t>23–2</w:t>
      </w:r>
      <w:r w:rsidR="003F7EB7" w:rsidRPr="001F02B2">
        <w:rPr>
          <w:rFonts w:ascii="Arial" w:eastAsia="ProximaNova-Bold" w:hAnsi="Arial" w:cs="Arial"/>
          <w:sz w:val="20"/>
          <w:szCs w:val="20"/>
        </w:rPr>
        <w:t>6,</w:t>
      </w:r>
      <w:r w:rsidR="0033322E" w:rsidRPr="001F02B2">
        <w:rPr>
          <w:rFonts w:ascii="Arial" w:eastAsia="ProximaNova-Bold" w:hAnsi="Arial" w:cs="Arial"/>
          <w:sz w:val="20"/>
          <w:szCs w:val="20"/>
        </w:rPr>
        <w:t xml:space="preserve"> 2015, is </w:t>
      </w:r>
      <w:hyperlink r:id="rId7" w:history="1">
        <w:r w:rsidR="0033322E" w:rsidRPr="001F02B2">
          <w:rPr>
            <w:rFonts w:ascii="Arial" w:hAnsi="Arial" w:cs="Arial"/>
            <w:sz w:val="20"/>
            <w:szCs w:val="20"/>
          </w:rPr>
          <w:t xml:space="preserve">the largest construction </w:t>
        </w:r>
        <w:r w:rsidR="001F02B2">
          <w:rPr>
            <w:rFonts w:ascii="Arial" w:hAnsi="Arial" w:cs="Arial"/>
            <w:sz w:val="20"/>
            <w:szCs w:val="20"/>
          </w:rPr>
          <w:t>e</w:t>
        </w:r>
        <w:r w:rsidR="0033322E" w:rsidRPr="001F02B2">
          <w:rPr>
            <w:rFonts w:ascii="Arial" w:hAnsi="Arial" w:cs="Arial"/>
            <w:sz w:val="20"/>
            <w:szCs w:val="20"/>
          </w:rPr>
          <w:t>vent in the Middle East</w:t>
        </w:r>
      </w:hyperlink>
      <w:r w:rsidR="001F02B2">
        <w:rPr>
          <w:rFonts w:ascii="Arial" w:hAnsi="Arial" w:cs="Arial"/>
          <w:sz w:val="20"/>
          <w:szCs w:val="20"/>
        </w:rPr>
        <w:t>,</w:t>
      </w:r>
      <w:r w:rsidR="0033322E" w:rsidRPr="001F02B2">
        <w:rPr>
          <w:rFonts w:ascii="Arial" w:eastAsia="ProximaNova-Bold" w:hAnsi="Arial" w:cs="Arial"/>
          <w:sz w:val="20"/>
          <w:szCs w:val="20"/>
        </w:rPr>
        <w:t xml:space="preserve"> with o</w:t>
      </w:r>
      <w:r w:rsidR="0033322E" w:rsidRPr="001F02B2">
        <w:rPr>
          <w:rFonts w:ascii="Arial" w:hAnsi="Arial" w:cs="Arial"/>
          <w:sz w:val="20"/>
          <w:szCs w:val="20"/>
        </w:rPr>
        <w:t>ver 2,800 exhibitors worldwide.</w:t>
      </w:r>
      <w:r w:rsidR="00DA589B" w:rsidRPr="001F02B2">
        <w:rPr>
          <w:rFonts w:ascii="Arial" w:eastAsia="ProximaNova-Bold" w:hAnsi="Arial" w:cs="Arial"/>
          <w:sz w:val="20"/>
          <w:szCs w:val="20"/>
        </w:rPr>
        <w:t xml:space="preserve"> </w:t>
      </w:r>
    </w:p>
    <w:p w14:paraId="2C8AFBB7" w14:textId="77777777" w:rsidR="00566AEA" w:rsidRPr="001F02B2" w:rsidRDefault="00566AEA" w:rsidP="00205BDB">
      <w:pPr>
        <w:autoSpaceDE w:val="0"/>
        <w:autoSpaceDN w:val="0"/>
        <w:adjustRightInd w:val="0"/>
        <w:rPr>
          <w:sz w:val="20"/>
          <w:szCs w:val="20"/>
        </w:rPr>
      </w:pPr>
    </w:p>
    <w:p w14:paraId="6AE7655C" w14:textId="31C16AA0" w:rsidR="002E4950" w:rsidRPr="001F02B2" w:rsidRDefault="002E4950" w:rsidP="00205BDB">
      <w:pPr>
        <w:autoSpaceDE w:val="0"/>
        <w:autoSpaceDN w:val="0"/>
        <w:adjustRightInd w:val="0"/>
        <w:rPr>
          <w:sz w:val="20"/>
          <w:szCs w:val="20"/>
        </w:rPr>
      </w:pPr>
      <w:r w:rsidRPr="001F02B2">
        <w:rPr>
          <w:sz w:val="20"/>
          <w:szCs w:val="20"/>
        </w:rPr>
        <w:t xml:space="preserve">During the show, </w:t>
      </w:r>
      <w:r w:rsidR="00973EC9" w:rsidRPr="001F02B2">
        <w:rPr>
          <w:sz w:val="20"/>
          <w:szCs w:val="20"/>
        </w:rPr>
        <w:t>Tikkurila</w:t>
      </w:r>
      <w:r w:rsidR="00566AEA" w:rsidRPr="001F02B2">
        <w:rPr>
          <w:sz w:val="20"/>
          <w:szCs w:val="20"/>
        </w:rPr>
        <w:t xml:space="preserve"> </w:t>
      </w:r>
      <w:r w:rsidRPr="001F02B2">
        <w:rPr>
          <w:sz w:val="20"/>
          <w:szCs w:val="20"/>
        </w:rPr>
        <w:t xml:space="preserve">will demonstrate, for example, Tikkurila </w:t>
      </w:r>
      <w:proofErr w:type="spellStart"/>
      <w:r w:rsidRPr="001F02B2">
        <w:rPr>
          <w:sz w:val="20"/>
          <w:szCs w:val="20"/>
        </w:rPr>
        <w:t>ClimateCooler</w:t>
      </w:r>
      <w:proofErr w:type="spellEnd"/>
      <w:r w:rsidRPr="001F02B2">
        <w:rPr>
          <w:sz w:val="20"/>
          <w:szCs w:val="20"/>
        </w:rPr>
        <w:t xml:space="preserve">, an intelligent roof-paint system, which has been designed to enhance energy efficiency of buildings. A roof treated with Tikkurila </w:t>
      </w:r>
      <w:proofErr w:type="spellStart"/>
      <w:r w:rsidRPr="001F02B2">
        <w:rPr>
          <w:sz w:val="20"/>
          <w:szCs w:val="20"/>
        </w:rPr>
        <w:t>ClimateCooler</w:t>
      </w:r>
      <w:proofErr w:type="spellEnd"/>
      <w:r w:rsidRPr="001F02B2">
        <w:rPr>
          <w:sz w:val="20"/>
          <w:szCs w:val="20"/>
        </w:rPr>
        <w:t xml:space="preserve"> reflects solar radiation into space, which reduces the need for air conditioning and thus decreases both the energy bill and environmental impact. Tikkurila </w:t>
      </w:r>
      <w:proofErr w:type="spellStart"/>
      <w:r w:rsidRPr="001F02B2">
        <w:rPr>
          <w:sz w:val="20"/>
          <w:szCs w:val="20"/>
        </w:rPr>
        <w:t>ClimateCooler</w:t>
      </w:r>
      <w:proofErr w:type="spellEnd"/>
      <w:r w:rsidRPr="001F02B2">
        <w:rPr>
          <w:sz w:val="20"/>
          <w:szCs w:val="20"/>
        </w:rPr>
        <w:t xml:space="preserve"> has been listed in the 2015 publication of Sustainia100 and named as one the top 100 sustainable solutions globally.</w:t>
      </w:r>
    </w:p>
    <w:p w14:paraId="4A285802" w14:textId="77777777" w:rsidR="002E4950" w:rsidRPr="001F02B2" w:rsidRDefault="002E4950" w:rsidP="00205BDB">
      <w:pPr>
        <w:autoSpaceDE w:val="0"/>
        <w:autoSpaceDN w:val="0"/>
        <w:adjustRightInd w:val="0"/>
        <w:rPr>
          <w:sz w:val="20"/>
          <w:szCs w:val="20"/>
        </w:rPr>
      </w:pPr>
    </w:p>
    <w:p w14:paraId="08C519A0" w14:textId="6424542A" w:rsidR="00A50550" w:rsidRPr="001F02B2" w:rsidRDefault="002E4950" w:rsidP="00205BDB">
      <w:pPr>
        <w:autoSpaceDE w:val="0"/>
        <w:autoSpaceDN w:val="0"/>
        <w:adjustRightInd w:val="0"/>
        <w:rPr>
          <w:sz w:val="20"/>
          <w:szCs w:val="20"/>
        </w:rPr>
      </w:pPr>
      <w:r w:rsidRPr="001F02B2">
        <w:rPr>
          <w:sz w:val="20"/>
          <w:szCs w:val="20"/>
        </w:rPr>
        <w:t xml:space="preserve">Tikkurila </w:t>
      </w:r>
      <w:r w:rsidR="002609E8">
        <w:rPr>
          <w:sz w:val="20"/>
          <w:szCs w:val="20"/>
        </w:rPr>
        <w:t xml:space="preserve">will </w:t>
      </w:r>
      <w:r w:rsidRPr="001F02B2">
        <w:rPr>
          <w:sz w:val="20"/>
          <w:szCs w:val="20"/>
        </w:rPr>
        <w:t xml:space="preserve">also demonstrate the following </w:t>
      </w:r>
      <w:r w:rsidR="00D54EB9" w:rsidRPr="001F02B2">
        <w:rPr>
          <w:sz w:val="20"/>
          <w:szCs w:val="20"/>
        </w:rPr>
        <w:t>u</w:t>
      </w:r>
      <w:r w:rsidR="00566AEA" w:rsidRPr="001F02B2">
        <w:rPr>
          <w:sz w:val="20"/>
          <w:szCs w:val="20"/>
        </w:rPr>
        <w:t xml:space="preserve">nique </w:t>
      </w:r>
      <w:r w:rsidR="00D648AB" w:rsidRPr="001F02B2">
        <w:rPr>
          <w:sz w:val="20"/>
          <w:szCs w:val="20"/>
        </w:rPr>
        <w:t xml:space="preserve">solutions </w:t>
      </w:r>
      <w:r w:rsidR="00D54EB9" w:rsidRPr="001F02B2">
        <w:rPr>
          <w:sz w:val="20"/>
          <w:szCs w:val="20"/>
        </w:rPr>
        <w:t xml:space="preserve">for both professional customers and private consumers </w:t>
      </w:r>
      <w:r w:rsidRPr="001F02B2">
        <w:rPr>
          <w:sz w:val="20"/>
          <w:szCs w:val="20"/>
        </w:rPr>
        <w:t>during the BIG 5 show:</w:t>
      </w:r>
    </w:p>
    <w:p w14:paraId="0C74BAE3" w14:textId="77777777" w:rsidR="00A50550" w:rsidRPr="001F02B2" w:rsidRDefault="00E32179" w:rsidP="00205BDB">
      <w:pPr>
        <w:autoSpaceDE w:val="0"/>
        <w:autoSpaceDN w:val="0"/>
        <w:adjustRightInd w:val="0"/>
        <w:rPr>
          <w:sz w:val="20"/>
          <w:szCs w:val="20"/>
        </w:rPr>
      </w:pPr>
      <w:r w:rsidRPr="001F02B2">
        <w:rPr>
          <w:b/>
          <w:sz w:val="20"/>
          <w:szCs w:val="20"/>
        </w:rPr>
        <w:t xml:space="preserve">– </w:t>
      </w:r>
      <w:proofErr w:type="spellStart"/>
      <w:r w:rsidR="00A50550" w:rsidRPr="001F02B2">
        <w:rPr>
          <w:i/>
          <w:sz w:val="20"/>
          <w:szCs w:val="20"/>
        </w:rPr>
        <w:t>Drytech</w:t>
      </w:r>
      <w:proofErr w:type="spellEnd"/>
      <w:r w:rsidR="00A50550" w:rsidRPr="001F02B2">
        <w:rPr>
          <w:i/>
          <w:sz w:val="20"/>
          <w:szCs w:val="20"/>
        </w:rPr>
        <w:t xml:space="preserve"> Functional Coatings</w:t>
      </w:r>
      <w:r w:rsidR="00A50550" w:rsidRPr="001F02B2">
        <w:rPr>
          <w:sz w:val="20"/>
          <w:szCs w:val="20"/>
        </w:rPr>
        <w:t xml:space="preserve">, products </w:t>
      </w:r>
      <w:r w:rsidR="00205BDB" w:rsidRPr="001F02B2">
        <w:rPr>
          <w:sz w:val="20"/>
          <w:szCs w:val="20"/>
        </w:rPr>
        <w:t xml:space="preserve">to </w:t>
      </w:r>
      <w:r w:rsidR="00A50550" w:rsidRPr="001F02B2">
        <w:rPr>
          <w:sz w:val="20"/>
          <w:szCs w:val="20"/>
        </w:rPr>
        <w:t>fight moisture, noise and asbestos</w:t>
      </w:r>
      <w:r w:rsidR="00973BE8" w:rsidRPr="001F02B2">
        <w:rPr>
          <w:sz w:val="20"/>
          <w:szCs w:val="20"/>
        </w:rPr>
        <w:t>.</w:t>
      </w:r>
    </w:p>
    <w:p w14:paraId="75324CEF" w14:textId="60BDB981" w:rsidR="00A50550" w:rsidRPr="001F02B2" w:rsidRDefault="00E32179" w:rsidP="00205BDB">
      <w:pPr>
        <w:autoSpaceDE w:val="0"/>
        <w:autoSpaceDN w:val="0"/>
        <w:adjustRightInd w:val="0"/>
        <w:rPr>
          <w:sz w:val="20"/>
          <w:szCs w:val="20"/>
        </w:rPr>
      </w:pPr>
      <w:r w:rsidRPr="001F02B2">
        <w:rPr>
          <w:b/>
          <w:sz w:val="20"/>
          <w:szCs w:val="20"/>
        </w:rPr>
        <w:t xml:space="preserve">– </w:t>
      </w:r>
      <w:proofErr w:type="spellStart"/>
      <w:r w:rsidR="00A50550" w:rsidRPr="001F02B2">
        <w:rPr>
          <w:i/>
          <w:sz w:val="20"/>
          <w:szCs w:val="20"/>
        </w:rPr>
        <w:t>ClimateCooler</w:t>
      </w:r>
      <w:proofErr w:type="spellEnd"/>
      <w:r w:rsidR="00A50550" w:rsidRPr="001F02B2">
        <w:rPr>
          <w:i/>
          <w:sz w:val="20"/>
          <w:szCs w:val="20"/>
        </w:rPr>
        <w:t>, a waterborne solar-reflection coating</w:t>
      </w:r>
      <w:r w:rsidR="00A50550" w:rsidRPr="001F02B2">
        <w:rPr>
          <w:sz w:val="20"/>
          <w:szCs w:val="20"/>
        </w:rPr>
        <w:t xml:space="preserve"> that reflects solar radiation back into space and reduces the need for air conditioning</w:t>
      </w:r>
      <w:r w:rsidR="00973BE8" w:rsidRPr="001F02B2">
        <w:rPr>
          <w:sz w:val="20"/>
          <w:szCs w:val="20"/>
        </w:rPr>
        <w:t>.</w:t>
      </w:r>
    </w:p>
    <w:p w14:paraId="25BE6F0D" w14:textId="6982796E" w:rsidR="00A50550" w:rsidRPr="001F02B2" w:rsidRDefault="00E32179" w:rsidP="00205BDB">
      <w:pPr>
        <w:autoSpaceDE w:val="0"/>
        <w:autoSpaceDN w:val="0"/>
        <w:adjustRightInd w:val="0"/>
        <w:rPr>
          <w:sz w:val="20"/>
          <w:szCs w:val="20"/>
        </w:rPr>
      </w:pPr>
      <w:r w:rsidRPr="001F02B2">
        <w:rPr>
          <w:b/>
          <w:sz w:val="20"/>
          <w:szCs w:val="20"/>
        </w:rPr>
        <w:t xml:space="preserve">– </w:t>
      </w:r>
      <w:r w:rsidR="00A50550" w:rsidRPr="001F02B2">
        <w:rPr>
          <w:i/>
          <w:sz w:val="20"/>
          <w:szCs w:val="20"/>
        </w:rPr>
        <w:t>Waterborne industrial paints and coatings</w:t>
      </w:r>
      <w:r w:rsidR="00A50550" w:rsidRPr="001F02B2">
        <w:rPr>
          <w:sz w:val="20"/>
          <w:szCs w:val="20"/>
        </w:rPr>
        <w:t xml:space="preserve"> for various industries and on-site applications</w:t>
      </w:r>
      <w:r w:rsidR="00973BE8" w:rsidRPr="001F02B2">
        <w:rPr>
          <w:sz w:val="20"/>
          <w:szCs w:val="20"/>
        </w:rPr>
        <w:t>.</w:t>
      </w:r>
    </w:p>
    <w:p w14:paraId="15B713E0" w14:textId="77777777" w:rsidR="00D648AB" w:rsidRPr="001F02B2" w:rsidRDefault="00E32179" w:rsidP="00205BDB">
      <w:pPr>
        <w:pStyle w:val="Eivli"/>
        <w:spacing w:line="360" w:lineRule="auto"/>
        <w:rPr>
          <w:sz w:val="20"/>
          <w:szCs w:val="20"/>
        </w:rPr>
      </w:pPr>
      <w:r w:rsidRPr="001F02B2">
        <w:rPr>
          <w:b/>
          <w:sz w:val="20"/>
          <w:szCs w:val="20"/>
        </w:rPr>
        <w:t xml:space="preserve">– </w:t>
      </w:r>
      <w:proofErr w:type="spellStart"/>
      <w:r w:rsidR="00D648AB" w:rsidRPr="001F02B2">
        <w:rPr>
          <w:i/>
          <w:sz w:val="20"/>
          <w:szCs w:val="20"/>
        </w:rPr>
        <w:t>Duett</w:t>
      </w:r>
      <w:proofErr w:type="spellEnd"/>
      <w:r w:rsidR="00D648AB" w:rsidRPr="001F02B2">
        <w:rPr>
          <w:i/>
          <w:sz w:val="20"/>
          <w:szCs w:val="20"/>
        </w:rPr>
        <w:t xml:space="preserve">, a </w:t>
      </w:r>
      <w:r w:rsidR="005D2308" w:rsidRPr="001F02B2">
        <w:rPr>
          <w:i/>
          <w:sz w:val="20"/>
          <w:szCs w:val="20"/>
        </w:rPr>
        <w:t xml:space="preserve">modern </w:t>
      </w:r>
      <w:r w:rsidR="00D648AB" w:rsidRPr="001F02B2">
        <w:rPr>
          <w:i/>
          <w:sz w:val="20"/>
          <w:szCs w:val="20"/>
        </w:rPr>
        <w:t xml:space="preserve">collection of wallpapers </w:t>
      </w:r>
      <w:r w:rsidR="008D3B3B" w:rsidRPr="001F02B2">
        <w:rPr>
          <w:i/>
          <w:sz w:val="20"/>
          <w:szCs w:val="20"/>
        </w:rPr>
        <w:t xml:space="preserve">with perfectly </w:t>
      </w:r>
      <w:r w:rsidR="00D648AB" w:rsidRPr="001F02B2">
        <w:rPr>
          <w:i/>
          <w:sz w:val="20"/>
          <w:szCs w:val="20"/>
        </w:rPr>
        <w:t>matching paints</w:t>
      </w:r>
      <w:r w:rsidR="00D648AB" w:rsidRPr="001F02B2">
        <w:rPr>
          <w:sz w:val="20"/>
          <w:szCs w:val="20"/>
        </w:rPr>
        <w:t xml:space="preserve"> containing 18 unique com</w:t>
      </w:r>
      <w:r w:rsidR="00205BDB" w:rsidRPr="001F02B2">
        <w:rPr>
          <w:sz w:val="20"/>
          <w:szCs w:val="20"/>
        </w:rPr>
        <w:t>b</w:t>
      </w:r>
      <w:r w:rsidR="00D648AB" w:rsidRPr="001F02B2">
        <w:rPr>
          <w:sz w:val="20"/>
          <w:szCs w:val="20"/>
        </w:rPr>
        <w:t>inations</w:t>
      </w:r>
      <w:r w:rsidR="00973BE8" w:rsidRPr="001F02B2">
        <w:rPr>
          <w:sz w:val="20"/>
          <w:szCs w:val="20"/>
        </w:rPr>
        <w:t>.</w:t>
      </w:r>
    </w:p>
    <w:p w14:paraId="2B823D29" w14:textId="77777777" w:rsidR="00E32179" w:rsidRPr="001F02B2" w:rsidRDefault="00E32179" w:rsidP="00205BDB">
      <w:pPr>
        <w:pStyle w:val="Eivli"/>
        <w:spacing w:line="360" w:lineRule="auto"/>
        <w:rPr>
          <w:sz w:val="20"/>
          <w:szCs w:val="20"/>
        </w:rPr>
      </w:pPr>
      <w:r w:rsidRPr="001F02B2">
        <w:rPr>
          <w:b/>
          <w:sz w:val="20"/>
          <w:szCs w:val="20"/>
        </w:rPr>
        <w:t xml:space="preserve">– </w:t>
      </w:r>
      <w:r w:rsidR="00A50550" w:rsidRPr="001F02B2">
        <w:rPr>
          <w:i/>
          <w:sz w:val="20"/>
          <w:szCs w:val="20"/>
        </w:rPr>
        <w:t xml:space="preserve">Effect surfaces </w:t>
      </w:r>
      <w:r w:rsidR="00191783" w:rsidRPr="001F02B2">
        <w:rPr>
          <w:i/>
          <w:sz w:val="20"/>
          <w:szCs w:val="20"/>
        </w:rPr>
        <w:t xml:space="preserve">for interior walls, </w:t>
      </w:r>
      <w:r w:rsidR="00191783" w:rsidRPr="001F02B2">
        <w:rPr>
          <w:sz w:val="20"/>
          <w:szCs w:val="20"/>
        </w:rPr>
        <w:t xml:space="preserve">created by using Tikkurila </w:t>
      </w:r>
      <w:r w:rsidR="00A50550" w:rsidRPr="001F02B2">
        <w:rPr>
          <w:sz w:val="20"/>
          <w:szCs w:val="20"/>
        </w:rPr>
        <w:t>paint products with different colors</w:t>
      </w:r>
      <w:r w:rsidR="00191783" w:rsidRPr="001F02B2">
        <w:rPr>
          <w:sz w:val="20"/>
          <w:szCs w:val="20"/>
        </w:rPr>
        <w:t xml:space="preserve"> and </w:t>
      </w:r>
      <w:r w:rsidR="00A50550" w:rsidRPr="001F02B2">
        <w:rPr>
          <w:sz w:val="20"/>
          <w:szCs w:val="20"/>
        </w:rPr>
        <w:t>gloss grades</w:t>
      </w:r>
      <w:r w:rsidR="00191783" w:rsidRPr="001F02B2">
        <w:rPr>
          <w:sz w:val="20"/>
          <w:szCs w:val="20"/>
        </w:rPr>
        <w:t xml:space="preserve"> as well as painting techniques. A specially designed </w:t>
      </w:r>
      <w:r w:rsidR="00D648AB" w:rsidRPr="001F02B2">
        <w:rPr>
          <w:sz w:val="20"/>
          <w:szCs w:val="20"/>
        </w:rPr>
        <w:t xml:space="preserve">BIG 5 </w:t>
      </w:r>
      <w:r w:rsidR="00191783" w:rsidRPr="001F02B2">
        <w:rPr>
          <w:sz w:val="20"/>
          <w:szCs w:val="20"/>
        </w:rPr>
        <w:t>edition with a combination of 48 different effect surfaces will be on display</w:t>
      </w:r>
      <w:r w:rsidR="00D648AB" w:rsidRPr="001F02B2">
        <w:rPr>
          <w:sz w:val="20"/>
          <w:szCs w:val="20"/>
        </w:rPr>
        <w:t xml:space="preserve">. </w:t>
      </w:r>
    </w:p>
    <w:p w14:paraId="3E711DFE" w14:textId="77777777" w:rsidR="00E32179" w:rsidRPr="001F02B2" w:rsidRDefault="00E32179" w:rsidP="00205BDB">
      <w:pPr>
        <w:autoSpaceDE w:val="0"/>
        <w:autoSpaceDN w:val="0"/>
        <w:adjustRightInd w:val="0"/>
        <w:rPr>
          <w:rFonts w:ascii="Arial" w:eastAsia="ProximaNova-Bold" w:hAnsi="Arial" w:cs="Arial"/>
          <w:sz w:val="20"/>
          <w:szCs w:val="20"/>
        </w:rPr>
      </w:pPr>
    </w:p>
    <w:p w14:paraId="149879C9" w14:textId="1D6CA8EC" w:rsidR="00E32179" w:rsidRPr="001F02B2" w:rsidRDefault="00566AEA" w:rsidP="00205BDB">
      <w:pPr>
        <w:autoSpaceDE w:val="0"/>
        <w:autoSpaceDN w:val="0"/>
        <w:adjustRightInd w:val="0"/>
        <w:rPr>
          <w:rFonts w:ascii="Arial" w:eastAsia="ProximaNova-Bold" w:hAnsi="Arial" w:cs="Arial"/>
          <w:sz w:val="20"/>
          <w:szCs w:val="20"/>
        </w:rPr>
      </w:pPr>
      <w:r w:rsidRPr="001F02B2">
        <w:rPr>
          <w:rFonts w:ascii="Arial" w:eastAsia="ProximaNova-Bold" w:hAnsi="Arial" w:cs="Arial"/>
          <w:sz w:val="20"/>
          <w:szCs w:val="20"/>
        </w:rPr>
        <w:t xml:space="preserve">Today, </w:t>
      </w:r>
      <w:r w:rsidR="009B2220" w:rsidRPr="001F02B2">
        <w:rPr>
          <w:rFonts w:ascii="Arial" w:eastAsia="ProximaNova-Bold" w:hAnsi="Arial" w:cs="Arial"/>
          <w:sz w:val="20"/>
          <w:szCs w:val="20"/>
        </w:rPr>
        <w:t xml:space="preserve">Tikkurila </w:t>
      </w:r>
      <w:r w:rsidRPr="001F02B2">
        <w:rPr>
          <w:rFonts w:ascii="Arial" w:eastAsia="ProximaNova-Bold" w:hAnsi="Arial" w:cs="Arial"/>
          <w:sz w:val="20"/>
          <w:szCs w:val="20"/>
        </w:rPr>
        <w:t xml:space="preserve">operates </w:t>
      </w:r>
      <w:r w:rsidR="00340184" w:rsidRPr="001F02B2">
        <w:rPr>
          <w:rFonts w:ascii="Arial" w:eastAsia="ProximaNova-Bold" w:hAnsi="Arial" w:cs="Arial"/>
          <w:sz w:val="20"/>
          <w:szCs w:val="20"/>
        </w:rPr>
        <w:t>mostly in Europe and Asia</w:t>
      </w:r>
      <w:r w:rsidR="00B7521D" w:rsidRPr="001F02B2">
        <w:rPr>
          <w:rFonts w:ascii="Arial" w:eastAsia="ProximaNova-Bold" w:hAnsi="Arial" w:cs="Arial"/>
          <w:sz w:val="20"/>
          <w:szCs w:val="20"/>
        </w:rPr>
        <w:t xml:space="preserve">: </w:t>
      </w:r>
      <w:r w:rsidR="00B46263">
        <w:rPr>
          <w:rFonts w:ascii="Arial" w:eastAsia="ProximaNova-Bold" w:hAnsi="Arial" w:cs="Arial"/>
          <w:sz w:val="20"/>
          <w:szCs w:val="20"/>
        </w:rPr>
        <w:t>t</w:t>
      </w:r>
      <w:r w:rsidR="00B7521D" w:rsidRPr="001F02B2">
        <w:rPr>
          <w:rFonts w:ascii="Arial" w:eastAsia="ProximaNova-Bold" w:hAnsi="Arial" w:cs="Arial"/>
          <w:sz w:val="20"/>
          <w:szCs w:val="20"/>
        </w:rPr>
        <w:t xml:space="preserve">he company has </w:t>
      </w:r>
      <w:r w:rsidRPr="001F02B2">
        <w:rPr>
          <w:rFonts w:ascii="Arial" w:eastAsia="ProximaNova-Bold" w:hAnsi="Arial" w:cs="Arial"/>
          <w:sz w:val="20"/>
          <w:szCs w:val="20"/>
        </w:rPr>
        <w:t xml:space="preserve">an organization of its own </w:t>
      </w:r>
      <w:r w:rsidR="00B7521D" w:rsidRPr="001F02B2">
        <w:rPr>
          <w:rFonts w:ascii="Arial" w:eastAsia="ProximaNova-Bold" w:hAnsi="Arial" w:cs="Arial"/>
          <w:sz w:val="20"/>
          <w:szCs w:val="20"/>
        </w:rPr>
        <w:t>i</w:t>
      </w:r>
      <w:r w:rsidRPr="001F02B2">
        <w:rPr>
          <w:rFonts w:ascii="Arial" w:eastAsia="ProximaNova-Bold" w:hAnsi="Arial" w:cs="Arial"/>
          <w:sz w:val="20"/>
          <w:szCs w:val="20"/>
        </w:rPr>
        <w:t>n</w:t>
      </w:r>
      <w:r w:rsidR="00B7521D" w:rsidRPr="001F02B2">
        <w:rPr>
          <w:rFonts w:ascii="Arial" w:eastAsia="ProximaNova-Bold" w:hAnsi="Arial" w:cs="Arial"/>
          <w:sz w:val="20"/>
          <w:szCs w:val="20"/>
        </w:rPr>
        <w:t xml:space="preserve"> 16 countries, and its pr</w:t>
      </w:r>
      <w:r w:rsidR="003C53FC" w:rsidRPr="001F02B2">
        <w:rPr>
          <w:rFonts w:ascii="Arial" w:eastAsia="ProximaNova-Bold" w:hAnsi="Arial" w:cs="Arial"/>
          <w:sz w:val="20"/>
          <w:szCs w:val="20"/>
        </w:rPr>
        <w:t>oducts are available in approximately</w:t>
      </w:r>
      <w:r w:rsidR="00B7521D" w:rsidRPr="001F02B2">
        <w:rPr>
          <w:rFonts w:ascii="Arial" w:eastAsia="ProximaNova-Bold" w:hAnsi="Arial" w:cs="Arial"/>
          <w:sz w:val="20"/>
          <w:szCs w:val="20"/>
        </w:rPr>
        <w:t xml:space="preserve"> 40 countries. </w:t>
      </w:r>
      <w:r w:rsidR="00E32179" w:rsidRPr="001F02B2">
        <w:rPr>
          <w:rFonts w:ascii="Arial" w:eastAsia="ProximaNova-Bold" w:hAnsi="Arial" w:cs="Arial"/>
          <w:b/>
          <w:sz w:val="20"/>
          <w:szCs w:val="20"/>
        </w:rPr>
        <w:t>Janno Paju</w:t>
      </w:r>
      <w:r w:rsidR="00E32179" w:rsidRPr="001F02B2">
        <w:rPr>
          <w:rFonts w:ascii="Arial" w:eastAsia="ProximaNova-Bold" w:hAnsi="Arial" w:cs="Arial"/>
          <w:sz w:val="20"/>
          <w:szCs w:val="20"/>
        </w:rPr>
        <w:t xml:space="preserve">, </w:t>
      </w:r>
      <w:r w:rsidR="00E32179" w:rsidRPr="001F02B2">
        <w:rPr>
          <w:rFonts w:ascii="Arial" w:hAnsi="Arial" w:cs="Arial"/>
          <w:sz w:val="20"/>
          <w:szCs w:val="20"/>
        </w:rPr>
        <w:t>Chief Commercial Office</w:t>
      </w:r>
      <w:r w:rsidR="007F7112" w:rsidRPr="001F02B2">
        <w:rPr>
          <w:rFonts w:ascii="Arial" w:hAnsi="Arial" w:cs="Arial"/>
          <w:sz w:val="20"/>
          <w:szCs w:val="20"/>
        </w:rPr>
        <w:t>r</w:t>
      </w:r>
      <w:r w:rsidR="00417EB3" w:rsidRPr="001F02B2">
        <w:rPr>
          <w:rFonts w:ascii="Arial" w:hAnsi="Arial" w:cs="Arial"/>
          <w:sz w:val="20"/>
          <w:szCs w:val="20"/>
        </w:rPr>
        <w:t xml:space="preserve"> at Tikkurila</w:t>
      </w:r>
      <w:r w:rsidR="00830914">
        <w:rPr>
          <w:rFonts w:ascii="Arial" w:hAnsi="Arial" w:cs="Arial"/>
          <w:sz w:val="20"/>
          <w:szCs w:val="20"/>
        </w:rPr>
        <w:t>,</w:t>
      </w:r>
      <w:r w:rsidR="00B7521D" w:rsidRPr="001F02B2">
        <w:rPr>
          <w:rFonts w:ascii="Arial" w:hAnsi="Arial" w:cs="Arial"/>
          <w:sz w:val="20"/>
          <w:szCs w:val="20"/>
        </w:rPr>
        <w:t xml:space="preserve"> says</w:t>
      </w:r>
      <w:r w:rsidR="00417EB3" w:rsidRPr="001F02B2">
        <w:rPr>
          <w:rFonts w:ascii="Arial" w:hAnsi="Arial" w:cs="Arial"/>
          <w:sz w:val="20"/>
          <w:szCs w:val="20"/>
        </w:rPr>
        <w:t>:</w:t>
      </w:r>
      <w:r w:rsidR="007F7112" w:rsidRPr="001F02B2">
        <w:rPr>
          <w:rFonts w:ascii="Arial" w:hAnsi="Arial" w:cs="Arial"/>
          <w:sz w:val="20"/>
          <w:szCs w:val="20"/>
        </w:rPr>
        <w:t xml:space="preserve"> “</w:t>
      </w:r>
      <w:r w:rsidR="00B7521D" w:rsidRPr="001F02B2">
        <w:rPr>
          <w:rFonts w:ascii="Arial" w:hAnsi="Arial" w:cs="Arial"/>
          <w:sz w:val="20"/>
          <w:szCs w:val="20"/>
        </w:rPr>
        <w:t xml:space="preserve">Based on our </w:t>
      </w:r>
      <w:r w:rsidR="007F7112" w:rsidRPr="001F02B2">
        <w:rPr>
          <w:rFonts w:ascii="Arial" w:hAnsi="Arial" w:cs="Arial"/>
          <w:sz w:val="20"/>
          <w:szCs w:val="20"/>
        </w:rPr>
        <w:t>strategy, w</w:t>
      </w:r>
      <w:r w:rsidR="00E32179" w:rsidRPr="001F02B2">
        <w:rPr>
          <w:rFonts w:ascii="Arial" w:eastAsia="ProximaNova-Bold" w:hAnsi="Arial" w:cs="Arial"/>
          <w:sz w:val="20"/>
          <w:szCs w:val="20"/>
        </w:rPr>
        <w:t xml:space="preserve">e want to find new export markets and boost our international growth. </w:t>
      </w:r>
      <w:r w:rsidR="00B7521D" w:rsidRPr="001F02B2">
        <w:rPr>
          <w:rFonts w:ascii="Arial" w:eastAsia="ProximaNova-Bold" w:hAnsi="Arial" w:cs="Arial"/>
          <w:sz w:val="20"/>
          <w:szCs w:val="20"/>
        </w:rPr>
        <w:t xml:space="preserve">I believe that innovations such as Tikkurila </w:t>
      </w:r>
      <w:proofErr w:type="spellStart"/>
      <w:r w:rsidR="00B7521D" w:rsidRPr="001F02B2">
        <w:rPr>
          <w:rFonts w:ascii="Arial" w:eastAsia="ProximaNova-Bold" w:hAnsi="Arial" w:cs="Arial"/>
          <w:sz w:val="20"/>
          <w:szCs w:val="20"/>
        </w:rPr>
        <w:t>ClimateCooler</w:t>
      </w:r>
      <w:proofErr w:type="spellEnd"/>
      <w:r w:rsidR="00B7521D" w:rsidRPr="001F02B2">
        <w:rPr>
          <w:rFonts w:ascii="Arial" w:eastAsia="ProximaNova-Bold" w:hAnsi="Arial" w:cs="Arial"/>
          <w:sz w:val="20"/>
          <w:szCs w:val="20"/>
        </w:rPr>
        <w:t xml:space="preserve"> will be in demand in the rapidly</w:t>
      </w:r>
      <w:r w:rsidR="003C53FC" w:rsidRPr="001F02B2">
        <w:rPr>
          <w:rFonts w:ascii="Arial" w:eastAsia="ProximaNova-Bold" w:hAnsi="Arial" w:cs="Arial"/>
          <w:sz w:val="20"/>
          <w:szCs w:val="20"/>
        </w:rPr>
        <w:t xml:space="preserve"> growing market in the Middle E</w:t>
      </w:r>
      <w:r w:rsidR="00B7521D" w:rsidRPr="001F02B2">
        <w:rPr>
          <w:rFonts w:ascii="Arial" w:eastAsia="ProximaNova-Bold" w:hAnsi="Arial" w:cs="Arial"/>
          <w:sz w:val="20"/>
          <w:szCs w:val="20"/>
        </w:rPr>
        <w:t>ast.</w:t>
      </w:r>
      <w:r w:rsidR="005F7EBE">
        <w:rPr>
          <w:rFonts w:ascii="Arial" w:eastAsia="ProximaNova-Bold" w:hAnsi="Arial" w:cs="Arial"/>
          <w:sz w:val="20"/>
          <w:szCs w:val="20"/>
        </w:rPr>
        <w:t>”</w:t>
      </w:r>
    </w:p>
    <w:p w14:paraId="3884C5B3" w14:textId="77777777" w:rsidR="00E32179" w:rsidRDefault="00B7521D" w:rsidP="00205BDB">
      <w:pPr>
        <w:autoSpaceDE w:val="0"/>
        <w:autoSpaceDN w:val="0"/>
        <w:adjustRightInd w:val="0"/>
        <w:rPr>
          <w:sz w:val="20"/>
          <w:szCs w:val="20"/>
        </w:rPr>
      </w:pPr>
      <w:r w:rsidRPr="001F02B2">
        <w:rPr>
          <w:sz w:val="20"/>
          <w:szCs w:val="20"/>
        </w:rPr>
        <w:t xml:space="preserve"> </w:t>
      </w:r>
    </w:p>
    <w:p w14:paraId="6DB96F0C" w14:textId="77777777" w:rsidR="00422344" w:rsidRPr="00422344" w:rsidRDefault="00422344" w:rsidP="00422344">
      <w:pPr>
        <w:pStyle w:val="Eivli"/>
      </w:pPr>
    </w:p>
    <w:p w14:paraId="58A127E9" w14:textId="77777777" w:rsidR="006F1394" w:rsidRPr="001F02B2" w:rsidRDefault="006F1394" w:rsidP="00205BDB">
      <w:pPr>
        <w:rPr>
          <w:rFonts w:ascii="Arial" w:hAnsi="Arial" w:cs="Arial"/>
          <w:b/>
          <w:sz w:val="20"/>
          <w:szCs w:val="20"/>
        </w:rPr>
      </w:pPr>
      <w:r w:rsidRPr="001F02B2">
        <w:rPr>
          <w:rFonts w:ascii="Arial" w:hAnsi="Arial" w:cs="Arial"/>
          <w:b/>
          <w:sz w:val="20"/>
          <w:szCs w:val="20"/>
        </w:rPr>
        <w:lastRenderedPageBreak/>
        <w:t xml:space="preserve">Further information: </w:t>
      </w:r>
    </w:p>
    <w:p w14:paraId="294B1587" w14:textId="217A5CEB" w:rsidR="00EA575C" w:rsidRDefault="00973EC9" w:rsidP="00EA57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02B2">
        <w:rPr>
          <w:rFonts w:ascii="Arial" w:hAnsi="Arial" w:cs="Arial"/>
          <w:sz w:val="20"/>
          <w:szCs w:val="20"/>
        </w:rPr>
        <w:t xml:space="preserve">Tikkurila </w:t>
      </w:r>
      <w:proofErr w:type="spellStart"/>
      <w:r w:rsidRPr="001F02B2">
        <w:rPr>
          <w:rFonts w:ascii="Arial" w:hAnsi="Arial" w:cs="Arial"/>
          <w:sz w:val="20"/>
          <w:szCs w:val="20"/>
        </w:rPr>
        <w:t>Oyj</w:t>
      </w:r>
      <w:proofErr w:type="spellEnd"/>
      <w:r w:rsidR="00422344">
        <w:rPr>
          <w:rFonts w:ascii="Arial" w:hAnsi="Arial" w:cs="Arial"/>
          <w:sz w:val="20"/>
          <w:szCs w:val="20"/>
        </w:rPr>
        <w:t xml:space="preserve">, </w:t>
      </w:r>
      <w:r w:rsidR="006F1394" w:rsidRPr="001F02B2">
        <w:rPr>
          <w:rFonts w:ascii="Arial" w:hAnsi="Arial" w:cs="Arial"/>
          <w:sz w:val="20"/>
          <w:szCs w:val="20"/>
        </w:rPr>
        <w:t>Ja</w:t>
      </w:r>
      <w:r w:rsidRPr="001F02B2">
        <w:rPr>
          <w:rFonts w:ascii="Arial" w:hAnsi="Arial" w:cs="Arial"/>
          <w:sz w:val="20"/>
          <w:szCs w:val="20"/>
        </w:rPr>
        <w:t>nn</w:t>
      </w:r>
      <w:r w:rsidR="006F1394" w:rsidRPr="001F02B2">
        <w:rPr>
          <w:rFonts w:ascii="Arial" w:hAnsi="Arial" w:cs="Arial"/>
          <w:sz w:val="20"/>
          <w:szCs w:val="20"/>
        </w:rPr>
        <w:t xml:space="preserve">o </w:t>
      </w:r>
      <w:r w:rsidRPr="001F02B2">
        <w:rPr>
          <w:rFonts w:ascii="Arial" w:hAnsi="Arial" w:cs="Arial"/>
          <w:sz w:val="20"/>
          <w:szCs w:val="20"/>
        </w:rPr>
        <w:t>Paju</w:t>
      </w:r>
      <w:r w:rsidR="006F1394" w:rsidRPr="001F02B2">
        <w:rPr>
          <w:rFonts w:ascii="Arial" w:hAnsi="Arial" w:cs="Arial"/>
          <w:sz w:val="20"/>
          <w:szCs w:val="20"/>
        </w:rPr>
        <w:t xml:space="preserve">, </w:t>
      </w:r>
      <w:r w:rsidR="00E32179" w:rsidRPr="001F02B2">
        <w:rPr>
          <w:rFonts w:ascii="Arial" w:hAnsi="Arial" w:cs="Arial"/>
          <w:sz w:val="20"/>
          <w:szCs w:val="20"/>
        </w:rPr>
        <w:t>Chief Commercial Office</w:t>
      </w:r>
      <w:r w:rsidR="00EA575C" w:rsidRPr="001F02B2">
        <w:rPr>
          <w:rFonts w:ascii="Arial" w:hAnsi="Arial" w:cs="Arial"/>
          <w:sz w:val="20"/>
          <w:szCs w:val="20"/>
        </w:rPr>
        <w:t>r</w:t>
      </w:r>
      <w:r w:rsidR="00422344">
        <w:rPr>
          <w:rFonts w:ascii="Arial" w:hAnsi="Arial" w:cs="Arial"/>
          <w:sz w:val="20"/>
          <w:szCs w:val="20"/>
        </w:rPr>
        <w:t>, mobile</w:t>
      </w:r>
      <w:r w:rsidR="00EA575C" w:rsidRPr="001F02B2">
        <w:rPr>
          <w:rFonts w:ascii="Arial" w:hAnsi="Arial" w:cs="Arial"/>
          <w:sz w:val="20"/>
          <w:szCs w:val="20"/>
        </w:rPr>
        <w:t xml:space="preserve"> phone +372 </w:t>
      </w:r>
      <w:r w:rsidR="003A08D5">
        <w:rPr>
          <w:rFonts w:ascii="Arial" w:hAnsi="Arial" w:cs="Arial"/>
          <w:sz w:val="20"/>
          <w:szCs w:val="20"/>
        </w:rPr>
        <w:t>5330 1721, e-mail janno.paju@</w:t>
      </w:r>
      <w:r w:rsidR="00EA575C" w:rsidRPr="001F02B2">
        <w:rPr>
          <w:rFonts w:ascii="Arial" w:hAnsi="Arial" w:cs="Arial"/>
          <w:sz w:val="20"/>
          <w:szCs w:val="20"/>
        </w:rPr>
        <w:t>tikkurila.com</w:t>
      </w:r>
      <w:bookmarkStart w:id="0" w:name="_GoBack"/>
      <w:bookmarkEnd w:id="0"/>
    </w:p>
    <w:p w14:paraId="4085A3D3" w14:textId="77777777" w:rsidR="007F7112" w:rsidRDefault="003A08D5" w:rsidP="00C91F4D">
      <w:pPr>
        <w:pStyle w:val="Eivli"/>
        <w:spacing w:line="360" w:lineRule="auto"/>
        <w:rPr>
          <w:rStyle w:val="Hyperlinkki"/>
          <w:sz w:val="20"/>
          <w:szCs w:val="20"/>
        </w:rPr>
      </w:pPr>
      <w:hyperlink r:id="rId8" w:history="1">
        <w:r w:rsidR="007F7112" w:rsidRPr="004F5754">
          <w:rPr>
            <w:rStyle w:val="Hyperlinkki"/>
            <w:sz w:val="20"/>
            <w:szCs w:val="20"/>
          </w:rPr>
          <w:t>www.tikkurila.com</w:t>
        </w:r>
      </w:hyperlink>
    </w:p>
    <w:p w14:paraId="2A2F92EE" w14:textId="77777777" w:rsidR="00AE312D" w:rsidRDefault="00AE312D" w:rsidP="00C91F4D">
      <w:pPr>
        <w:pStyle w:val="Eivli"/>
        <w:spacing w:line="360" w:lineRule="auto"/>
        <w:rPr>
          <w:sz w:val="20"/>
          <w:szCs w:val="20"/>
        </w:rPr>
      </w:pPr>
    </w:p>
    <w:p w14:paraId="684B1F50" w14:textId="24FD3481" w:rsidR="004F5754" w:rsidRPr="004F5754" w:rsidRDefault="004F5754" w:rsidP="00C91F4D">
      <w:pPr>
        <w:pStyle w:val="Eivli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Related links: </w:t>
      </w:r>
    </w:p>
    <w:p w14:paraId="7FD6A4F7" w14:textId="34EFA2F3" w:rsidR="00422344" w:rsidRPr="004F5754" w:rsidRDefault="004F5754" w:rsidP="004F5754">
      <w:r>
        <w:rPr>
          <w:sz w:val="20"/>
          <w:szCs w:val="20"/>
        </w:rPr>
        <w:t xml:space="preserve">Video on </w:t>
      </w:r>
      <w:proofErr w:type="spellStart"/>
      <w:r>
        <w:rPr>
          <w:sz w:val="20"/>
          <w:szCs w:val="20"/>
        </w:rPr>
        <w:t>ClimateCoole</w:t>
      </w:r>
      <w:r w:rsidRPr="004F5754">
        <w:rPr>
          <w:sz w:val="20"/>
          <w:szCs w:val="20"/>
        </w:rPr>
        <w:t>r</w:t>
      </w:r>
      <w:proofErr w:type="spellEnd"/>
      <w:r w:rsidRPr="004F5754">
        <w:rPr>
          <w:sz w:val="20"/>
          <w:szCs w:val="20"/>
        </w:rPr>
        <w:t xml:space="preserve">: </w:t>
      </w:r>
      <w:hyperlink r:id="rId9" w:history="1">
        <w:r w:rsidRPr="004F5754">
          <w:rPr>
            <w:rStyle w:val="Hyperlinkki"/>
            <w:sz w:val="20"/>
            <w:szCs w:val="20"/>
          </w:rPr>
          <w:t>https://youtu.</w:t>
        </w:r>
        <w:r w:rsidRPr="004F5754">
          <w:rPr>
            <w:rStyle w:val="Hyperlinkki"/>
            <w:sz w:val="20"/>
            <w:szCs w:val="20"/>
          </w:rPr>
          <w:t>b</w:t>
        </w:r>
        <w:r w:rsidRPr="004F5754">
          <w:rPr>
            <w:rStyle w:val="Hyperlinkki"/>
            <w:sz w:val="20"/>
            <w:szCs w:val="20"/>
          </w:rPr>
          <w:t>e/Ez2c1FcauL4</w:t>
        </w:r>
      </w:hyperlink>
    </w:p>
    <w:p w14:paraId="036C85AC" w14:textId="2A3389CE" w:rsidR="00EA575C" w:rsidRPr="004F5754" w:rsidRDefault="003A08D5" w:rsidP="00C91F4D">
      <w:pPr>
        <w:pStyle w:val="Eivli"/>
        <w:spacing w:line="360" w:lineRule="auto"/>
        <w:rPr>
          <w:sz w:val="20"/>
          <w:szCs w:val="20"/>
        </w:rPr>
      </w:pPr>
      <w:hyperlink r:id="rId10" w:history="1">
        <w:r w:rsidR="00EA575C" w:rsidRPr="004F5754">
          <w:rPr>
            <w:rStyle w:val="Hyperlinkki"/>
            <w:sz w:val="20"/>
            <w:szCs w:val="20"/>
          </w:rPr>
          <w:t>www.tikkurila.com/cl</w:t>
        </w:r>
        <w:r w:rsidR="00EA575C" w:rsidRPr="004F5754">
          <w:rPr>
            <w:rStyle w:val="Hyperlinkki"/>
            <w:sz w:val="20"/>
            <w:szCs w:val="20"/>
          </w:rPr>
          <w:t>i</w:t>
        </w:r>
        <w:r w:rsidR="00EA575C" w:rsidRPr="004F5754">
          <w:rPr>
            <w:rStyle w:val="Hyperlinkki"/>
            <w:sz w:val="20"/>
            <w:szCs w:val="20"/>
          </w:rPr>
          <w:t>matecooler</w:t>
        </w:r>
      </w:hyperlink>
    </w:p>
    <w:p w14:paraId="7550D825" w14:textId="1BE13824" w:rsidR="00C91F4D" w:rsidRPr="004F5754" w:rsidRDefault="003A08D5" w:rsidP="00C91F4D">
      <w:pPr>
        <w:pStyle w:val="Eivli"/>
        <w:spacing w:line="360" w:lineRule="auto"/>
        <w:rPr>
          <w:sz w:val="20"/>
          <w:szCs w:val="20"/>
        </w:rPr>
      </w:pPr>
      <w:hyperlink r:id="rId11" w:history="1">
        <w:r w:rsidR="00C91F4D" w:rsidRPr="004F5754">
          <w:rPr>
            <w:rStyle w:val="Hyperlinkki"/>
            <w:sz w:val="20"/>
            <w:szCs w:val="20"/>
          </w:rPr>
          <w:t>www.tikkurila.com/drytech</w:t>
        </w:r>
      </w:hyperlink>
      <w:r w:rsidR="00C91F4D" w:rsidRPr="004F5754">
        <w:rPr>
          <w:sz w:val="20"/>
          <w:szCs w:val="20"/>
        </w:rPr>
        <w:t xml:space="preserve"> </w:t>
      </w:r>
    </w:p>
    <w:p w14:paraId="3980FA47" w14:textId="77777777" w:rsidR="00DB3278" w:rsidRPr="004F5754" w:rsidRDefault="003A08D5" w:rsidP="00EA575C">
      <w:pPr>
        <w:pStyle w:val="Eivli"/>
        <w:spacing w:line="360" w:lineRule="auto"/>
        <w:rPr>
          <w:sz w:val="20"/>
          <w:szCs w:val="20"/>
        </w:rPr>
      </w:pPr>
      <w:hyperlink r:id="rId12" w:history="1">
        <w:r w:rsidR="00EA575C" w:rsidRPr="004F5754">
          <w:rPr>
            <w:rStyle w:val="Hyperlinkki"/>
            <w:sz w:val="20"/>
            <w:szCs w:val="20"/>
          </w:rPr>
          <w:t>www.tikkurila.com/duett</w:t>
        </w:r>
      </w:hyperlink>
    </w:p>
    <w:p w14:paraId="240E52EE" w14:textId="77777777" w:rsidR="00EA575C" w:rsidRPr="004F5754" w:rsidRDefault="00EA575C" w:rsidP="00EA575C">
      <w:pPr>
        <w:pStyle w:val="Eivli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20BD017C" w14:textId="77777777" w:rsidR="00AE312D" w:rsidRPr="004F5754" w:rsidRDefault="00AE312D" w:rsidP="00EA575C">
      <w:pPr>
        <w:pStyle w:val="Eivli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549045D5" w14:textId="77777777" w:rsidR="000A376E" w:rsidRPr="001F02B2" w:rsidRDefault="000A376E" w:rsidP="000A376E">
      <w:pPr>
        <w:spacing w:line="276" w:lineRule="auto"/>
        <w:rPr>
          <w:i/>
        </w:rPr>
      </w:pPr>
      <w:r w:rsidRPr="001F02B2">
        <w:rPr>
          <w:b/>
          <w:i/>
        </w:rPr>
        <w:t>Tikkurila</w:t>
      </w:r>
      <w:r w:rsidRPr="001F02B2">
        <w:rPr>
          <w:i/>
        </w:rPr>
        <w:t xml:space="preserve"> is the leading paints and coatings professional in the Nordic region and Russia. With our roots in Finland, we now operate in 16 countries. Our high-quality products and extensive services ensure the best possible user experience in the market. Sustainable beauty since 1862.</w:t>
      </w:r>
    </w:p>
    <w:p w14:paraId="3DD3E042" w14:textId="77777777" w:rsidR="000A376E" w:rsidRPr="001F02B2" w:rsidRDefault="003A08D5" w:rsidP="000A376E">
      <w:pPr>
        <w:spacing w:line="276" w:lineRule="auto"/>
        <w:rPr>
          <w:i/>
        </w:rPr>
      </w:pPr>
      <w:hyperlink r:id="rId13" w:history="1">
        <w:r w:rsidR="000A376E" w:rsidRPr="001F02B2">
          <w:rPr>
            <w:rStyle w:val="Hyperlinkki"/>
            <w:i/>
          </w:rPr>
          <w:t>www.tikkurilagroup.com</w:t>
        </w:r>
      </w:hyperlink>
      <w:r w:rsidR="000A376E" w:rsidRPr="001F02B2">
        <w:rPr>
          <w:i/>
        </w:rPr>
        <w:t xml:space="preserve"> </w:t>
      </w:r>
    </w:p>
    <w:p w14:paraId="044F22B1" w14:textId="77777777" w:rsidR="00EA575C" w:rsidRPr="001F02B2" w:rsidRDefault="00EA575C" w:rsidP="00EA575C">
      <w:pPr>
        <w:pStyle w:val="Eivli"/>
      </w:pPr>
    </w:p>
    <w:p w14:paraId="6AF28430" w14:textId="77777777" w:rsidR="00EA575C" w:rsidRPr="001F02B2" w:rsidRDefault="00EA575C" w:rsidP="00EA575C">
      <w:pPr>
        <w:pStyle w:val="Eivli"/>
        <w:rPr>
          <w:i/>
          <w:lang w:eastAsia="fi-FI"/>
        </w:rPr>
      </w:pPr>
      <w:r w:rsidRPr="001F02B2">
        <w:rPr>
          <w:b/>
          <w:i/>
          <w:lang w:eastAsia="fi-FI"/>
        </w:rPr>
        <w:t xml:space="preserve">Sustainania100 publication </w:t>
      </w:r>
      <w:r w:rsidRPr="001F02B2">
        <w:rPr>
          <w:i/>
          <w:lang w:eastAsia="fi-FI"/>
        </w:rPr>
        <w:t xml:space="preserve">is an annual guide </w:t>
      </w:r>
      <w:r w:rsidR="00B7521D" w:rsidRPr="001F02B2">
        <w:rPr>
          <w:i/>
          <w:lang w:eastAsia="fi-FI"/>
        </w:rPr>
        <w:t xml:space="preserve">that presents readily available projects, initiatives and technologies from around the world. </w:t>
      </w:r>
      <w:r w:rsidRPr="001F02B2">
        <w:rPr>
          <w:i/>
          <w:lang w:eastAsia="fi-FI"/>
        </w:rPr>
        <w:t xml:space="preserve"> </w:t>
      </w:r>
    </w:p>
    <w:p w14:paraId="74C625DD" w14:textId="77777777" w:rsidR="00EA575C" w:rsidRPr="001F02B2" w:rsidRDefault="003A08D5" w:rsidP="00EA575C">
      <w:pPr>
        <w:pStyle w:val="Eivli"/>
      </w:pPr>
      <w:hyperlink r:id="rId14" w:history="1">
        <w:r w:rsidR="00EA575C" w:rsidRPr="001F02B2">
          <w:rPr>
            <w:rStyle w:val="Hyperlinkki"/>
            <w:i/>
            <w:lang w:eastAsia="fi-FI"/>
          </w:rPr>
          <w:t>www.sustainia.me/solutions</w:t>
        </w:r>
      </w:hyperlink>
    </w:p>
    <w:p w14:paraId="70A77602" w14:textId="77777777" w:rsidR="00EA575C" w:rsidRPr="001F02B2" w:rsidRDefault="00EA575C" w:rsidP="00EA575C">
      <w:pPr>
        <w:pStyle w:val="Eivli"/>
      </w:pPr>
    </w:p>
    <w:p w14:paraId="63672C20" w14:textId="77777777" w:rsidR="000A376E" w:rsidRPr="001F02B2" w:rsidRDefault="000A376E" w:rsidP="000A376E">
      <w:pPr>
        <w:spacing w:line="276" w:lineRule="auto"/>
      </w:pPr>
    </w:p>
    <w:sectPr w:rsidR="000A376E" w:rsidRPr="001F02B2" w:rsidSect="003227F8">
      <w:headerReference w:type="default" r:id="rId15"/>
      <w:footerReference w:type="default" r:id="rId16"/>
      <w:pgSz w:w="11906" w:h="16838"/>
      <w:pgMar w:top="1701" w:right="1134" w:bottom="1418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F484A" w14:textId="77777777" w:rsidR="00944434" w:rsidRDefault="00944434" w:rsidP="008E634E">
      <w:r>
        <w:separator/>
      </w:r>
    </w:p>
  </w:endnote>
  <w:endnote w:type="continuationSeparator" w:id="0">
    <w:p w14:paraId="356D3FD5" w14:textId="77777777" w:rsidR="00944434" w:rsidRDefault="00944434" w:rsidP="008E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E5BF" w14:textId="77777777" w:rsidR="00B34772" w:rsidRPr="008A3F00" w:rsidRDefault="00B34772" w:rsidP="00B34772">
    <w:pPr>
      <w:pStyle w:val="Alatunniste"/>
      <w:rPr>
        <w:sz w:val="14"/>
        <w:szCs w:val="14"/>
        <w:lang w:val="fi-FI"/>
      </w:rPr>
    </w:pPr>
    <w:r w:rsidRPr="008A3F00">
      <w:rPr>
        <w:sz w:val="14"/>
        <w:szCs w:val="14"/>
        <w:lang w:val="fi-FI"/>
      </w:rPr>
      <w:t xml:space="preserve">TIKKURILA OYJ </w:t>
    </w:r>
  </w:p>
  <w:p w14:paraId="38738BFE" w14:textId="77777777" w:rsidR="00B34772" w:rsidRPr="00DF3DE3" w:rsidRDefault="0079062A" w:rsidP="00B34772">
    <w:pPr>
      <w:pStyle w:val="Alatunniste"/>
      <w:rPr>
        <w:sz w:val="14"/>
        <w:szCs w:val="14"/>
      </w:rPr>
    </w:pPr>
    <w:proofErr w:type="spellStart"/>
    <w:r w:rsidRPr="00DF3DE3">
      <w:rPr>
        <w:sz w:val="14"/>
        <w:szCs w:val="14"/>
        <w:lang w:val="fi-FI"/>
      </w:rPr>
      <w:t>P.O</w:t>
    </w:r>
    <w:proofErr w:type="gramStart"/>
    <w:r w:rsidRPr="00DF3DE3">
      <w:rPr>
        <w:sz w:val="14"/>
        <w:szCs w:val="14"/>
        <w:lang w:val="fi-FI"/>
      </w:rPr>
      <w:t>.Box</w:t>
    </w:r>
    <w:proofErr w:type="spellEnd"/>
    <w:proofErr w:type="gramEnd"/>
    <w:r w:rsidRPr="00DF3DE3">
      <w:rPr>
        <w:sz w:val="14"/>
        <w:szCs w:val="14"/>
        <w:lang w:val="fi-FI"/>
      </w:rPr>
      <w:t xml:space="preserve"> 53, </w:t>
    </w:r>
    <w:proofErr w:type="spellStart"/>
    <w:r w:rsidRPr="00DF3DE3">
      <w:rPr>
        <w:sz w:val="14"/>
        <w:szCs w:val="14"/>
        <w:lang w:val="fi-FI"/>
      </w:rPr>
      <w:t>Kuninkaalantie</w:t>
    </w:r>
    <w:proofErr w:type="spellEnd"/>
    <w:r w:rsidRPr="00DF3DE3">
      <w:rPr>
        <w:sz w:val="14"/>
        <w:szCs w:val="14"/>
        <w:lang w:val="fi-FI"/>
      </w:rPr>
      <w:t xml:space="preserve"> 1, FI-01301 Vantaa, Finland, Tel. </w:t>
    </w:r>
    <w:r w:rsidR="00B34772" w:rsidRPr="00DF3DE3">
      <w:rPr>
        <w:sz w:val="14"/>
        <w:szCs w:val="14"/>
      </w:rPr>
      <w:t>+358 20 191 2000</w:t>
    </w:r>
  </w:p>
  <w:p w14:paraId="43CE68ED" w14:textId="77777777" w:rsidR="00B34772" w:rsidRPr="00DF3DE3" w:rsidRDefault="0079062A" w:rsidP="00B34772">
    <w:pPr>
      <w:pStyle w:val="Alatunniste"/>
      <w:rPr>
        <w:sz w:val="14"/>
        <w:szCs w:val="14"/>
      </w:rPr>
    </w:pPr>
    <w:r w:rsidRPr="00DF3DE3">
      <w:rPr>
        <w:sz w:val="14"/>
        <w:szCs w:val="14"/>
      </w:rPr>
      <w:t xml:space="preserve">VAT FI01970674, Business Identity Code 0197067-4, </w:t>
    </w:r>
    <w:r w:rsidR="001C56A9" w:rsidRPr="00DF3DE3">
      <w:rPr>
        <w:sz w:val="14"/>
        <w:szCs w:val="14"/>
      </w:rPr>
      <w:t>Registered Office V</w:t>
    </w:r>
    <w:r w:rsidRPr="00DF3DE3">
      <w:rPr>
        <w:sz w:val="14"/>
        <w:szCs w:val="14"/>
      </w:rPr>
      <w:t>antaa</w:t>
    </w:r>
    <w:r w:rsidR="00B34772" w:rsidRPr="00DF3DE3">
      <w:rPr>
        <w:sz w:val="14"/>
        <w:szCs w:val="14"/>
      </w:rPr>
      <w:t xml:space="preserve"> </w:t>
    </w:r>
  </w:p>
  <w:p w14:paraId="609C1F91" w14:textId="77777777" w:rsidR="000F761D" w:rsidRPr="00DF3DE3" w:rsidRDefault="001C56A9" w:rsidP="00B34772">
    <w:pPr>
      <w:pStyle w:val="Alatunniste"/>
      <w:rPr>
        <w:sz w:val="14"/>
        <w:szCs w:val="14"/>
      </w:rPr>
    </w:pPr>
    <w:r w:rsidRPr="00DF3DE3">
      <w:rPr>
        <w:sz w:val="14"/>
        <w:szCs w:val="14"/>
      </w:rPr>
      <w:t>w</w:t>
    </w:r>
    <w:r w:rsidR="0079062A" w:rsidRPr="00DF3DE3">
      <w:rPr>
        <w:sz w:val="14"/>
        <w:szCs w:val="14"/>
      </w:rPr>
      <w:t>ww.tikkurilagroup.com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E8136" w14:textId="77777777" w:rsidR="00944434" w:rsidRDefault="00944434" w:rsidP="008E634E">
      <w:r>
        <w:separator/>
      </w:r>
    </w:p>
  </w:footnote>
  <w:footnote w:type="continuationSeparator" w:id="0">
    <w:p w14:paraId="18B5B3DB" w14:textId="77777777" w:rsidR="00944434" w:rsidRDefault="00944434" w:rsidP="008E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B262A" w14:textId="77777777" w:rsidR="00F70EED" w:rsidRPr="0054049A" w:rsidRDefault="00F70EED" w:rsidP="00C827FD">
    <w:pPr>
      <w:pStyle w:val="Eivli"/>
    </w:pPr>
    <w:r w:rsidRPr="0054049A"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 wp14:anchorId="2356D80E" wp14:editId="55AB5545">
          <wp:simplePos x="0" y="0"/>
          <wp:positionH relativeFrom="column">
            <wp:posOffset>5281930</wp:posOffset>
          </wp:positionH>
          <wp:positionV relativeFrom="paragraph">
            <wp:posOffset>-14605</wp:posOffset>
          </wp:positionV>
          <wp:extent cx="827405" cy="833120"/>
          <wp:effectExtent l="0" t="0" r="0" b="5080"/>
          <wp:wrapTopAndBottom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kkurila logo - red l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42D4B" w14:textId="77777777" w:rsidR="00425BCD" w:rsidRPr="0045264E" w:rsidRDefault="00425BCD" w:rsidP="00C827FD">
    <w:pPr>
      <w:pStyle w:val="Eivli"/>
      <w:rPr>
        <w:sz w:val="20"/>
        <w:szCs w:val="20"/>
      </w:rPr>
    </w:pPr>
    <w:r w:rsidRPr="0045264E">
      <w:rPr>
        <w:sz w:val="20"/>
        <w:szCs w:val="20"/>
      </w:rPr>
      <w:tab/>
    </w:r>
    <w:r w:rsidRPr="0045264E">
      <w:rPr>
        <w:sz w:val="20"/>
        <w:szCs w:val="20"/>
      </w:rPr>
      <w:tab/>
    </w:r>
  </w:p>
  <w:p w14:paraId="019A71BD" w14:textId="77777777" w:rsidR="008E634E" w:rsidRPr="0054049A" w:rsidRDefault="008E634E" w:rsidP="008E634E">
    <w:pPr>
      <w:pStyle w:val="Yltunnis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4E"/>
    <w:rsid w:val="00003305"/>
    <w:rsid w:val="00005008"/>
    <w:rsid w:val="000407DE"/>
    <w:rsid w:val="0005022D"/>
    <w:rsid w:val="00073CC9"/>
    <w:rsid w:val="00083B10"/>
    <w:rsid w:val="00096CFF"/>
    <w:rsid w:val="000A376E"/>
    <w:rsid w:val="000A4282"/>
    <w:rsid w:val="000D04CA"/>
    <w:rsid w:val="000E5F7C"/>
    <w:rsid w:val="000F761D"/>
    <w:rsid w:val="000F7FF5"/>
    <w:rsid w:val="00117201"/>
    <w:rsid w:val="00130454"/>
    <w:rsid w:val="001534D5"/>
    <w:rsid w:val="001768B1"/>
    <w:rsid w:val="00191783"/>
    <w:rsid w:val="00196747"/>
    <w:rsid w:val="001C3834"/>
    <w:rsid w:val="001C56A9"/>
    <w:rsid w:val="001C6916"/>
    <w:rsid w:val="001E4F99"/>
    <w:rsid w:val="001F02B2"/>
    <w:rsid w:val="00205BDB"/>
    <w:rsid w:val="00232C83"/>
    <w:rsid w:val="00242963"/>
    <w:rsid w:val="002444A8"/>
    <w:rsid w:val="002444DB"/>
    <w:rsid w:val="00250E90"/>
    <w:rsid w:val="002542AB"/>
    <w:rsid w:val="002609E8"/>
    <w:rsid w:val="002807BE"/>
    <w:rsid w:val="002A5259"/>
    <w:rsid w:val="002C40B4"/>
    <w:rsid w:val="002D26F2"/>
    <w:rsid w:val="002E4950"/>
    <w:rsid w:val="002F3C68"/>
    <w:rsid w:val="00307D46"/>
    <w:rsid w:val="003227F8"/>
    <w:rsid w:val="0033322E"/>
    <w:rsid w:val="00340184"/>
    <w:rsid w:val="00384744"/>
    <w:rsid w:val="003921A0"/>
    <w:rsid w:val="003A08D5"/>
    <w:rsid w:val="003A2087"/>
    <w:rsid w:val="003C53FC"/>
    <w:rsid w:val="003D3376"/>
    <w:rsid w:val="003F69F2"/>
    <w:rsid w:val="003F7EB7"/>
    <w:rsid w:val="004019A2"/>
    <w:rsid w:val="00415DD6"/>
    <w:rsid w:val="00417EB3"/>
    <w:rsid w:val="00422344"/>
    <w:rsid w:val="00425BCD"/>
    <w:rsid w:val="0045264E"/>
    <w:rsid w:val="004568A6"/>
    <w:rsid w:val="00462824"/>
    <w:rsid w:val="00466145"/>
    <w:rsid w:val="00477A4C"/>
    <w:rsid w:val="00483980"/>
    <w:rsid w:val="004A220F"/>
    <w:rsid w:val="004D42C6"/>
    <w:rsid w:val="004D46AF"/>
    <w:rsid w:val="004F5754"/>
    <w:rsid w:val="004F6351"/>
    <w:rsid w:val="0054049A"/>
    <w:rsid w:val="00566AEA"/>
    <w:rsid w:val="00573DA5"/>
    <w:rsid w:val="005A0822"/>
    <w:rsid w:val="005C7194"/>
    <w:rsid w:val="005D0F5B"/>
    <w:rsid w:val="005D2308"/>
    <w:rsid w:val="005F7EBE"/>
    <w:rsid w:val="00606CDE"/>
    <w:rsid w:val="00613DF3"/>
    <w:rsid w:val="0061636A"/>
    <w:rsid w:val="0062169B"/>
    <w:rsid w:val="00624311"/>
    <w:rsid w:val="00624970"/>
    <w:rsid w:val="00634BA1"/>
    <w:rsid w:val="0063527C"/>
    <w:rsid w:val="006643C3"/>
    <w:rsid w:val="00666ED8"/>
    <w:rsid w:val="00681342"/>
    <w:rsid w:val="00684CD6"/>
    <w:rsid w:val="006E79E1"/>
    <w:rsid w:val="006F1394"/>
    <w:rsid w:val="00701175"/>
    <w:rsid w:val="007307CE"/>
    <w:rsid w:val="00731391"/>
    <w:rsid w:val="00740AE2"/>
    <w:rsid w:val="00767661"/>
    <w:rsid w:val="00770A32"/>
    <w:rsid w:val="00787ECC"/>
    <w:rsid w:val="0079062A"/>
    <w:rsid w:val="007925F1"/>
    <w:rsid w:val="007D773C"/>
    <w:rsid w:val="007E1323"/>
    <w:rsid w:val="007F70B6"/>
    <w:rsid w:val="007F7112"/>
    <w:rsid w:val="00802BC8"/>
    <w:rsid w:val="00815E07"/>
    <w:rsid w:val="00826F58"/>
    <w:rsid w:val="00830914"/>
    <w:rsid w:val="0084594F"/>
    <w:rsid w:val="00875301"/>
    <w:rsid w:val="00885945"/>
    <w:rsid w:val="008A3F00"/>
    <w:rsid w:val="008B4360"/>
    <w:rsid w:val="008D3B3B"/>
    <w:rsid w:val="008E44FB"/>
    <w:rsid w:val="008E634E"/>
    <w:rsid w:val="008E7516"/>
    <w:rsid w:val="008F6B2F"/>
    <w:rsid w:val="009021F6"/>
    <w:rsid w:val="00930E25"/>
    <w:rsid w:val="00944434"/>
    <w:rsid w:val="009451F1"/>
    <w:rsid w:val="00965800"/>
    <w:rsid w:val="00972F9D"/>
    <w:rsid w:val="00973BE8"/>
    <w:rsid w:val="00973EC9"/>
    <w:rsid w:val="00994CBE"/>
    <w:rsid w:val="009B2220"/>
    <w:rsid w:val="009D7A1A"/>
    <w:rsid w:val="009E1976"/>
    <w:rsid w:val="00A30DDE"/>
    <w:rsid w:val="00A50550"/>
    <w:rsid w:val="00AB0662"/>
    <w:rsid w:val="00AD3A38"/>
    <w:rsid w:val="00AE312D"/>
    <w:rsid w:val="00AF4461"/>
    <w:rsid w:val="00B34772"/>
    <w:rsid w:val="00B355AB"/>
    <w:rsid w:val="00B46263"/>
    <w:rsid w:val="00B46FEF"/>
    <w:rsid w:val="00B54BEA"/>
    <w:rsid w:val="00B7521D"/>
    <w:rsid w:val="00B80838"/>
    <w:rsid w:val="00BB0A9F"/>
    <w:rsid w:val="00BB32FC"/>
    <w:rsid w:val="00BB6C6A"/>
    <w:rsid w:val="00BC411A"/>
    <w:rsid w:val="00BD0076"/>
    <w:rsid w:val="00BE3FF0"/>
    <w:rsid w:val="00BF6E5A"/>
    <w:rsid w:val="00C33089"/>
    <w:rsid w:val="00C53E62"/>
    <w:rsid w:val="00C75426"/>
    <w:rsid w:val="00C827FD"/>
    <w:rsid w:val="00C8380A"/>
    <w:rsid w:val="00C91F4D"/>
    <w:rsid w:val="00CB3209"/>
    <w:rsid w:val="00CC7934"/>
    <w:rsid w:val="00CD2EBE"/>
    <w:rsid w:val="00CE7442"/>
    <w:rsid w:val="00D11CD4"/>
    <w:rsid w:val="00D23F4D"/>
    <w:rsid w:val="00D306EA"/>
    <w:rsid w:val="00D32F8A"/>
    <w:rsid w:val="00D37593"/>
    <w:rsid w:val="00D47310"/>
    <w:rsid w:val="00D53360"/>
    <w:rsid w:val="00D54EB9"/>
    <w:rsid w:val="00D556DE"/>
    <w:rsid w:val="00D648AB"/>
    <w:rsid w:val="00D67470"/>
    <w:rsid w:val="00DA589B"/>
    <w:rsid w:val="00DB27C4"/>
    <w:rsid w:val="00DB3278"/>
    <w:rsid w:val="00DD6EDF"/>
    <w:rsid w:val="00DF3DE3"/>
    <w:rsid w:val="00E32179"/>
    <w:rsid w:val="00E36CD8"/>
    <w:rsid w:val="00E5083F"/>
    <w:rsid w:val="00E72385"/>
    <w:rsid w:val="00E817F6"/>
    <w:rsid w:val="00E961B8"/>
    <w:rsid w:val="00EA575C"/>
    <w:rsid w:val="00EA672F"/>
    <w:rsid w:val="00EA677E"/>
    <w:rsid w:val="00EA7BD2"/>
    <w:rsid w:val="00EC4C7F"/>
    <w:rsid w:val="00EF157D"/>
    <w:rsid w:val="00EF6152"/>
    <w:rsid w:val="00EF7BEB"/>
    <w:rsid w:val="00F05B18"/>
    <w:rsid w:val="00F31548"/>
    <w:rsid w:val="00F55B40"/>
    <w:rsid w:val="00F70EED"/>
    <w:rsid w:val="00F81488"/>
    <w:rsid w:val="00FA6515"/>
    <w:rsid w:val="00FC73FD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B1EF8F"/>
  <w15:docId w15:val="{548D4E4B-1ABB-4C1A-9AD7-D8D089DD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is"/>
    <w:next w:val="Eivli"/>
    <w:qFormat/>
    <w:rsid w:val="00C827FD"/>
    <w:pPr>
      <w:spacing w:line="360" w:lineRule="auto"/>
    </w:pPr>
  </w:style>
  <w:style w:type="paragraph" w:styleId="Otsikko2">
    <w:name w:val="heading 2"/>
    <w:basedOn w:val="Normaali"/>
    <w:link w:val="Otsikko2Char"/>
    <w:uiPriority w:val="9"/>
    <w:qFormat/>
    <w:rsid w:val="006F1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4F6351"/>
    <w:rPr>
      <w:color w:val="0000FF" w:themeColor="hyperlink"/>
      <w:u w:val="single"/>
    </w:rPr>
  </w:style>
  <w:style w:type="paragraph" w:customStyle="1" w:styleId="Default">
    <w:name w:val="Default"/>
    <w:rsid w:val="004F635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i-FI"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6F1394"/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paragraph" w:customStyle="1" w:styleId="ecxmsonormal">
    <w:name w:val="ecxmsonormal"/>
    <w:basedOn w:val="Normaali"/>
    <w:rsid w:val="006F139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11720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1720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1720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1720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17201"/>
    <w:rPr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AE3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kurila.com" TargetMode="External"/><Relationship Id="rId13" Type="http://schemas.openxmlformats.org/officeDocument/2006/relationships/hyperlink" Target="http://www.tikkurilagroup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big5.ae/" TargetMode="External"/><Relationship Id="rId12" Type="http://schemas.openxmlformats.org/officeDocument/2006/relationships/hyperlink" Target="http://www.tikkurila.com/duet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ikkurila.com/dryte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ikkurila.com/climatecoo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z2c1FcauL4" TargetMode="External"/><Relationship Id="rId14" Type="http://schemas.openxmlformats.org/officeDocument/2006/relationships/hyperlink" Target="http://www.sustainia.me/solu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E5CB-2ACF-4246-8CAD-57473654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Schadewitz Arja</dc:creator>
  <cp:lastModifiedBy>Avellan Minna</cp:lastModifiedBy>
  <cp:revision>7</cp:revision>
  <cp:lastPrinted>2015-08-27T12:26:00Z</cp:lastPrinted>
  <dcterms:created xsi:type="dcterms:W3CDTF">2015-11-19T12:17:00Z</dcterms:created>
  <dcterms:modified xsi:type="dcterms:W3CDTF">2015-11-20T12:59:00Z</dcterms:modified>
</cp:coreProperties>
</file>