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EC" w:rsidRPr="00741932" w:rsidRDefault="00741932">
      <w:pPr>
        <w:pStyle w:val="Otsikko1"/>
        <w:rPr>
          <w:b w:val="0"/>
        </w:rPr>
      </w:pPr>
      <w:r w:rsidRPr="00741932">
        <w:rPr>
          <w:b w:val="0"/>
        </w:rPr>
        <w:t xml:space="preserve">Medialle </w:t>
      </w:r>
      <w:r>
        <w:rPr>
          <w:b w:val="0"/>
        </w:rPr>
        <w:t>11</w:t>
      </w:r>
      <w:r w:rsidR="00CF19B1" w:rsidRPr="00741932">
        <w:rPr>
          <w:b w:val="0"/>
        </w:rPr>
        <w:t>.</w:t>
      </w:r>
      <w:r>
        <w:rPr>
          <w:b w:val="0"/>
        </w:rPr>
        <w:t>8</w:t>
      </w:r>
      <w:r w:rsidR="00872AEC" w:rsidRPr="00741932">
        <w:rPr>
          <w:b w:val="0"/>
        </w:rPr>
        <w:t>.201</w:t>
      </w:r>
      <w:r w:rsidR="00CF19B1" w:rsidRPr="00741932">
        <w:rPr>
          <w:b w:val="0"/>
        </w:rPr>
        <w:t>5</w:t>
      </w:r>
    </w:p>
    <w:p w:rsidR="00872AEC" w:rsidRDefault="00C00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AEC" w:rsidRDefault="00741932">
      <w:r>
        <w:rPr>
          <w:rFonts w:ascii="Arial" w:hAnsi="Arial" w:cs="Arial"/>
          <w:b/>
          <w:bCs/>
          <w:sz w:val="22"/>
          <w:szCs w:val="22"/>
        </w:rPr>
        <w:t>Vielä ehtii ehdottaa Esteetön Suomi -palkinnon saajaa</w:t>
      </w:r>
    </w:p>
    <w:p w:rsidR="00872AEC" w:rsidRDefault="00872AEC">
      <w:pPr>
        <w:pStyle w:val="Otsikko1"/>
      </w:pPr>
    </w:p>
    <w:p w:rsidR="00872AEC" w:rsidRDefault="00872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741932" w:rsidRDefault="00872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Invalidiliitto</w:t>
      </w:r>
      <w:r w:rsidR="00C000F4">
        <w:rPr>
          <w:rFonts w:ascii="Arial" w:hAnsi="Arial" w:cs="Arial"/>
          <w:sz w:val="22"/>
          <w:szCs w:val="22"/>
        </w:rPr>
        <w:t xml:space="preserve"> ja Rakennustietosäätiö RTS </w:t>
      </w:r>
      <w:r>
        <w:rPr>
          <w:rFonts w:ascii="Arial" w:hAnsi="Arial" w:cs="Arial"/>
          <w:sz w:val="22"/>
          <w:szCs w:val="22"/>
        </w:rPr>
        <w:t xml:space="preserve">etsivät </w:t>
      </w:r>
      <w:r w:rsidR="00753652">
        <w:rPr>
          <w:rFonts w:ascii="Arial" w:hAnsi="Arial" w:cs="Arial"/>
          <w:sz w:val="22"/>
          <w:szCs w:val="22"/>
        </w:rPr>
        <w:t>Esteetön Suomi -palkinnon</w:t>
      </w:r>
      <w:r>
        <w:rPr>
          <w:rFonts w:ascii="Arial" w:hAnsi="Arial" w:cs="Arial"/>
          <w:sz w:val="22"/>
          <w:szCs w:val="22"/>
        </w:rPr>
        <w:t xml:space="preserve"> saajaa</w:t>
      </w:r>
      <w:r w:rsidR="00753652">
        <w:rPr>
          <w:rFonts w:ascii="Arial" w:hAnsi="Arial" w:cs="Arial"/>
          <w:sz w:val="22"/>
          <w:szCs w:val="22"/>
        </w:rPr>
        <w:t xml:space="preserve"> vuodelle 2015</w:t>
      </w:r>
      <w:r>
        <w:rPr>
          <w:rFonts w:ascii="Arial" w:hAnsi="Arial" w:cs="Arial"/>
          <w:sz w:val="22"/>
          <w:szCs w:val="22"/>
        </w:rPr>
        <w:t xml:space="preserve">. </w:t>
      </w:r>
      <w:r w:rsidR="00741932">
        <w:rPr>
          <w:rFonts w:ascii="Arial" w:hAnsi="Arial" w:cs="Arial"/>
          <w:sz w:val="22"/>
          <w:szCs w:val="22"/>
        </w:rPr>
        <w:t>Ehdotuksia palkittaviksi voivat tehdä Invalidiliiton ja Rakennustietosäätiön jäsenjärjestöt sek</w:t>
      </w:r>
      <w:r w:rsidR="00741932">
        <w:rPr>
          <w:rFonts w:ascii="Arial" w:hAnsi="Arial" w:cs="Arial"/>
          <w:sz w:val="22"/>
          <w:szCs w:val="22"/>
        </w:rPr>
        <w:t xml:space="preserve">ä muut yhteisöt ja kansalaiset 4.9.2015 mennessä. </w:t>
      </w:r>
    </w:p>
    <w:p w:rsidR="00741932" w:rsidRDefault="00741932">
      <w:pPr>
        <w:rPr>
          <w:rFonts w:ascii="Arial" w:hAnsi="Arial" w:cs="Arial"/>
          <w:sz w:val="22"/>
          <w:szCs w:val="22"/>
        </w:rPr>
      </w:pPr>
    </w:p>
    <w:p w:rsidR="00872AEC" w:rsidRDefault="00BC6915">
      <w:pPr>
        <w:rPr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72AEC">
        <w:rPr>
          <w:rFonts w:ascii="Arial" w:hAnsi="Arial" w:cs="Arial"/>
          <w:sz w:val="22"/>
          <w:szCs w:val="22"/>
        </w:rPr>
        <w:t xml:space="preserve">alkinto myönnetään toiminnalle tai kohteelle, joka toteuttaa laajaa näkemystä esteettömyydestä ja Design for </w:t>
      </w:r>
      <w:proofErr w:type="spellStart"/>
      <w:r w:rsidR="00872AEC">
        <w:rPr>
          <w:rFonts w:ascii="Arial" w:hAnsi="Arial" w:cs="Arial"/>
          <w:sz w:val="22"/>
          <w:szCs w:val="22"/>
        </w:rPr>
        <w:t>All</w:t>
      </w:r>
      <w:proofErr w:type="spellEnd"/>
      <w:r w:rsidR="00872AEC">
        <w:rPr>
          <w:rFonts w:ascii="Arial" w:hAnsi="Arial" w:cs="Arial"/>
          <w:sz w:val="22"/>
          <w:szCs w:val="22"/>
        </w:rPr>
        <w:t xml:space="preserve"> -periaatteesta. Palkinnon tarkoituksena on edistää rakennetun ympäristön käytettävyyttä ja soveltuvuutta kaikille sekä kannustaa elinympäristön suunnittelun ja toteutuksen piirissä toimivia henkilöitä ja tahoja nostamalla esiin parhaita esimerkkejä.</w:t>
      </w:r>
    </w:p>
    <w:p w:rsidR="00872AEC" w:rsidRDefault="00872AEC">
      <w:pPr>
        <w:pStyle w:val="Leipteksti"/>
        <w:rPr>
          <w:szCs w:val="22"/>
        </w:rPr>
      </w:pPr>
    </w:p>
    <w:p w:rsidR="00872AEC" w:rsidRDefault="00BC6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72AEC">
        <w:rPr>
          <w:rFonts w:ascii="Arial" w:hAnsi="Arial" w:cs="Arial"/>
          <w:sz w:val="22"/>
          <w:szCs w:val="22"/>
        </w:rPr>
        <w:t xml:space="preserve">alkinto annetaan toiminnasta, joka on valtakunnallisesti merkittävällä tavalla edistänyt esteettömän rakennetun ympäristön syntymistä ja tuo esille uudenlaisia näkökulmia esteettömyydestä. Palkittava voi olla henkilö, ympäristö, </w:t>
      </w:r>
      <w:proofErr w:type="spellStart"/>
      <w:r w:rsidR="00872AEC">
        <w:rPr>
          <w:rFonts w:ascii="Arial" w:hAnsi="Arial" w:cs="Arial"/>
          <w:sz w:val="22"/>
          <w:szCs w:val="22"/>
        </w:rPr>
        <w:t>reitistö</w:t>
      </w:r>
      <w:proofErr w:type="spellEnd"/>
      <w:r w:rsidR="00872AEC">
        <w:rPr>
          <w:rFonts w:ascii="Arial" w:hAnsi="Arial" w:cs="Arial"/>
          <w:sz w:val="22"/>
          <w:szCs w:val="22"/>
        </w:rPr>
        <w:t>, rakennuskokonaisuus, rakennus, toimintamalli, järjestelmä, palvelu, koulutusohjelma, virkistystoiminta tai näihin liittyvä suunnitelma, jolla on ajankohtaista ja yleistä merkitystä.</w:t>
      </w:r>
    </w:p>
    <w:p w:rsidR="00872AEC" w:rsidRDefault="00872AEC">
      <w:pPr>
        <w:rPr>
          <w:rFonts w:ascii="Arial" w:hAnsi="Arial" w:cs="Arial"/>
          <w:sz w:val="22"/>
          <w:szCs w:val="22"/>
        </w:rPr>
      </w:pPr>
    </w:p>
    <w:p w:rsidR="00872AEC" w:rsidRDefault="003D199D">
      <w:pPr>
        <w:pStyle w:val="Leipteksti"/>
        <w:rPr>
          <w:szCs w:val="22"/>
        </w:rPr>
      </w:pPr>
      <w:r>
        <w:rPr>
          <w:b/>
          <w:bCs/>
          <w:szCs w:val="22"/>
        </w:rPr>
        <w:t>Esteetön Suomi -</w:t>
      </w:r>
      <w:r w:rsidR="00872AEC">
        <w:rPr>
          <w:b/>
          <w:bCs/>
          <w:szCs w:val="22"/>
        </w:rPr>
        <w:t>palkinto jaetaan</w:t>
      </w:r>
      <w:r w:rsidR="00872AEC">
        <w:rPr>
          <w:szCs w:val="22"/>
        </w:rPr>
        <w:t xml:space="preserve"> kahden vuoden välein. Seuraava palkinto jaetaan </w:t>
      </w:r>
      <w:r>
        <w:rPr>
          <w:szCs w:val="22"/>
        </w:rPr>
        <w:t xml:space="preserve">Tampereella Apuvälinemessujen </w:t>
      </w:r>
      <w:r w:rsidR="00872AEC">
        <w:rPr>
          <w:szCs w:val="22"/>
        </w:rPr>
        <w:t xml:space="preserve">yhteydessä </w:t>
      </w:r>
      <w:r>
        <w:rPr>
          <w:b/>
          <w:bCs/>
          <w:szCs w:val="22"/>
        </w:rPr>
        <w:t>5.11.2015</w:t>
      </w:r>
      <w:r w:rsidR="00872AEC">
        <w:rPr>
          <w:szCs w:val="22"/>
        </w:rPr>
        <w:t xml:space="preserve">. Palkintolautakunta voi myös jakaa kunniamainintoja. </w:t>
      </w:r>
    </w:p>
    <w:p w:rsidR="00872AEC" w:rsidRDefault="00872AEC">
      <w:pPr>
        <w:pStyle w:val="Leipteksti"/>
        <w:rPr>
          <w:szCs w:val="22"/>
        </w:rPr>
      </w:pPr>
    </w:p>
    <w:p w:rsidR="00741932" w:rsidRDefault="00741932">
      <w:pPr>
        <w:rPr>
          <w:rFonts w:ascii="Arial" w:hAnsi="Arial" w:cs="Arial"/>
          <w:sz w:val="22"/>
          <w:szCs w:val="22"/>
        </w:rPr>
      </w:pPr>
    </w:p>
    <w:p w:rsidR="00872AEC" w:rsidRDefault="00872AE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Ehdotukset toimitetaan viimeistään </w:t>
      </w:r>
      <w:r w:rsidR="005D43F2">
        <w:rPr>
          <w:rFonts w:ascii="Arial" w:hAnsi="Arial" w:cs="Arial"/>
          <w:b/>
          <w:bCs/>
          <w:sz w:val="22"/>
          <w:szCs w:val="22"/>
        </w:rPr>
        <w:t>4.9.2015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mennessä</w:t>
      </w:r>
      <w:r>
        <w:rPr>
          <w:rFonts w:ascii="Arial" w:hAnsi="Arial" w:cs="Arial"/>
          <w:sz w:val="22"/>
          <w:szCs w:val="22"/>
        </w:rPr>
        <w:t xml:space="preserve"> </w:t>
      </w:r>
      <w:r w:rsidR="00B22AB6">
        <w:rPr>
          <w:rFonts w:ascii="Arial" w:hAnsi="Arial" w:cs="Arial"/>
          <w:sz w:val="22"/>
          <w:szCs w:val="22"/>
        </w:rPr>
        <w:t xml:space="preserve">osoitteeseen </w:t>
      </w:r>
      <w:r>
        <w:rPr>
          <w:rFonts w:ascii="Arial" w:hAnsi="Arial" w:cs="Arial"/>
          <w:sz w:val="22"/>
          <w:szCs w:val="22"/>
        </w:rPr>
        <w:t>Harri Leivo</w:t>
      </w:r>
      <w:r w:rsidR="00B22AB6">
        <w:rPr>
          <w:rFonts w:ascii="Arial" w:hAnsi="Arial" w:cs="Arial"/>
          <w:sz w:val="22"/>
          <w:szCs w:val="22"/>
        </w:rPr>
        <w:t>,</w:t>
      </w:r>
      <w:r w:rsidR="00C76715">
        <w:rPr>
          <w:rFonts w:ascii="Arial" w:hAnsi="Arial" w:cs="Arial"/>
          <w:sz w:val="22"/>
          <w:szCs w:val="22"/>
        </w:rPr>
        <w:t xml:space="preserve"> Esteettömyyskeskus ESKE,</w:t>
      </w:r>
      <w:r w:rsidR="00B22A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Invalidiliitto ry, Mannerheimintie 107, 00280 Helsinki tai </w:t>
      </w:r>
      <w:r w:rsidR="00ED2E50">
        <w:rPr>
          <w:rFonts w:ascii="Arial" w:hAnsi="Arial" w:cs="Arial"/>
          <w:sz w:val="22"/>
          <w:szCs w:val="22"/>
        </w:rPr>
        <w:t>sähköpostitse</w:t>
      </w:r>
      <w:r w:rsidR="007A7792">
        <w:rPr>
          <w:rFonts w:ascii="Arial" w:hAnsi="Arial" w:cs="Arial"/>
          <w:sz w:val="22"/>
          <w:szCs w:val="22"/>
        </w:rPr>
        <w:t xml:space="preserve"> harri.leivo[at]invalidiliitto.fi. </w:t>
      </w:r>
      <w:r>
        <w:rPr>
          <w:rFonts w:ascii="Arial" w:hAnsi="Arial" w:cs="Arial"/>
          <w:sz w:val="22"/>
          <w:szCs w:val="22"/>
        </w:rPr>
        <w:t xml:space="preserve">Esityksiin palkittavista on liitettävä riittävät tiedot ja perustelut, jotta raati voi arvioida palkinnon edellytysten täyttymistä. </w:t>
      </w:r>
    </w:p>
    <w:p w:rsidR="00872AEC" w:rsidRDefault="00872AEC">
      <w:pPr>
        <w:rPr>
          <w:rFonts w:ascii="Arial" w:hAnsi="Arial" w:cs="Arial"/>
          <w:sz w:val="22"/>
          <w:szCs w:val="22"/>
        </w:rPr>
      </w:pPr>
    </w:p>
    <w:p w:rsidR="00872AEC" w:rsidRDefault="00872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Palkintoraatiin kuuluvat </w:t>
      </w:r>
      <w:r w:rsidR="00EC1EED">
        <w:rPr>
          <w:rFonts w:ascii="Arial" w:hAnsi="Arial" w:cs="Arial"/>
          <w:sz w:val="22"/>
          <w:szCs w:val="22"/>
        </w:rPr>
        <w:t>raadin puheenjohtaja Martti Rantavuori, ESPIN -</w:t>
      </w:r>
      <w:r w:rsidR="000C21A0">
        <w:rPr>
          <w:rFonts w:ascii="Arial" w:hAnsi="Arial" w:cs="Arial"/>
          <w:sz w:val="22"/>
          <w:szCs w:val="22"/>
        </w:rPr>
        <w:t xml:space="preserve"> </w:t>
      </w:r>
      <w:r w:rsidR="00EC1EED">
        <w:rPr>
          <w:rFonts w:ascii="Arial" w:hAnsi="Arial" w:cs="Arial"/>
          <w:sz w:val="22"/>
          <w:szCs w:val="22"/>
        </w:rPr>
        <w:t xml:space="preserve">Espoon Invalidit, </w:t>
      </w:r>
      <w:r w:rsidR="00350C1D">
        <w:rPr>
          <w:rFonts w:ascii="Arial" w:hAnsi="Arial" w:cs="Arial"/>
          <w:sz w:val="22"/>
          <w:szCs w:val="22"/>
        </w:rPr>
        <w:t xml:space="preserve">Petri Neuvonen, Rakennustietosäätiö RTS, </w:t>
      </w:r>
      <w:r w:rsidR="00873B95">
        <w:rPr>
          <w:rFonts w:ascii="Arial" w:hAnsi="Arial" w:cs="Arial"/>
          <w:sz w:val="22"/>
          <w:szCs w:val="22"/>
        </w:rPr>
        <w:t xml:space="preserve">Ulla </w:t>
      </w:r>
      <w:proofErr w:type="spellStart"/>
      <w:r w:rsidR="00873B95">
        <w:rPr>
          <w:rFonts w:ascii="Arial" w:hAnsi="Arial" w:cs="Arial"/>
          <w:sz w:val="22"/>
          <w:szCs w:val="22"/>
        </w:rPr>
        <w:t>Vahtera</w:t>
      </w:r>
      <w:proofErr w:type="spellEnd"/>
      <w:r w:rsidR="00350C1D">
        <w:rPr>
          <w:rFonts w:ascii="Arial" w:hAnsi="Arial" w:cs="Arial"/>
          <w:sz w:val="22"/>
          <w:szCs w:val="22"/>
        </w:rPr>
        <w:t>, Suomen Arkkitehtiliitto SAFA, Eero</w:t>
      </w:r>
      <w:r w:rsidR="00EC1EED">
        <w:rPr>
          <w:rFonts w:ascii="Arial" w:hAnsi="Arial" w:cs="Arial"/>
          <w:sz w:val="22"/>
          <w:szCs w:val="22"/>
        </w:rPr>
        <w:t xml:space="preserve"> Keto, Lahden Seudun Invalidit</w:t>
      </w:r>
      <w:r>
        <w:rPr>
          <w:rFonts w:ascii="Arial" w:hAnsi="Arial" w:cs="Arial"/>
          <w:sz w:val="22"/>
          <w:szCs w:val="22"/>
        </w:rPr>
        <w:t xml:space="preserve"> ja Harri Leivo, Invalidiliitto.</w:t>
      </w:r>
    </w:p>
    <w:p w:rsidR="005159F5" w:rsidRDefault="005159F5">
      <w:pPr>
        <w:rPr>
          <w:rFonts w:ascii="Arial" w:hAnsi="Arial" w:cs="Arial"/>
          <w:sz w:val="22"/>
          <w:szCs w:val="22"/>
        </w:rPr>
      </w:pPr>
    </w:p>
    <w:p w:rsidR="005159F5" w:rsidRDefault="00515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Esteetön Suomi -palkinto jatkaa ARMI ry:n ja Invalidiliitto ry:n esteettömyyspalkinnon perinteitä.</w:t>
      </w:r>
    </w:p>
    <w:p w:rsidR="00872AEC" w:rsidRDefault="00872AEC">
      <w:pPr>
        <w:rPr>
          <w:rFonts w:ascii="Arial" w:hAnsi="Arial" w:cs="Arial"/>
          <w:sz w:val="22"/>
          <w:szCs w:val="22"/>
        </w:rPr>
      </w:pPr>
    </w:p>
    <w:p w:rsidR="00872AEC" w:rsidRDefault="00872A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Lisätietoja</w:t>
      </w:r>
      <w:r>
        <w:rPr>
          <w:rFonts w:ascii="Arial" w:hAnsi="Arial" w:cs="Arial"/>
          <w:sz w:val="22"/>
          <w:szCs w:val="22"/>
        </w:rPr>
        <w:t>:</w:t>
      </w:r>
    </w:p>
    <w:p w:rsidR="00872AEC" w:rsidRDefault="00872A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Esteettömyysasiamies Harri Leivo,</w:t>
      </w:r>
      <w:r w:rsidR="00C76715">
        <w:rPr>
          <w:rFonts w:ascii="Arial" w:hAnsi="Arial" w:cs="Arial"/>
          <w:sz w:val="22"/>
          <w:szCs w:val="22"/>
        </w:rPr>
        <w:t xml:space="preserve"> Esteettömyyskeskus ESKE,</w:t>
      </w:r>
      <w:r w:rsidR="00EA6573">
        <w:rPr>
          <w:rFonts w:ascii="Arial" w:hAnsi="Arial" w:cs="Arial"/>
          <w:sz w:val="22"/>
          <w:szCs w:val="22"/>
        </w:rPr>
        <w:t xml:space="preserve"> Invalidiliitto ry, </w:t>
      </w:r>
      <w:r w:rsidR="007A7792">
        <w:rPr>
          <w:rFonts w:ascii="Arial" w:hAnsi="Arial" w:cs="Arial"/>
          <w:sz w:val="22"/>
          <w:szCs w:val="22"/>
        </w:rPr>
        <w:t>harri.leivo[at]invalidiliitto.fi ta</w:t>
      </w:r>
      <w:r w:rsidR="00EA6573" w:rsidRPr="00EA6573">
        <w:rPr>
          <w:rFonts w:ascii="Arial" w:hAnsi="Arial" w:cs="Arial"/>
          <w:sz w:val="22"/>
          <w:szCs w:val="22"/>
        </w:rPr>
        <w:t>i</w:t>
      </w:r>
      <w:r w:rsidR="00EA657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 09 613</w:t>
      </w:r>
      <w:r w:rsidR="00EA657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191</w:t>
      </w:r>
      <w:r w:rsidR="00EA65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72AEC" w:rsidRPr="00EA6573" w:rsidRDefault="00872AEC">
      <w:pPr>
        <w:rPr>
          <w:rFonts w:ascii="Arial" w:hAnsi="Arial" w:cs="Arial"/>
          <w:sz w:val="22"/>
          <w:szCs w:val="22"/>
        </w:rPr>
      </w:pPr>
    </w:p>
    <w:p w:rsidR="00872AEC" w:rsidRPr="00EA6573" w:rsidRDefault="00872AEC">
      <w:pPr>
        <w:rPr>
          <w:rFonts w:ascii="Arial" w:hAnsi="Arial" w:cs="Arial"/>
          <w:sz w:val="22"/>
          <w:szCs w:val="22"/>
        </w:rPr>
      </w:pPr>
    </w:p>
    <w:p w:rsidR="00872AEC" w:rsidRDefault="00872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Invalidiliitto on fyysisesti vammaisten ihmisten valtakunnallinen vaikuttamisen ja palvelutoiminnan monialajärjestö. Invalidiliitto tekee työtä yhteiskunnassa niin, että toimiva arki mahdollistaa fyysisesti vammaiselle ihmiselle itsenäisen ja hyvän elämän. </w:t>
      </w:r>
      <w:hyperlink r:id="rId6" w:history="1">
        <w:r w:rsidR="007A7792" w:rsidRPr="00260704">
          <w:rPr>
            <w:rStyle w:val="Hyperlinkki"/>
            <w:rFonts w:ascii="Arial" w:hAnsi="Arial"/>
          </w:rPr>
          <w:t>www.invalidiliitto.fi</w:t>
        </w:r>
      </w:hyperlink>
    </w:p>
    <w:p w:rsidR="00872AEC" w:rsidRDefault="00872AEC">
      <w:pPr>
        <w:rPr>
          <w:rFonts w:ascii="Arial" w:hAnsi="Arial" w:cs="Arial"/>
        </w:rPr>
      </w:pPr>
    </w:p>
    <w:p w:rsidR="00C10005" w:rsidRDefault="006A5E27">
      <w:pPr>
        <w:rPr>
          <w:rFonts w:ascii="Arial" w:hAnsi="Arial" w:cs="Arial"/>
        </w:rPr>
      </w:pPr>
      <w:r>
        <w:rPr>
          <w:rFonts w:ascii="Arial" w:hAnsi="Arial" w:cs="Arial"/>
        </w:rPr>
        <w:t>Rakennustietosäätiö</w:t>
      </w:r>
      <w:r w:rsidR="00C10005">
        <w:rPr>
          <w:rFonts w:ascii="Arial" w:hAnsi="Arial" w:cs="Arial"/>
        </w:rPr>
        <w:t xml:space="preserve"> RTS on yleishyödyllinen säätiö, jonka tarkoituksena on edistää sekä hyvää kaavoitus- ja rakennustapaa että hyvää kiinteistönpitotapaa. Säätiön omistama Rakennustieto Oy on kiinteistö- ja rakennusalan täyden palvelun tieto</w:t>
      </w:r>
      <w:r w:rsidR="00105203">
        <w:rPr>
          <w:rFonts w:ascii="Arial" w:hAnsi="Arial" w:cs="Arial"/>
        </w:rPr>
        <w:t xml:space="preserve">- ja mediatalo. </w:t>
      </w:r>
      <w:hyperlink r:id="rId7" w:history="1">
        <w:r w:rsidR="00D35880" w:rsidRPr="00260704">
          <w:rPr>
            <w:rStyle w:val="Hyperlinkki"/>
            <w:rFonts w:ascii="Arial" w:hAnsi="Arial" w:cs="Arial"/>
          </w:rPr>
          <w:t>www.rakennustieto.fi</w:t>
        </w:r>
      </w:hyperlink>
    </w:p>
    <w:sectPr w:rsidR="00C100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F"/>
    <w:rsid w:val="000813EA"/>
    <w:rsid w:val="000C2188"/>
    <w:rsid w:val="000C21A0"/>
    <w:rsid w:val="000D5F05"/>
    <w:rsid w:val="00105203"/>
    <w:rsid w:val="00150CDF"/>
    <w:rsid w:val="002731F9"/>
    <w:rsid w:val="00350C1D"/>
    <w:rsid w:val="003D199D"/>
    <w:rsid w:val="003E30F9"/>
    <w:rsid w:val="005159F5"/>
    <w:rsid w:val="005D43F2"/>
    <w:rsid w:val="006A5E27"/>
    <w:rsid w:val="007167A1"/>
    <w:rsid w:val="00741932"/>
    <w:rsid w:val="00753652"/>
    <w:rsid w:val="007A7792"/>
    <w:rsid w:val="00872AEC"/>
    <w:rsid w:val="00873B95"/>
    <w:rsid w:val="009441BF"/>
    <w:rsid w:val="009A1EC3"/>
    <w:rsid w:val="00AE683E"/>
    <w:rsid w:val="00AF7805"/>
    <w:rsid w:val="00B100E2"/>
    <w:rsid w:val="00B22AB6"/>
    <w:rsid w:val="00BC6915"/>
    <w:rsid w:val="00C000F4"/>
    <w:rsid w:val="00C10005"/>
    <w:rsid w:val="00C76715"/>
    <w:rsid w:val="00CC1558"/>
    <w:rsid w:val="00CF19B1"/>
    <w:rsid w:val="00D35880"/>
    <w:rsid w:val="00EA6573"/>
    <w:rsid w:val="00EC1EED"/>
    <w:rsid w:val="00ED2E50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eipteksti">
    <w:name w:val="Body Text"/>
    <w:basedOn w:val="Normaali"/>
    <w:rPr>
      <w:rFonts w:ascii="Arial" w:hAnsi="Arial" w:cs="Arial"/>
      <w:sz w:val="22"/>
    </w:r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eipteksti">
    <w:name w:val="Body Text"/>
    <w:basedOn w:val="Normaali"/>
    <w:rPr>
      <w:rFonts w:ascii="Arial" w:hAnsi="Arial" w:cs="Arial"/>
      <w:sz w:val="22"/>
    </w:r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ennustie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alidiliitt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LEHDISTÖTIEDOTE</vt:lpstr>
    </vt:vector>
  </TitlesOfParts>
  <Company>Invalidiliitto ry</Company>
  <LinksUpToDate>false</LinksUpToDate>
  <CharactersWithSpaces>2776</CharactersWithSpaces>
  <SharedDoc>false</SharedDoc>
  <HLinks>
    <vt:vector size="12" baseType="variant"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http://www.rakennustieto.fi/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http://www.invalidiliitto.fi/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LEHDISTÖTIEDOTE</dc:title>
  <dc:creator>kirsi.maunula</dc:creator>
  <cp:lastModifiedBy>Kirsi Maunula</cp:lastModifiedBy>
  <cp:revision>2</cp:revision>
  <cp:lastPrinted>1601-01-01T00:00:00Z</cp:lastPrinted>
  <dcterms:created xsi:type="dcterms:W3CDTF">2015-08-10T06:46:00Z</dcterms:created>
  <dcterms:modified xsi:type="dcterms:W3CDTF">2015-08-10T06:46:00Z</dcterms:modified>
</cp:coreProperties>
</file>