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50" w:rsidRDefault="001F31DE" w:rsidP="00F10D17">
      <w:pPr>
        <w:rPr>
          <w:rFonts w:ascii="Arial" w:hAnsi="Arial" w:cs="Arial"/>
        </w:rPr>
      </w:pPr>
      <w:r>
        <w:rPr>
          <w:rFonts w:ascii="Arial" w:hAnsi="Arial" w:cs="Arial"/>
          <w:noProof/>
          <w:lang w:bidi="ar-SA"/>
        </w:rPr>
        <w:drawing>
          <wp:inline distT="0" distB="0" distL="0" distR="0" wp14:anchorId="3F660D67" wp14:editId="491D10A5">
            <wp:extent cx="5372100" cy="781050"/>
            <wp:effectExtent l="0" t="0" r="0" b="0"/>
            <wp:docPr id="1" name="Picture 1" descr="3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1050"/>
                    </a:xfrm>
                    <a:prstGeom prst="rect">
                      <a:avLst/>
                    </a:prstGeom>
                    <a:noFill/>
                    <a:ln>
                      <a:noFill/>
                    </a:ln>
                  </pic:spPr>
                </pic:pic>
              </a:graphicData>
            </a:graphic>
          </wp:inline>
        </w:drawing>
      </w:r>
    </w:p>
    <w:p w:rsidR="004B6C50" w:rsidRPr="00FC2488" w:rsidRDefault="004B6C50" w:rsidP="00F10D17">
      <w:pPr>
        <w:rPr>
          <w:rFonts w:ascii="Arial" w:hAnsi="Arial" w:cs="Arial"/>
        </w:rPr>
      </w:pPr>
    </w:p>
    <w:p w:rsidR="00A81156" w:rsidRPr="0015414B" w:rsidRDefault="0015414B" w:rsidP="0015414B">
      <w:pPr>
        <w:rPr>
          <w:rFonts w:ascii="Arial" w:hAnsi="Arial" w:cs="Arial"/>
          <w:b/>
          <w:sz w:val="32"/>
          <w:szCs w:val="32"/>
        </w:rPr>
      </w:pPr>
      <w:r w:rsidRPr="0015414B">
        <w:rPr>
          <w:rFonts w:ascii="Arial" w:hAnsi="Arial"/>
          <w:b/>
          <w:sz w:val="32"/>
          <w:szCs w:val="32"/>
        </w:rPr>
        <w:t xml:space="preserve">Det strategiska samarbetet mellan </w:t>
      </w:r>
      <w:r>
        <w:rPr>
          <w:rFonts w:ascii="Arial" w:hAnsi="Arial"/>
          <w:b/>
          <w:sz w:val="32"/>
          <w:szCs w:val="32"/>
        </w:rPr>
        <w:t>D</w:t>
      </w:r>
      <w:r w:rsidRPr="0015414B">
        <w:rPr>
          <w:rFonts w:ascii="Arial" w:hAnsi="Arial"/>
          <w:b/>
          <w:sz w:val="32"/>
          <w:szCs w:val="32"/>
        </w:rPr>
        <w:t xml:space="preserve">aimler och </w:t>
      </w:r>
      <w:r>
        <w:rPr>
          <w:rFonts w:ascii="Arial" w:hAnsi="Arial"/>
          <w:b/>
          <w:sz w:val="32"/>
          <w:szCs w:val="32"/>
        </w:rPr>
        <w:t>Renault/N</w:t>
      </w:r>
      <w:r w:rsidRPr="0015414B">
        <w:rPr>
          <w:rFonts w:ascii="Arial" w:hAnsi="Arial"/>
          <w:b/>
          <w:sz w:val="32"/>
          <w:szCs w:val="32"/>
        </w:rPr>
        <w:t xml:space="preserve">issan-alliansen tecknar avtal med </w:t>
      </w:r>
      <w:r>
        <w:rPr>
          <w:rFonts w:ascii="Arial" w:hAnsi="Arial"/>
          <w:b/>
          <w:sz w:val="32"/>
          <w:szCs w:val="32"/>
        </w:rPr>
        <w:t>F</w:t>
      </w:r>
      <w:r w:rsidRPr="0015414B">
        <w:rPr>
          <w:rFonts w:ascii="Arial" w:hAnsi="Arial"/>
          <w:b/>
          <w:sz w:val="32"/>
          <w:szCs w:val="32"/>
        </w:rPr>
        <w:t>ord för att skynda på den kommersiella utvecklingen av bränslecellsfordon</w:t>
      </w:r>
    </w:p>
    <w:p w:rsidR="001260D4" w:rsidRPr="00E25148" w:rsidRDefault="001260D4" w:rsidP="00F10D17">
      <w:pPr>
        <w:rPr>
          <w:rFonts w:ascii="Arial" w:hAnsi="Arial" w:cs="Arial"/>
        </w:rPr>
      </w:pPr>
    </w:p>
    <w:p w:rsidR="00EA558F" w:rsidRDefault="00EA558F" w:rsidP="004220F0">
      <w:pPr>
        <w:rPr>
          <w:rFonts w:ascii="Arial" w:hAnsi="Arial" w:cs="Arial"/>
        </w:rPr>
      </w:pPr>
    </w:p>
    <w:p w:rsidR="00F862EC" w:rsidRPr="0015414B" w:rsidRDefault="004220F0" w:rsidP="00E25148">
      <w:pPr>
        <w:numPr>
          <w:ilvl w:val="0"/>
          <w:numId w:val="2"/>
        </w:numPr>
        <w:rPr>
          <w:rFonts w:ascii="Arial" w:hAnsi="Arial" w:cs="Arial"/>
          <w:sz w:val="22"/>
          <w:szCs w:val="22"/>
        </w:rPr>
      </w:pPr>
      <w:r w:rsidRPr="0015414B">
        <w:rPr>
          <w:rFonts w:ascii="Arial" w:hAnsi="Arial"/>
          <w:sz w:val="22"/>
          <w:szCs w:val="22"/>
        </w:rPr>
        <w:t>Daimler AG, Ford Motor Company och Nissan Motor Co., Ltd. har undertecknat ett unikt trepartsavtal för en gemensam u</w:t>
      </w:r>
      <w:r w:rsidR="001E0E17" w:rsidRPr="0015414B">
        <w:rPr>
          <w:rFonts w:ascii="Arial" w:hAnsi="Arial"/>
          <w:sz w:val="22"/>
          <w:szCs w:val="22"/>
        </w:rPr>
        <w:t>tveckling av bränslecellssystem</w:t>
      </w:r>
      <w:r w:rsidRPr="0015414B">
        <w:rPr>
          <w:rFonts w:ascii="Arial" w:hAnsi="Arial"/>
          <w:sz w:val="22"/>
          <w:szCs w:val="22"/>
        </w:rPr>
        <w:t>. Syftet är att snabbare kunna göra utsläppsfri teknik tillgänglig och kraftigt minska investeringskostnaderna.</w:t>
      </w:r>
    </w:p>
    <w:p w:rsidR="00F862EC" w:rsidRPr="0015414B" w:rsidRDefault="00F862EC" w:rsidP="00F10D17">
      <w:pPr>
        <w:rPr>
          <w:rFonts w:ascii="Arial" w:hAnsi="Arial" w:cs="Arial"/>
          <w:sz w:val="22"/>
          <w:szCs w:val="22"/>
        </w:rPr>
      </w:pPr>
    </w:p>
    <w:p w:rsidR="00B35719" w:rsidRPr="0015414B" w:rsidRDefault="00B35719" w:rsidP="00B35719">
      <w:pPr>
        <w:numPr>
          <w:ilvl w:val="0"/>
          <w:numId w:val="2"/>
        </w:numPr>
        <w:rPr>
          <w:rFonts w:ascii="Arial" w:hAnsi="Arial" w:cs="Arial"/>
          <w:sz w:val="22"/>
          <w:szCs w:val="22"/>
        </w:rPr>
      </w:pPr>
      <w:r w:rsidRPr="0015414B">
        <w:rPr>
          <w:rFonts w:ascii="Arial" w:hAnsi="Arial"/>
          <w:sz w:val="22"/>
          <w:szCs w:val="22"/>
        </w:rPr>
        <w:t>Samarbetet förväntas leda fram till att man redan 2017 lanserar världens första bränslecellsbil för volymtillverkning.</w:t>
      </w:r>
    </w:p>
    <w:p w:rsidR="00B35719" w:rsidRPr="0015414B" w:rsidRDefault="00B35719" w:rsidP="00F10D17">
      <w:pPr>
        <w:rPr>
          <w:rFonts w:ascii="Arial" w:hAnsi="Arial" w:cs="Arial"/>
          <w:sz w:val="22"/>
          <w:szCs w:val="22"/>
        </w:rPr>
      </w:pPr>
    </w:p>
    <w:p w:rsidR="00F862EC" w:rsidRPr="0015414B" w:rsidRDefault="00153C19" w:rsidP="00E25148">
      <w:pPr>
        <w:numPr>
          <w:ilvl w:val="0"/>
          <w:numId w:val="2"/>
        </w:numPr>
        <w:rPr>
          <w:rFonts w:ascii="Arial" w:hAnsi="Arial" w:cs="Arial"/>
          <w:sz w:val="22"/>
          <w:szCs w:val="22"/>
        </w:rPr>
      </w:pPr>
      <w:r w:rsidRPr="0015414B">
        <w:rPr>
          <w:rFonts w:ascii="Arial" w:hAnsi="Arial"/>
          <w:sz w:val="22"/>
          <w:szCs w:val="22"/>
        </w:rPr>
        <w:t>Det unika samarbetet omfattar tre världsdelar och tre företag som tillsammans ska ta fram globala specifika</w:t>
      </w:r>
      <w:r w:rsidR="0015414B">
        <w:rPr>
          <w:rFonts w:ascii="Arial" w:hAnsi="Arial"/>
          <w:sz w:val="22"/>
          <w:szCs w:val="22"/>
        </w:rPr>
        <w:t>tioner och komponentstandarder.</w:t>
      </w:r>
    </w:p>
    <w:p w:rsidR="007567C7" w:rsidRPr="0015414B" w:rsidRDefault="007567C7" w:rsidP="00F10D17">
      <w:pPr>
        <w:rPr>
          <w:rFonts w:ascii="Arial" w:hAnsi="Arial" w:cs="Arial"/>
          <w:sz w:val="22"/>
          <w:szCs w:val="22"/>
        </w:rPr>
      </w:pPr>
    </w:p>
    <w:p w:rsidR="003B46D2" w:rsidRPr="0015414B" w:rsidRDefault="00E32C02" w:rsidP="00E25148">
      <w:pPr>
        <w:numPr>
          <w:ilvl w:val="0"/>
          <w:numId w:val="2"/>
        </w:numPr>
        <w:rPr>
          <w:rFonts w:ascii="Arial" w:hAnsi="Arial" w:cs="Arial"/>
          <w:sz w:val="22"/>
          <w:szCs w:val="22"/>
        </w:rPr>
      </w:pPr>
      <w:r w:rsidRPr="0015414B">
        <w:rPr>
          <w:rFonts w:ascii="Arial" w:hAnsi="Arial"/>
          <w:sz w:val="22"/>
          <w:szCs w:val="22"/>
        </w:rPr>
        <w:t>Avtalet skickar en tydlig signal till leverantörer, politiker och fordonsbransch att det nu är dags att vidareutveckla infrastrukturen för vätgas världen över.</w:t>
      </w:r>
    </w:p>
    <w:p w:rsidR="0015414B" w:rsidRDefault="0015414B" w:rsidP="0015414B">
      <w:pPr>
        <w:pStyle w:val="ListParagraph"/>
        <w:rPr>
          <w:rFonts w:ascii="Arial" w:hAnsi="Arial" w:cs="Arial"/>
          <w:sz w:val="22"/>
          <w:szCs w:val="22"/>
        </w:rPr>
      </w:pPr>
    </w:p>
    <w:p w:rsidR="0015414B" w:rsidRPr="0015414B" w:rsidRDefault="0015414B" w:rsidP="0015414B">
      <w:pPr>
        <w:ind w:left="360"/>
        <w:rPr>
          <w:rFonts w:ascii="Arial" w:hAnsi="Arial" w:cs="Arial"/>
          <w:sz w:val="22"/>
          <w:szCs w:val="22"/>
        </w:rPr>
      </w:pPr>
    </w:p>
    <w:p w:rsidR="007567C7" w:rsidRPr="0015414B" w:rsidRDefault="007567C7" w:rsidP="00F10D17">
      <w:pPr>
        <w:rPr>
          <w:rFonts w:ascii="Arial" w:hAnsi="Arial" w:cs="Arial"/>
          <w:sz w:val="22"/>
          <w:szCs w:val="22"/>
        </w:rPr>
      </w:pPr>
    </w:p>
    <w:p w:rsidR="00F862EC" w:rsidRPr="0015414B" w:rsidRDefault="006E1465" w:rsidP="00F10D17">
      <w:pPr>
        <w:rPr>
          <w:rFonts w:ascii="Arial" w:hAnsi="Arial" w:cs="Arial"/>
          <w:sz w:val="22"/>
          <w:szCs w:val="22"/>
        </w:rPr>
      </w:pPr>
      <w:r w:rsidRPr="0015414B">
        <w:rPr>
          <w:rFonts w:ascii="Arial" w:hAnsi="Arial"/>
          <w:b/>
          <w:sz w:val="22"/>
          <w:szCs w:val="22"/>
        </w:rPr>
        <w:t>YOKOHAMA, Japan, den 28 januari 2013 –</w:t>
      </w:r>
      <w:r w:rsidRPr="0015414B">
        <w:rPr>
          <w:rFonts w:ascii="Arial" w:hAnsi="Arial"/>
          <w:sz w:val="22"/>
          <w:szCs w:val="22"/>
        </w:rPr>
        <w:t xml:space="preserve"> Daimler AG, Ford Motor Company och Nissan Motor Co., Ltd har undertecknat ett unikt trepartsavtal för att skynda på den kommersiella utvecklingen av tekniken för bränslecellsfordon (FCEV; fuel cell electric vehicle).</w:t>
      </w:r>
    </w:p>
    <w:p w:rsidR="009D5AF3" w:rsidRPr="0015414B" w:rsidRDefault="009D5AF3" w:rsidP="00F10D17">
      <w:pPr>
        <w:rPr>
          <w:rFonts w:ascii="Arial" w:hAnsi="Arial" w:cs="Arial"/>
          <w:sz w:val="22"/>
          <w:szCs w:val="22"/>
        </w:rPr>
      </w:pPr>
    </w:p>
    <w:p w:rsidR="009D5AF3" w:rsidRPr="0015414B" w:rsidRDefault="009D5AF3" w:rsidP="00F10D17">
      <w:pPr>
        <w:rPr>
          <w:rFonts w:ascii="Arial" w:hAnsi="Arial" w:cs="Arial"/>
          <w:sz w:val="22"/>
          <w:szCs w:val="22"/>
        </w:rPr>
      </w:pPr>
      <w:r w:rsidRPr="0015414B">
        <w:rPr>
          <w:rFonts w:ascii="Arial" w:hAnsi="Arial"/>
          <w:sz w:val="22"/>
          <w:szCs w:val="22"/>
        </w:rPr>
        <w:t>Syftet med samarbetet är att man tillsammans ska utveckla ett system för bränslecellsdrivna elbilar, samtidigt som man begränsar varje bolags investering i den nya tekniken. Vart och ett av företagen kommer att investera lika mycket i projektet. Strategin – som går ut på att så mycket som möjligt samarbeta kring den tekniska utvecklingen och dra fördel av projektets storlek – är tänkt att leda fram till världens första överkomliga bränslecellsfordon redan 2017.</w:t>
      </w:r>
    </w:p>
    <w:p w:rsidR="009D5AF3" w:rsidRPr="0015414B" w:rsidRDefault="009D5AF3" w:rsidP="00F10D17">
      <w:pPr>
        <w:rPr>
          <w:rFonts w:ascii="Arial" w:hAnsi="Arial" w:cs="Arial"/>
          <w:sz w:val="22"/>
          <w:szCs w:val="22"/>
        </w:rPr>
      </w:pPr>
    </w:p>
    <w:p w:rsidR="0027647D" w:rsidRPr="0015414B" w:rsidRDefault="009D5AF3" w:rsidP="00F10D17">
      <w:pPr>
        <w:rPr>
          <w:rFonts w:ascii="Arial" w:hAnsi="Arial" w:cs="Arial"/>
          <w:sz w:val="22"/>
          <w:szCs w:val="22"/>
        </w:rPr>
      </w:pPr>
      <w:r w:rsidRPr="0015414B">
        <w:rPr>
          <w:rFonts w:ascii="Arial" w:hAnsi="Arial"/>
          <w:sz w:val="22"/>
          <w:szCs w:val="22"/>
        </w:rPr>
        <w:t>Tillsammans har Daimler, Ford och Nissan mer än 60 års erfarenhet av att utveckla den här typen av fordon. Dessa bilar har testkörts i mer än 1 miljon mil av kunder och i olika uppvisningsprojekt. Parterna planerar att gemensamt utveckla en bränslecellsstack och ett bränslecellssystem som sedan kan användas när varje bolag presenterar sina unikt utformade modeller under separata varumärken. En sak som de nya modellerna har gemensamt är att de inte släpper ut någon koldioxid.</w:t>
      </w:r>
    </w:p>
    <w:p w:rsidR="003745B1" w:rsidRPr="0015414B" w:rsidRDefault="003745B1" w:rsidP="00F10D17">
      <w:pPr>
        <w:rPr>
          <w:rFonts w:ascii="Arial" w:hAnsi="Arial" w:cs="Arial"/>
          <w:sz w:val="22"/>
          <w:szCs w:val="22"/>
        </w:rPr>
      </w:pPr>
    </w:p>
    <w:p w:rsidR="008D18F7" w:rsidRPr="0015414B" w:rsidRDefault="0027647D" w:rsidP="00F10D17">
      <w:pPr>
        <w:rPr>
          <w:rFonts w:ascii="Arial" w:hAnsi="Arial" w:cs="Arial"/>
          <w:sz w:val="22"/>
          <w:szCs w:val="22"/>
        </w:rPr>
      </w:pPr>
      <w:r w:rsidRPr="0015414B">
        <w:rPr>
          <w:rFonts w:ascii="Arial" w:hAnsi="Arial"/>
          <w:sz w:val="22"/>
          <w:szCs w:val="22"/>
        </w:rPr>
        <w:lastRenderedPageBreak/>
        <w:t>Avtalet skickar en tydlig signal till leverantörer, politiker och fordonsbransch att det nu är dags att vidareutveckla tankställen och annan infrastruktur för vätgas så att bilarna verkligen kan säljas i stora volymer.</w:t>
      </w:r>
    </w:p>
    <w:p w:rsidR="00231A2E" w:rsidRPr="0015414B" w:rsidRDefault="00231A2E" w:rsidP="00F10D17">
      <w:pPr>
        <w:rPr>
          <w:rFonts w:ascii="Arial" w:hAnsi="Arial" w:cs="Arial"/>
          <w:sz w:val="22"/>
          <w:szCs w:val="22"/>
        </w:rPr>
      </w:pPr>
    </w:p>
    <w:p w:rsidR="008D18F7" w:rsidRPr="0015414B" w:rsidRDefault="009D5AF3" w:rsidP="00F10D17">
      <w:pPr>
        <w:rPr>
          <w:rFonts w:ascii="Arial" w:hAnsi="Arial" w:cs="Arial"/>
          <w:sz w:val="22"/>
          <w:szCs w:val="22"/>
        </w:rPr>
      </w:pPr>
      <w:r w:rsidRPr="0015414B">
        <w:rPr>
          <w:rFonts w:ascii="Arial" w:hAnsi="Arial"/>
          <w:sz w:val="22"/>
          <w:szCs w:val="22"/>
        </w:rPr>
        <w:t xml:space="preserve">Bränslecellsfordonen drivs av vätgas och syre och släpper bara ut vattenånga under körningen. De kompletterar dagens batteridrivna fordon och förstärker utbudet av transportlösningar som har noll utsläpp. </w:t>
      </w:r>
    </w:p>
    <w:p w:rsidR="00E25148" w:rsidRPr="0015414B" w:rsidRDefault="00E25148" w:rsidP="00F10D17">
      <w:pPr>
        <w:rPr>
          <w:rFonts w:ascii="Arial" w:hAnsi="Arial" w:cs="Arial"/>
          <w:sz w:val="22"/>
          <w:szCs w:val="22"/>
        </w:rPr>
      </w:pPr>
    </w:p>
    <w:p w:rsidR="000177CD" w:rsidRPr="0015414B" w:rsidRDefault="008D18F7" w:rsidP="00F10D17">
      <w:pPr>
        <w:rPr>
          <w:rFonts w:ascii="Arial" w:hAnsi="Arial" w:cs="Arial"/>
          <w:sz w:val="22"/>
          <w:szCs w:val="22"/>
        </w:rPr>
      </w:pPr>
      <w:r w:rsidRPr="0015414B">
        <w:rPr>
          <w:rFonts w:ascii="Arial" w:hAnsi="Arial"/>
          <w:sz w:val="22"/>
          <w:szCs w:val="22"/>
        </w:rPr>
        <w:t>”Bränslecellsdrivna elbilar är det naturliga komplementet till dagens batteribilar nu när fordonsbranschens intresse för miljömässigt hållbara transporter ökar”, säger Mitsuhiko Yamashita, som sitter i ledningsgruppen för Nissan och ansvarar för forskning och utveckling.  ”I framtiden kommer vi att kunna tillmötesgå många kunders behov genom att erbjuda avgasfria fordon som antingen är bränslecells- eller batteridrivna.”</w:t>
      </w:r>
    </w:p>
    <w:p w:rsidR="000177CD" w:rsidRPr="0015414B" w:rsidRDefault="000177CD" w:rsidP="00F10D17">
      <w:pPr>
        <w:rPr>
          <w:sz w:val="22"/>
          <w:szCs w:val="22"/>
        </w:rPr>
      </w:pPr>
    </w:p>
    <w:p w:rsidR="000438D1" w:rsidRPr="0015414B" w:rsidRDefault="00755B6E" w:rsidP="00F10D17">
      <w:pPr>
        <w:rPr>
          <w:rFonts w:ascii="Arial" w:hAnsi="Arial" w:cs="Arial"/>
          <w:sz w:val="22"/>
          <w:szCs w:val="22"/>
        </w:rPr>
      </w:pPr>
      <w:r w:rsidRPr="0015414B">
        <w:rPr>
          <w:rFonts w:ascii="Arial" w:hAnsi="Arial"/>
          <w:sz w:val="22"/>
          <w:szCs w:val="22"/>
        </w:rPr>
        <w:t>”Vi är övertygade om att bränslecellsdrivna elbilar kommer att spela en viktig roll för framtidens transporter utan utsläpp. Tack vara all tre par</w:t>
      </w:r>
      <w:r w:rsidR="0015414B">
        <w:rPr>
          <w:rFonts w:ascii="Arial" w:hAnsi="Arial"/>
          <w:sz w:val="22"/>
          <w:szCs w:val="22"/>
        </w:rPr>
        <w:t>ters starka engagemang kan vi n</w:t>
      </w:r>
      <w:r w:rsidRPr="0015414B">
        <w:rPr>
          <w:rFonts w:ascii="Arial" w:hAnsi="Arial"/>
          <w:sz w:val="22"/>
          <w:szCs w:val="22"/>
        </w:rPr>
        <w:t>u satsa mer på bränslecellteknik. Samarbetet innebär att vi kan göra bränslecellsdrivna elbilar tillgängliga för många kunder världen runt”, säger Thomas Weber, som sitter i ledningsgruppen för Daimler AG, ansvarar för koncernens forskning och för utvecklingen av fordon inom Mercedes-Benz.</w:t>
      </w:r>
    </w:p>
    <w:p w:rsidR="00EB61E5" w:rsidRPr="0015414B" w:rsidRDefault="00EB61E5" w:rsidP="00F10D17">
      <w:pPr>
        <w:rPr>
          <w:rFonts w:ascii="Arial" w:hAnsi="Arial" w:cs="Arial"/>
          <w:sz w:val="22"/>
          <w:szCs w:val="22"/>
        </w:rPr>
      </w:pPr>
    </w:p>
    <w:p w:rsidR="00EB61E5" w:rsidRPr="0015414B" w:rsidRDefault="00153C19" w:rsidP="00F10D17">
      <w:pPr>
        <w:rPr>
          <w:rFonts w:ascii="Arial" w:hAnsi="Arial" w:cs="Arial"/>
          <w:sz w:val="22"/>
          <w:szCs w:val="22"/>
        </w:rPr>
      </w:pPr>
      <w:r w:rsidRPr="0015414B">
        <w:rPr>
          <w:rFonts w:ascii="Arial" w:hAnsi="Arial"/>
          <w:sz w:val="22"/>
          <w:szCs w:val="22"/>
        </w:rPr>
        <w:t>”Genom att arbeta tillsammans kan vi föra ut den här tekniken till marknaden och erbjuda produkten som är mer överkomliga för kunderna”, säger Raj Nair, globalt forskningsansvarig på Ford Motor Company. ”Vi kommer alla att gynnas av samarbetet, eftersom den lösning vi tar fram blir bättre än något som de ingående bolagen hade kunnat göra på egen hand.”</w:t>
      </w:r>
    </w:p>
    <w:p w:rsidR="003A7030" w:rsidRPr="0015414B" w:rsidRDefault="003A7030" w:rsidP="00F10D17">
      <w:pPr>
        <w:rPr>
          <w:rFonts w:ascii="Arial" w:hAnsi="Arial" w:cs="Arial"/>
          <w:sz w:val="22"/>
          <w:szCs w:val="22"/>
        </w:rPr>
      </w:pPr>
    </w:p>
    <w:p w:rsidR="00F10D17" w:rsidRPr="0015414B" w:rsidRDefault="00BF0576" w:rsidP="00F10D17">
      <w:pPr>
        <w:rPr>
          <w:rFonts w:ascii="Arial" w:hAnsi="Arial" w:cs="Arial"/>
          <w:sz w:val="22"/>
          <w:szCs w:val="22"/>
        </w:rPr>
      </w:pPr>
      <w:r w:rsidRPr="0015414B">
        <w:rPr>
          <w:rFonts w:ascii="Arial" w:hAnsi="Arial"/>
          <w:sz w:val="22"/>
          <w:szCs w:val="22"/>
        </w:rPr>
        <w:t xml:space="preserve">Arbetet med den tekniska utvecklingen av bränslecellsstacken och bränslecellssystemet kommer att göras tillsammans av de tre företagen på olika platser i världen. Parterna undersöker också samarbetsmöjligheter kring övriga komponenter för att få fram ytterligare synergivinster. </w:t>
      </w:r>
    </w:p>
    <w:p w:rsidR="00F10D17" w:rsidRPr="0015414B" w:rsidRDefault="00F10D17" w:rsidP="00F10D17">
      <w:pPr>
        <w:rPr>
          <w:rFonts w:ascii="Arial" w:hAnsi="Arial" w:cs="Arial"/>
          <w:sz w:val="22"/>
          <w:szCs w:val="22"/>
        </w:rPr>
      </w:pPr>
    </w:p>
    <w:p w:rsidR="00F10D17" w:rsidRPr="0015414B" w:rsidRDefault="00E8168A" w:rsidP="00F10D17">
      <w:pPr>
        <w:rPr>
          <w:rFonts w:ascii="Arial" w:hAnsi="Arial" w:cs="Arial"/>
          <w:sz w:val="22"/>
          <w:szCs w:val="22"/>
        </w:rPr>
      </w:pPr>
      <w:r w:rsidRPr="0015414B">
        <w:rPr>
          <w:rFonts w:ascii="Arial" w:hAnsi="Arial"/>
          <w:sz w:val="22"/>
          <w:szCs w:val="22"/>
        </w:rPr>
        <w:t>Det unika samarbetet omfattar tre världsdelar och tre företag som tillsammans ska ta fram globala specifikationer och komponentstandarder, något som krävs för att man ska kunna dra ekonomiska fördelar av projektets storlek.</w:t>
      </w:r>
    </w:p>
    <w:p w:rsidR="00F10D17" w:rsidRPr="0015414B" w:rsidRDefault="00F10D17" w:rsidP="00F10D17">
      <w:pPr>
        <w:rPr>
          <w:rFonts w:ascii="Arial" w:hAnsi="Arial" w:cs="Arial"/>
          <w:sz w:val="22"/>
          <w:szCs w:val="22"/>
        </w:rPr>
      </w:pPr>
    </w:p>
    <w:p w:rsidR="00153C19" w:rsidRPr="0015414B" w:rsidRDefault="00153C19" w:rsidP="00335684">
      <w:pPr>
        <w:rPr>
          <w:rFonts w:ascii="Arial" w:hAnsi="Arial" w:cs="Arial"/>
          <w:b/>
          <w:sz w:val="22"/>
          <w:szCs w:val="22"/>
        </w:rPr>
      </w:pPr>
      <w:r w:rsidRPr="0015414B">
        <w:rPr>
          <w:rFonts w:ascii="Arial" w:hAnsi="Arial"/>
          <w:b/>
          <w:sz w:val="22"/>
          <w:szCs w:val="22"/>
        </w:rPr>
        <w:t xml:space="preserve">Så här fungerar bränslecellsdrivna elfordon </w:t>
      </w:r>
    </w:p>
    <w:p w:rsidR="00F862EC" w:rsidRPr="0015414B" w:rsidRDefault="00F862EC" w:rsidP="00F10D17">
      <w:pPr>
        <w:rPr>
          <w:rFonts w:ascii="Arial" w:hAnsi="Arial" w:cs="Arial"/>
          <w:sz w:val="22"/>
          <w:szCs w:val="22"/>
        </w:rPr>
      </w:pPr>
    </w:p>
    <w:p w:rsidR="004767AD" w:rsidRPr="0015414B" w:rsidRDefault="00153C19" w:rsidP="00F10D17">
      <w:pPr>
        <w:rPr>
          <w:rFonts w:ascii="Arial" w:hAnsi="Arial" w:cs="Arial"/>
          <w:sz w:val="22"/>
          <w:szCs w:val="22"/>
        </w:rPr>
      </w:pPr>
      <w:r w:rsidRPr="0015414B">
        <w:rPr>
          <w:rFonts w:ascii="Arial" w:hAnsi="Arial"/>
          <w:sz w:val="22"/>
          <w:szCs w:val="22"/>
        </w:rPr>
        <w:t xml:space="preserve">I likhet med dagens batteridrivna elbilar är bränslecellsfordonen effektivare än vanliga bilar och använder andra bränslekällor än olja. </w:t>
      </w:r>
    </w:p>
    <w:p w:rsidR="00153C19" w:rsidRPr="0015414B" w:rsidRDefault="00153C19" w:rsidP="00F10D17">
      <w:pPr>
        <w:rPr>
          <w:rFonts w:ascii="Arial" w:hAnsi="Arial" w:cs="Arial"/>
          <w:sz w:val="22"/>
          <w:szCs w:val="22"/>
        </w:rPr>
      </w:pPr>
    </w:p>
    <w:p w:rsidR="0000741E" w:rsidRPr="0015414B" w:rsidRDefault="00E8615A" w:rsidP="00F10D17">
      <w:pPr>
        <w:rPr>
          <w:rFonts w:ascii="Arial" w:hAnsi="Arial" w:cs="Arial"/>
          <w:sz w:val="22"/>
          <w:szCs w:val="22"/>
        </w:rPr>
      </w:pPr>
      <w:r w:rsidRPr="0015414B">
        <w:rPr>
          <w:rFonts w:ascii="Arial" w:hAnsi="Arial"/>
          <w:sz w:val="22"/>
          <w:szCs w:val="22"/>
        </w:rPr>
        <w:t>Elektriciteten produceras i en bränslecellsstack med hjälp av en elektrokemisk reaktion mellan vätgas, som lagras i en specialbyggd högtryckstank i bilen – och syre från luften. De enda biprodukterna är vattenånga och värme.</w:t>
      </w:r>
    </w:p>
    <w:p w:rsidR="00AE48E2" w:rsidRPr="0015414B" w:rsidRDefault="001A6E49" w:rsidP="00113E95">
      <w:pPr>
        <w:outlineLvl w:val="0"/>
        <w:rPr>
          <w:rFonts w:ascii="Arial" w:hAnsi="Arial" w:cs="Arial"/>
          <w:b/>
          <w:sz w:val="22"/>
          <w:szCs w:val="22"/>
        </w:rPr>
      </w:pPr>
      <w:r w:rsidRPr="0015414B">
        <w:rPr>
          <w:sz w:val="22"/>
          <w:szCs w:val="22"/>
        </w:rPr>
        <w:br w:type="page"/>
      </w:r>
      <w:r w:rsidRPr="0015414B">
        <w:rPr>
          <w:rFonts w:ascii="Arial" w:hAnsi="Arial"/>
          <w:b/>
          <w:sz w:val="22"/>
          <w:szCs w:val="22"/>
        </w:rPr>
        <w:lastRenderedPageBreak/>
        <w:t>Om företagen</w:t>
      </w:r>
    </w:p>
    <w:p w:rsidR="00AE48E2" w:rsidRPr="0015414B" w:rsidRDefault="00AE48E2" w:rsidP="00F10D17">
      <w:pPr>
        <w:rPr>
          <w:rFonts w:ascii="Arial" w:hAnsi="Arial" w:cs="Arial"/>
          <w:sz w:val="22"/>
          <w:szCs w:val="22"/>
        </w:rPr>
      </w:pPr>
    </w:p>
    <w:p w:rsidR="00720AED" w:rsidRPr="0015414B" w:rsidRDefault="00720AED" w:rsidP="00113E95">
      <w:pPr>
        <w:outlineLvl w:val="0"/>
        <w:rPr>
          <w:rFonts w:ascii="Arial" w:hAnsi="Arial" w:cs="Arial"/>
          <w:b/>
          <w:sz w:val="22"/>
          <w:szCs w:val="22"/>
        </w:rPr>
      </w:pPr>
      <w:r w:rsidRPr="0015414B">
        <w:rPr>
          <w:rFonts w:ascii="Arial" w:hAnsi="Arial"/>
          <w:b/>
          <w:sz w:val="22"/>
          <w:szCs w:val="22"/>
        </w:rPr>
        <w:t>Daimler</w:t>
      </w:r>
    </w:p>
    <w:p w:rsidR="00720AED" w:rsidRPr="0015414B" w:rsidRDefault="00720AED" w:rsidP="00F10D17">
      <w:pPr>
        <w:rPr>
          <w:rFonts w:ascii="Arial" w:hAnsi="Arial" w:cs="Arial"/>
          <w:sz w:val="22"/>
          <w:szCs w:val="22"/>
        </w:rPr>
      </w:pPr>
      <w:r w:rsidRPr="0015414B">
        <w:rPr>
          <w:rFonts w:ascii="Arial" w:hAnsi="Arial"/>
          <w:sz w:val="22"/>
          <w:szCs w:val="22"/>
        </w:rPr>
        <w:t xml:space="preserve">Daimler AG är ett </w:t>
      </w:r>
      <w:r w:rsidR="001E0E17" w:rsidRPr="0015414B">
        <w:rPr>
          <w:rFonts w:ascii="Arial" w:hAnsi="Arial"/>
          <w:sz w:val="22"/>
          <w:szCs w:val="22"/>
        </w:rPr>
        <w:t xml:space="preserve">av </w:t>
      </w:r>
      <w:r w:rsidRPr="0015414B">
        <w:rPr>
          <w:rFonts w:ascii="Arial" w:hAnsi="Arial"/>
          <w:sz w:val="22"/>
          <w:szCs w:val="22"/>
        </w:rPr>
        <w:t>världens mest framgångsrika bilföretag. Med sina divisioner Mercedes-Benz Cars, Daimler Trucks, Mercedes-Benz Vans, Daimler Buses och Daimler Financial Services är koncernen en av världens största tillverkare av bilar i premiumklassen och den största globalt verksamma producenten av transportfordon. Daimler Financial Services erbjuder finansiering, leasing, vagnparkshantering, försäkring och innovativa mobilitetslösningar. Företagets två grundare, Gottlieb Daimler och Carl Benz, skapade historia genom att uppfinna personbilen år 1886. Som pionjär inom biltillverkning fortsätter Daimler att forma framtidens transportlösningar. Koncernen använder sig att innovativa och miljövänliga tekniker och utvecklar säkra och högklassiga fordon som har en särskild attraktionskraft. Under många år har Daimler konsekvent investerat i utve</w:t>
      </w:r>
      <w:r w:rsidR="001E0E17" w:rsidRPr="0015414B">
        <w:rPr>
          <w:rFonts w:ascii="Arial" w:hAnsi="Arial"/>
          <w:sz w:val="22"/>
          <w:szCs w:val="22"/>
        </w:rPr>
        <w:t>cklingen av alternativa drivlin</w:t>
      </w:r>
      <w:r w:rsidRPr="0015414B">
        <w:rPr>
          <w:rFonts w:ascii="Arial" w:hAnsi="Arial"/>
          <w:sz w:val="22"/>
          <w:szCs w:val="22"/>
        </w:rPr>
        <w:t>or med utsläppsfri bilkörning som långsiktigt mål. Förutom hybridfordon gör dessa pågående satsningar att Daimler kommer att kunna erbjuda ett brett urval batteri- och bränslecellsdrivna elfordon. Som företag strävar Daimler att ta ansvar gentemot samhället och miljön. Daimler tillhandahåller sina fordon och tjänster praktiskt taget i alla världens länder och har fabriker i fem världsdelar. Förutom Mercedes-Benz, världens högst värderade bilmärke i premiumklassen, ingår smart, Maybach, Freightliner, Western Star, BharatBenz, Fuso, Setra, Orion och Thomas Built Buses i bolagets varumärkesportfölj. Företaget är noterat på börserna i Frankfurt och Stuttgart (och handlas under förkortningen DAI). Koncernen sålde totalt 2.1 miljoner fordon år 2011och har drygt 271 000 anställda. Omsättningen samma år uppgick till 106,5 miljarder euro och EBIT var 8,8 miljarder euro.</w:t>
      </w:r>
    </w:p>
    <w:p w:rsidR="00C7791A" w:rsidRPr="0015414B" w:rsidRDefault="00C7791A" w:rsidP="00F10D17">
      <w:pPr>
        <w:rPr>
          <w:rFonts w:ascii="Arial" w:hAnsi="Arial" w:cs="Arial"/>
          <w:sz w:val="22"/>
          <w:szCs w:val="22"/>
        </w:rPr>
      </w:pPr>
    </w:p>
    <w:p w:rsidR="00C7791A" w:rsidRPr="0015414B" w:rsidRDefault="00C7791A" w:rsidP="00C7791A">
      <w:pPr>
        <w:shd w:val="clear" w:color="auto" w:fill="FFFFFF"/>
        <w:rPr>
          <w:rFonts w:ascii="Helvetica" w:eastAsia="Times New Roman" w:hAnsi="Helvetica"/>
          <w:color w:val="222222"/>
          <w:sz w:val="22"/>
          <w:szCs w:val="22"/>
        </w:rPr>
      </w:pPr>
      <w:r w:rsidRPr="0015414B">
        <w:rPr>
          <w:rFonts w:ascii="Arial" w:hAnsi="Arial"/>
          <w:b/>
          <w:sz w:val="22"/>
          <w:szCs w:val="22"/>
        </w:rPr>
        <w:t xml:space="preserve">Ford Motor Company </w:t>
      </w:r>
      <w:r w:rsidRPr="0015414B">
        <w:rPr>
          <w:sz w:val="22"/>
          <w:szCs w:val="22"/>
        </w:rPr>
        <w:br/>
      </w:r>
      <w:r w:rsidRPr="0015414B">
        <w:rPr>
          <w:rFonts w:ascii="Arial" w:hAnsi="Arial"/>
          <w:color w:val="222222"/>
          <w:sz w:val="22"/>
          <w:szCs w:val="22"/>
        </w:rPr>
        <w:t xml:space="preserve">Ford Motor Company är ett världsledande bilföretag med huvudkontor i Dearborn i Michigan. Företaget tillverkar och distribuerar motorfordon i sex världsdelar. Koncernen har cirka 172 000 anställda världen över och 65 fabriker. Dess fordon marknadsförs bl.a. under varumärkena Ford och Lincoln. Finansiella tjänster erbjuds genom Ford Motor Credit Company. För mer information om Fords produkter, vänligen besök </w:t>
      </w:r>
      <w:hyperlink r:id="rId9">
        <w:r w:rsidRPr="0015414B">
          <w:rPr>
            <w:rFonts w:ascii="Arial" w:hAnsi="Arial"/>
            <w:color w:val="000099"/>
            <w:sz w:val="22"/>
            <w:szCs w:val="22"/>
          </w:rPr>
          <w:t>http://corporate.ford.com</w:t>
        </w:r>
      </w:hyperlink>
      <w:r w:rsidRPr="0015414B">
        <w:rPr>
          <w:rFonts w:ascii="Arial" w:hAnsi="Arial"/>
          <w:color w:val="222222"/>
          <w:sz w:val="22"/>
          <w:szCs w:val="22"/>
        </w:rPr>
        <w:t>.</w:t>
      </w:r>
    </w:p>
    <w:p w:rsidR="00C7791A" w:rsidRPr="0015414B" w:rsidRDefault="00C7791A" w:rsidP="00C7791A">
      <w:pPr>
        <w:rPr>
          <w:rFonts w:ascii="Arial" w:hAnsi="Arial" w:cs="Arial"/>
          <w:sz w:val="22"/>
          <w:szCs w:val="22"/>
        </w:rPr>
      </w:pPr>
    </w:p>
    <w:p w:rsidR="00C7791A" w:rsidRPr="0015414B" w:rsidRDefault="00C7791A" w:rsidP="00C7791A">
      <w:pPr>
        <w:outlineLvl w:val="0"/>
        <w:rPr>
          <w:rFonts w:ascii="Arial" w:hAnsi="Arial" w:cs="Arial"/>
          <w:b/>
          <w:sz w:val="22"/>
          <w:szCs w:val="22"/>
        </w:rPr>
      </w:pPr>
      <w:r w:rsidRPr="0015414B">
        <w:rPr>
          <w:rFonts w:ascii="Arial" w:hAnsi="Arial"/>
          <w:b/>
          <w:sz w:val="22"/>
          <w:szCs w:val="22"/>
        </w:rPr>
        <w:t>Nissan</w:t>
      </w:r>
    </w:p>
    <w:p w:rsidR="00C7791A" w:rsidRPr="0015414B" w:rsidRDefault="00C7791A" w:rsidP="00C7791A">
      <w:pPr>
        <w:rPr>
          <w:rFonts w:ascii="Arial" w:hAnsi="Arial" w:cs="Arial"/>
          <w:sz w:val="22"/>
          <w:szCs w:val="22"/>
        </w:rPr>
      </w:pPr>
      <w:r w:rsidRPr="0015414B">
        <w:rPr>
          <w:rFonts w:ascii="Arial" w:hAnsi="Arial"/>
          <w:sz w:val="22"/>
          <w:szCs w:val="22"/>
        </w:rPr>
        <w:t>Nissan Motor Co., Ltd., Japans nästa största bilföretag, har sitt huvudkontor i Yokohama och ingår i Renault/Nissan-alliansen. Företaget har mer än 248 000 anställda globalt och tillverkade drygt 8 miljoner fordon år 1. Omsättningen uppgick samma år till 118,95 miljarder US-dollar. Nissan, vars mål är att utveckla spännande och innovativa produkter för alla, har idag 64 modeller som saluförs under varumärkena Nissan och Infiniti. Nissan är pionjär inom elbilsutvecklingen och skrev historia när man lanserade Nissan LEAF, världens första elbil för masstillverkning och mottagare av en rad utmärkelser såsom Årets bil 2011–2012 i Japan och 2011 års World Car of the Year. Besök</w:t>
      </w:r>
      <w:hyperlink r:id="rId10">
        <w:r w:rsidRPr="0015414B">
          <w:rPr>
            <w:rStyle w:val="Hyperlink"/>
            <w:rFonts w:ascii="Arial" w:hAnsi="Arial"/>
            <w:sz w:val="22"/>
            <w:szCs w:val="22"/>
          </w:rPr>
          <w:t>www.nissan-global.com/EN/</w:t>
        </w:r>
      </w:hyperlink>
      <w:r w:rsidRPr="0015414B">
        <w:rPr>
          <w:rFonts w:ascii="Arial" w:hAnsi="Arial"/>
          <w:sz w:val="22"/>
          <w:szCs w:val="22"/>
        </w:rPr>
        <w:t xml:space="preserve"> om du vill läsa mer om Nissans produkter och tjänster eller vill vet mer om företagets arbete med hållbara mobilitetslösningar. </w:t>
      </w:r>
    </w:p>
    <w:p w:rsidR="00DD4CA1" w:rsidRDefault="00DD4CA1">
      <w:pPr>
        <w:rPr>
          <w:rFonts w:ascii="Arial" w:hAnsi="Arial" w:cs="Arial"/>
          <w:sz w:val="22"/>
          <w:szCs w:val="22"/>
        </w:rPr>
      </w:pPr>
      <w:r>
        <w:rPr>
          <w:rFonts w:ascii="Arial" w:hAnsi="Arial" w:cs="Arial"/>
          <w:sz w:val="22"/>
          <w:szCs w:val="22"/>
        </w:rPr>
        <w:br w:type="page"/>
      </w:r>
    </w:p>
    <w:p w:rsidR="00C7791A" w:rsidRPr="0015414B" w:rsidRDefault="00C7791A" w:rsidP="00C7791A">
      <w:pPr>
        <w:rPr>
          <w:rFonts w:ascii="Arial" w:hAnsi="Arial" w:cs="Arial"/>
          <w:b/>
          <w:sz w:val="22"/>
          <w:szCs w:val="22"/>
          <w:lang w:val="nb-NO"/>
        </w:rPr>
      </w:pPr>
      <w:r w:rsidRPr="0015414B">
        <w:rPr>
          <w:rFonts w:ascii="Arial" w:hAnsi="Arial"/>
          <w:b/>
          <w:sz w:val="22"/>
          <w:szCs w:val="22"/>
          <w:lang w:val="nb-NO"/>
        </w:rPr>
        <w:t>Kontaktpersoner:</w:t>
      </w:r>
    </w:p>
    <w:p w:rsidR="00C7791A" w:rsidRPr="0015414B" w:rsidRDefault="00C7791A" w:rsidP="00C7791A">
      <w:pPr>
        <w:rPr>
          <w:rFonts w:ascii="Arial" w:hAnsi="Arial" w:cs="Arial"/>
          <w:sz w:val="22"/>
          <w:szCs w:val="22"/>
          <w:lang w:val="nb-NO"/>
        </w:rPr>
      </w:pPr>
    </w:p>
    <w:p w:rsidR="00C7791A" w:rsidRPr="0015414B" w:rsidRDefault="00C7791A" w:rsidP="00C7791A">
      <w:pPr>
        <w:rPr>
          <w:rFonts w:ascii="Arial" w:eastAsia="Times New Roman" w:hAnsi="Arial" w:cs="Arial"/>
          <w:iCs/>
          <w:color w:val="222222"/>
          <w:sz w:val="22"/>
          <w:szCs w:val="22"/>
          <w:lang w:val="nb-NO"/>
        </w:rPr>
      </w:pPr>
      <w:r w:rsidRPr="0015414B">
        <w:rPr>
          <w:rFonts w:ascii="Arial" w:hAnsi="Arial"/>
          <w:b/>
          <w:color w:val="222222"/>
          <w:sz w:val="22"/>
          <w:szCs w:val="22"/>
          <w:lang w:val="nb-NO"/>
        </w:rPr>
        <w:t>Daimler</w:t>
      </w:r>
      <w:r w:rsidRPr="0015414B">
        <w:rPr>
          <w:rFonts w:ascii="Arial" w:eastAsia="Times New Roman" w:hAnsi="Arial" w:cs="Arial"/>
          <w:iCs/>
          <w:color w:val="222222"/>
          <w:sz w:val="22"/>
          <w:szCs w:val="22"/>
          <w:lang w:val="nb-NO"/>
        </w:rPr>
        <w:br/>
      </w:r>
      <w:r w:rsidRPr="0015414B">
        <w:rPr>
          <w:rFonts w:ascii="Arial" w:hAnsi="Arial"/>
          <w:color w:val="222222"/>
          <w:sz w:val="22"/>
          <w:szCs w:val="22"/>
          <w:lang w:val="nb-NO"/>
        </w:rPr>
        <w:t>Koert Groeneveld</w:t>
      </w:r>
    </w:p>
    <w:p w:rsidR="00C7791A" w:rsidRPr="0015414B" w:rsidRDefault="00C7791A" w:rsidP="00C7791A">
      <w:pPr>
        <w:rPr>
          <w:rFonts w:ascii="Arial" w:eastAsia="Times New Roman" w:hAnsi="Arial" w:cs="Arial"/>
          <w:iCs/>
          <w:color w:val="222222"/>
          <w:sz w:val="22"/>
          <w:szCs w:val="22"/>
          <w:lang w:val="nb-NO"/>
        </w:rPr>
      </w:pPr>
      <w:r w:rsidRPr="0015414B">
        <w:rPr>
          <w:rFonts w:ascii="Arial" w:hAnsi="Arial"/>
          <w:color w:val="222222"/>
          <w:sz w:val="22"/>
          <w:szCs w:val="22"/>
          <w:lang w:val="nb-NO"/>
        </w:rPr>
        <w:t>+49 711 17 92311</w:t>
      </w:r>
    </w:p>
    <w:p w:rsidR="00C7791A" w:rsidRPr="0015414B" w:rsidRDefault="00DD4CA1" w:rsidP="00C7791A">
      <w:pPr>
        <w:rPr>
          <w:rFonts w:ascii="Arial" w:eastAsia="Times New Roman" w:hAnsi="Arial" w:cs="Arial"/>
          <w:iCs/>
          <w:color w:val="222222"/>
          <w:sz w:val="22"/>
          <w:szCs w:val="22"/>
          <w:lang w:val="nb-NO"/>
        </w:rPr>
      </w:pPr>
      <w:hyperlink r:id="rId11">
        <w:r w:rsidR="00C7791A" w:rsidRPr="0015414B">
          <w:rPr>
            <w:rStyle w:val="Hyperlink"/>
            <w:rFonts w:ascii="Arial" w:hAnsi="Arial"/>
            <w:sz w:val="22"/>
            <w:szCs w:val="22"/>
            <w:lang w:val="nb-NO"/>
          </w:rPr>
          <w:t>koert.groeneveld@daimler.com</w:t>
        </w:r>
      </w:hyperlink>
    </w:p>
    <w:p w:rsidR="00C7791A" w:rsidRPr="0015414B" w:rsidRDefault="00C7791A" w:rsidP="00C7791A">
      <w:pPr>
        <w:rPr>
          <w:rFonts w:ascii="Arial" w:eastAsia="Times New Roman" w:hAnsi="Arial" w:cs="Arial"/>
          <w:iCs/>
          <w:color w:val="222222"/>
          <w:sz w:val="22"/>
          <w:szCs w:val="22"/>
          <w:lang w:val="nb-NO"/>
        </w:rPr>
      </w:pPr>
      <w:r w:rsidRPr="0015414B">
        <w:rPr>
          <w:rFonts w:ascii="Arial" w:hAnsi="Arial"/>
          <w:color w:val="222222"/>
          <w:sz w:val="22"/>
          <w:szCs w:val="22"/>
          <w:lang w:val="nb-NO"/>
        </w:rPr>
        <w:lastRenderedPageBreak/>
        <w:t> </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Matthias Brock</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+49 711 17 91404</w:t>
      </w:r>
    </w:p>
    <w:p w:rsidR="00C7791A" w:rsidRPr="0015414B" w:rsidRDefault="00DD4CA1" w:rsidP="00C7791A">
      <w:pPr>
        <w:rPr>
          <w:rFonts w:ascii="Arial" w:eastAsia="Times New Roman" w:hAnsi="Arial" w:cs="Arial"/>
          <w:iCs/>
          <w:color w:val="222222"/>
          <w:sz w:val="22"/>
          <w:szCs w:val="22"/>
        </w:rPr>
      </w:pPr>
      <w:hyperlink r:id="rId12">
        <w:r w:rsidR="00C7791A" w:rsidRPr="0015414B">
          <w:rPr>
            <w:rStyle w:val="Hyperlink"/>
            <w:rFonts w:ascii="Arial" w:hAnsi="Arial"/>
            <w:sz w:val="22"/>
            <w:szCs w:val="22"/>
          </w:rPr>
          <w:t>matthias.brock@daimler.com</w:t>
        </w:r>
      </w:hyperlink>
    </w:p>
    <w:p w:rsidR="00C7791A" w:rsidRPr="0015414B" w:rsidRDefault="00C7791A" w:rsidP="00C7791A">
      <w:pPr>
        <w:outlineLvl w:val="0"/>
        <w:rPr>
          <w:rFonts w:ascii="Arial" w:hAnsi="Arial" w:cs="Arial"/>
          <w:b/>
          <w:sz w:val="22"/>
          <w:szCs w:val="22"/>
        </w:rPr>
      </w:pPr>
    </w:p>
    <w:p w:rsidR="00C7791A" w:rsidRPr="0015414B" w:rsidRDefault="00C7791A" w:rsidP="00C7791A">
      <w:pPr>
        <w:rPr>
          <w:rFonts w:ascii="Arial" w:eastAsia="Times New Roman" w:hAnsi="Arial" w:cs="Arial"/>
          <w:b/>
          <w:iCs/>
          <w:color w:val="222222"/>
          <w:sz w:val="22"/>
          <w:szCs w:val="22"/>
        </w:rPr>
      </w:pPr>
      <w:r w:rsidRPr="0015414B">
        <w:rPr>
          <w:rFonts w:ascii="Arial" w:hAnsi="Arial"/>
          <w:b/>
          <w:color w:val="222222"/>
          <w:sz w:val="22"/>
          <w:szCs w:val="22"/>
        </w:rPr>
        <w:t>Ford</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Alan Hall</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+1-313-594-3744</w:t>
      </w:r>
    </w:p>
    <w:p w:rsidR="00C7791A" w:rsidRPr="0015414B" w:rsidRDefault="00DD4CA1" w:rsidP="00C7791A">
      <w:pPr>
        <w:rPr>
          <w:rFonts w:ascii="Arial" w:eastAsia="Times New Roman" w:hAnsi="Arial" w:cs="Arial"/>
          <w:iCs/>
          <w:color w:val="222222"/>
          <w:sz w:val="22"/>
          <w:szCs w:val="22"/>
        </w:rPr>
      </w:pPr>
      <w:hyperlink r:id="rId13">
        <w:r w:rsidR="00C7791A" w:rsidRPr="0015414B">
          <w:rPr>
            <w:rStyle w:val="Hyperlink"/>
            <w:rFonts w:ascii="Arial" w:hAnsi="Arial"/>
            <w:sz w:val="22"/>
            <w:szCs w:val="22"/>
          </w:rPr>
          <w:t>ahall32@ford.com</w:t>
        </w:r>
      </w:hyperlink>
      <w:r w:rsidR="00C7791A" w:rsidRPr="0015414B">
        <w:rPr>
          <w:rFonts w:ascii="Arial" w:hAnsi="Arial"/>
          <w:color w:val="222222"/>
          <w:sz w:val="22"/>
          <w:szCs w:val="22"/>
        </w:rPr>
        <w:t xml:space="preserve"> </w:t>
      </w:r>
    </w:p>
    <w:p w:rsidR="00C7791A" w:rsidRPr="0015414B" w:rsidRDefault="00C7791A" w:rsidP="00C7791A">
      <w:pPr>
        <w:rPr>
          <w:rFonts w:ascii="Arial" w:eastAsia="Times New Roman" w:hAnsi="Arial" w:cs="Arial"/>
          <w:iCs/>
          <w:color w:val="222222"/>
          <w:sz w:val="22"/>
          <w:szCs w:val="22"/>
        </w:rPr>
      </w:pP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Monika Wagener</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 xml:space="preserve">+49 (170)3380 143 </w:t>
      </w:r>
    </w:p>
    <w:p w:rsidR="00C7791A" w:rsidRPr="0015414B" w:rsidRDefault="00DD4CA1" w:rsidP="00C7791A">
      <w:pPr>
        <w:outlineLvl w:val="0"/>
        <w:rPr>
          <w:rStyle w:val="Hyperlink"/>
          <w:rFonts w:ascii="Arial" w:eastAsia="Times New Roman" w:hAnsi="Arial" w:cs="Arial"/>
          <w:iCs/>
          <w:sz w:val="22"/>
          <w:szCs w:val="22"/>
        </w:rPr>
      </w:pPr>
      <w:hyperlink r:id="rId14" w:tooltip="mailto:mwagener@ford.com" w:history="1">
        <w:r w:rsidR="00B87EA0" w:rsidRPr="0015414B">
          <w:rPr>
            <w:rStyle w:val="Hyperlink"/>
            <w:rFonts w:ascii="Arial" w:hAnsi="Arial"/>
            <w:sz w:val="22"/>
            <w:szCs w:val="22"/>
          </w:rPr>
          <w:t>mwagener@ford.com</w:t>
        </w:r>
      </w:hyperlink>
    </w:p>
    <w:p w:rsidR="00C7791A" w:rsidRPr="0015414B" w:rsidRDefault="00DD4CA1" w:rsidP="00C7791A">
      <w:pPr>
        <w:outlineLvl w:val="0"/>
        <w:rPr>
          <w:rFonts w:ascii="Arial" w:eastAsia="Times New Roman" w:hAnsi="Arial" w:cs="Arial"/>
          <w:iCs/>
          <w:color w:val="222222"/>
          <w:sz w:val="22"/>
          <w:szCs w:val="22"/>
        </w:rPr>
      </w:pPr>
      <w:hyperlink r:id="rId15" w:tooltip="mailto:mwagener@ford.com" w:history="1"/>
    </w:p>
    <w:p w:rsidR="00C7791A" w:rsidRPr="0015414B" w:rsidRDefault="00C7791A" w:rsidP="00C7791A">
      <w:pPr>
        <w:outlineLvl w:val="0"/>
        <w:rPr>
          <w:rFonts w:ascii="Arial" w:hAnsi="Arial" w:cs="Arial"/>
          <w:b/>
          <w:sz w:val="22"/>
          <w:szCs w:val="22"/>
        </w:rPr>
      </w:pPr>
      <w:r w:rsidRPr="0015414B">
        <w:rPr>
          <w:rFonts w:ascii="Arial" w:hAnsi="Arial"/>
          <w:b/>
          <w:sz w:val="22"/>
          <w:szCs w:val="22"/>
        </w:rPr>
        <w:t>Nissan</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Koji Okuda</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+81-45-523-5552</w:t>
      </w:r>
    </w:p>
    <w:p w:rsidR="00C7791A" w:rsidRPr="0015414B" w:rsidRDefault="00DD4CA1" w:rsidP="00C7791A">
      <w:pPr>
        <w:rPr>
          <w:rStyle w:val="Hyperlink"/>
          <w:rFonts w:ascii="Arial" w:eastAsia="Times New Roman" w:hAnsi="Arial" w:cs="Arial"/>
          <w:iCs/>
          <w:sz w:val="22"/>
          <w:szCs w:val="22"/>
        </w:rPr>
      </w:pPr>
      <w:hyperlink r:id="rId16" w:tooltip="mailto:koji-okuda@mail.nissan.co.jp" w:history="1">
        <w:r w:rsidR="00B87EA0" w:rsidRPr="0015414B">
          <w:rPr>
            <w:rStyle w:val="Hyperlink"/>
            <w:rFonts w:ascii="Arial" w:hAnsi="Arial"/>
            <w:sz w:val="22"/>
            <w:szCs w:val="22"/>
          </w:rPr>
          <w:t xml:space="preserve">koji-okuda@mail.nissan.co.jp </w:t>
        </w:r>
      </w:hyperlink>
    </w:p>
    <w:p w:rsidR="00C7791A" w:rsidRPr="0015414B" w:rsidRDefault="00DD4CA1" w:rsidP="00C7791A">
      <w:pPr>
        <w:rPr>
          <w:rFonts w:ascii="Arial" w:eastAsia="Times New Roman" w:hAnsi="Arial" w:cs="Arial"/>
          <w:iCs/>
          <w:color w:val="222222"/>
          <w:sz w:val="22"/>
          <w:szCs w:val="22"/>
        </w:rPr>
      </w:pPr>
      <w:hyperlink r:id="rId17" w:tooltip="mailto:koji-okuda@mail.nissan.co.jp" w:history="1"/>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 xml:space="preserve">Toshitake Inoshita </w:t>
      </w:r>
    </w:p>
    <w:p w:rsidR="00C7791A" w:rsidRPr="0015414B" w:rsidRDefault="00C7791A" w:rsidP="00C7791A">
      <w:pPr>
        <w:rPr>
          <w:rFonts w:ascii="Arial" w:eastAsia="Times New Roman" w:hAnsi="Arial" w:cs="Arial"/>
          <w:iCs/>
          <w:color w:val="222222"/>
          <w:sz w:val="22"/>
          <w:szCs w:val="22"/>
        </w:rPr>
      </w:pPr>
      <w:r w:rsidRPr="0015414B">
        <w:rPr>
          <w:rFonts w:ascii="Arial" w:hAnsi="Arial"/>
          <w:color w:val="222222"/>
          <w:sz w:val="22"/>
          <w:szCs w:val="22"/>
        </w:rPr>
        <w:t>+81-45-523-5552</w:t>
      </w:r>
    </w:p>
    <w:p w:rsidR="00C7791A" w:rsidRPr="0015414B" w:rsidRDefault="00DD4CA1" w:rsidP="00C7791A">
      <w:pPr>
        <w:rPr>
          <w:rStyle w:val="Hyperlink"/>
          <w:rFonts w:ascii="Arial" w:eastAsia="Times New Roman" w:hAnsi="Arial" w:cs="Arial"/>
          <w:iCs/>
          <w:sz w:val="22"/>
          <w:szCs w:val="22"/>
        </w:rPr>
      </w:pPr>
      <w:hyperlink r:id="rId18" w:tooltip="mailto:t-inoshita@mail.nissan.co.jp" w:history="1">
        <w:r w:rsidR="00B87EA0" w:rsidRPr="0015414B">
          <w:rPr>
            <w:rStyle w:val="Hyperlink"/>
            <w:rFonts w:ascii="Arial" w:hAnsi="Arial"/>
            <w:sz w:val="22"/>
            <w:szCs w:val="22"/>
          </w:rPr>
          <w:t>t-inoshita@mail.nissan.co.jp</w:t>
        </w:r>
      </w:hyperlink>
    </w:p>
    <w:bookmarkStart w:id="0" w:name="_GoBack"/>
    <w:bookmarkEnd w:id="0"/>
    <w:p w:rsidR="00113E95" w:rsidRPr="0015414B" w:rsidRDefault="00DD4CA1" w:rsidP="00F10D17">
      <w:pPr>
        <w:rPr>
          <w:rFonts w:ascii="Arial" w:eastAsia="Times New Roman" w:hAnsi="Arial" w:cs="Arial"/>
          <w:iCs/>
          <w:color w:val="222222"/>
          <w:sz w:val="22"/>
          <w:szCs w:val="22"/>
        </w:rPr>
      </w:pPr>
      <w:r w:rsidRPr="0015414B">
        <w:rPr>
          <w:sz w:val="22"/>
          <w:szCs w:val="22"/>
        </w:rPr>
        <w:fldChar w:fldCharType="begin"/>
      </w:r>
      <w:r w:rsidRPr="0015414B">
        <w:rPr>
          <w:sz w:val="22"/>
          <w:szCs w:val="22"/>
        </w:rPr>
        <w:instrText xml:space="preserve"> HYPERLINK "mailto:t-inoshita@mail.nissan.co.jp" \o "mailto:t-inoshita@mail.nissan.co.jp" </w:instrText>
      </w:r>
      <w:r w:rsidRPr="0015414B">
        <w:rPr>
          <w:sz w:val="22"/>
          <w:szCs w:val="22"/>
        </w:rPr>
        <w:fldChar w:fldCharType="separate"/>
      </w:r>
      <w:r w:rsidRPr="0015414B">
        <w:rPr>
          <w:sz w:val="22"/>
          <w:szCs w:val="22"/>
        </w:rPr>
        <w:fldChar w:fldCharType="end"/>
      </w:r>
    </w:p>
    <w:sectPr w:rsidR="00113E95" w:rsidRPr="0015414B" w:rsidSect="00E07E5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22" w:rsidRDefault="00F25122" w:rsidP="004B577E">
      <w:r>
        <w:separator/>
      </w:r>
    </w:p>
  </w:endnote>
  <w:endnote w:type="continuationSeparator" w:id="0">
    <w:p w:rsidR="00F25122" w:rsidRDefault="00F25122" w:rsidP="004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poS">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22" w:rsidRDefault="00F25122" w:rsidP="004B577E">
      <w:r>
        <w:separator/>
      </w:r>
    </w:p>
  </w:footnote>
  <w:footnote w:type="continuationSeparator" w:id="0">
    <w:p w:rsidR="00F25122" w:rsidRDefault="00F25122" w:rsidP="004B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5E"/>
    <w:multiLevelType w:val="hybridMultilevel"/>
    <w:tmpl w:val="570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559BB"/>
    <w:multiLevelType w:val="hybridMultilevel"/>
    <w:tmpl w:val="6E1EF84C"/>
    <w:lvl w:ilvl="0" w:tplc="C2805E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56"/>
    <w:rsid w:val="00000AA9"/>
    <w:rsid w:val="000020BC"/>
    <w:rsid w:val="00002DA5"/>
    <w:rsid w:val="000030F7"/>
    <w:rsid w:val="00006BD2"/>
    <w:rsid w:val="00006FEA"/>
    <w:rsid w:val="0000741E"/>
    <w:rsid w:val="00007637"/>
    <w:rsid w:val="00012D0B"/>
    <w:rsid w:val="000177CD"/>
    <w:rsid w:val="0002194F"/>
    <w:rsid w:val="000253CE"/>
    <w:rsid w:val="000254E3"/>
    <w:rsid w:val="00026938"/>
    <w:rsid w:val="0002761E"/>
    <w:rsid w:val="00032AC3"/>
    <w:rsid w:val="0003446F"/>
    <w:rsid w:val="0003457D"/>
    <w:rsid w:val="000352A9"/>
    <w:rsid w:val="000367E2"/>
    <w:rsid w:val="00037ABD"/>
    <w:rsid w:val="000401B0"/>
    <w:rsid w:val="000403A8"/>
    <w:rsid w:val="0004142E"/>
    <w:rsid w:val="000432E6"/>
    <w:rsid w:val="000438D1"/>
    <w:rsid w:val="00043F51"/>
    <w:rsid w:val="000468A6"/>
    <w:rsid w:val="00047929"/>
    <w:rsid w:val="00057E06"/>
    <w:rsid w:val="00060859"/>
    <w:rsid w:val="00061A76"/>
    <w:rsid w:val="000639B5"/>
    <w:rsid w:val="00065178"/>
    <w:rsid w:val="00065640"/>
    <w:rsid w:val="0006583D"/>
    <w:rsid w:val="00070AEF"/>
    <w:rsid w:val="0007183D"/>
    <w:rsid w:val="00073D43"/>
    <w:rsid w:val="00075420"/>
    <w:rsid w:val="00076BAF"/>
    <w:rsid w:val="00077A4D"/>
    <w:rsid w:val="00080CC3"/>
    <w:rsid w:val="00080FEA"/>
    <w:rsid w:val="0008184E"/>
    <w:rsid w:val="0008249F"/>
    <w:rsid w:val="000835CB"/>
    <w:rsid w:val="00083BEA"/>
    <w:rsid w:val="000863A3"/>
    <w:rsid w:val="0009055D"/>
    <w:rsid w:val="00090CC8"/>
    <w:rsid w:val="00091A45"/>
    <w:rsid w:val="0009374A"/>
    <w:rsid w:val="00093E68"/>
    <w:rsid w:val="00093EDB"/>
    <w:rsid w:val="000A53AD"/>
    <w:rsid w:val="000A72B5"/>
    <w:rsid w:val="000B0C2D"/>
    <w:rsid w:val="000B427E"/>
    <w:rsid w:val="000B4E6C"/>
    <w:rsid w:val="000B5E22"/>
    <w:rsid w:val="000C0D43"/>
    <w:rsid w:val="000C4A0E"/>
    <w:rsid w:val="000C7965"/>
    <w:rsid w:val="000D0159"/>
    <w:rsid w:val="000D4351"/>
    <w:rsid w:val="000D4A18"/>
    <w:rsid w:val="000D5BFD"/>
    <w:rsid w:val="000E0E8F"/>
    <w:rsid w:val="000E2DA1"/>
    <w:rsid w:val="000E680A"/>
    <w:rsid w:val="000E7FBD"/>
    <w:rsid w:val="000F15FE"/>
    <w:rsid w:val="000F1839"/>
    <w:rsid w:val="000F1ABC"/>
    <w:rsid w:val="000F7DAC"/>
    <w:rsid w:val="00100489"/>
    <w:rsid w:val="00100571"/>
    <w:rsid w:val="00104E47"/>
    <w:rsid w:val="00105316"/>
    <w:rsid w:val="00105A46"/>
    <w:rsid w:val="001066CA"/>
    <w:rsid w:val="00106F35"/>
    <w:rsid w:val="00113E95"/>
    <w:rsid w:val="0011437F"/>
    <w:rsid w:val="001164E6"/>
    <w:rsid w:val="00116DE8"/>
    <w:rsid w:val="00120B33"/>
    <w:rsid w:val="00123F6D"/>
    <w:rsid w:val="0012447F"/>
    <w:rsid w:val="001248C3"/>
    <w:rsid w:val="001260D4"/>
    <w:rsid w:val="00127901"/>
    <w:rsid w:val="00134479"/>
    <w:rsid w:val="00134559"/>
    <w:rsid w:val="00142F76"/>
    <w:rsid w:val="0014417C"/>
    <w:rsid w:val="0014451B"/>
    <w:rsid w:val="00144E22"/>
    <w:rsid w:val="00147C54"/>
    <w:rsid w:val="00150F79"/>
    <w:rsid w:val="00153A5B"/>
    <w:rsid w:val="00153C19"/>
    <w:rsid w:val="00154122"/>
    <w:rsid w:val="0015414B"/>
    <w:rsid w:val="0016050A"/>
    <w:rsid w:val="00160A0D"/>
    <w:rsid w:val="00167261"/>
    <w:rsid w:val="00172D0A"/>
    <w:rsid w:val="001767C0"/>
    <w:rsid w:val="00177821"/>
    <w:rsid w:val="00177BA5"/>
    <w:rsid w:val="001802C6"/>
    <w:rsid w:val="001805A2"/>
    <w:rsid w:val="0018662A"/>
    <w:rsid w:val="001900CF"/>
    <w:rsid w:val="00192F2C"/>
    <w:rsid w:val="001950E2"/>
    <w:rsid w:val="00195F0B"/>
    <w:rsid w:val="001A3E69"/>
    <w:rsid w:val="001A462F"/>
    <w:rsid w:val="001A6E2F"/>
    <w:rsid w:val="001A6E49"/>
    <w:rsid w:val="001A7587"/>
    <w:rsid w:val="001A7750"/>
    <w:rsid w:val="001B2B78"/>
    <w:rsid w:val="001B4D57"/>
    <w:rsid w:val="001B5068"/>
    <w:rsid w:val="001B64AA"/>
    <w:rsid w:val="001B7BF1"/>
    <w:rsid w:val="001C15BF"/>
    <w:rsid w:val="001C3328"/>
    <w:rsid w:val="001C3A4C"/>
    <w:rsid w:val="001C3FEC"/>
    <w:rsid w:val="001C7219"/>
    <w:rsid w:val="001D1A0F"/>
    <w:rsid w:val="001D1F50"/>
    <w:rsid w:val="001D2227"/>
    <w:rsid w:val="001D307C"/>
    <w:rsid w:val="001D3C96"/>
    <w:rsid w:val="001D58AD"/>
    <w:rsid w:val="001D5993"/>
    <w:rsid w:val="001D5AE6"/>
    <w:rsid w:val="001D5C0A"/>
    <w:rsid w:val="001D61DE"/>
    <w:rsid w:val="001E0B39"/>
    <w:rsid w:val="001E0E17"/>
    <w:rsid w:val="001E2670"/>
    <w:rsid w:val="001E4364"/>
    <w:rsid w:val="001E63FC"/>
    <w:rsid w:val="001F0042"/>
    <w:rsid w:val="001F31DE"/>
    <w:rsid w:val="001F3288"/>
    <w:rsid w:val="001F5425"/>
    <w:rsid w:val="001F5B83"/>
    <w:rsid w:val="001F7219"/>
    <w:rsid w:val="002002F9"/>
    <w:rsid w:val="00200660"/>
    <w:rsid w:val="00201920"/>
    <w:rsid w:val="00201F95"/>
    <w:rsid w:val="0020281C"/>
    <w:rsid w:val="00203A23"/>
    <w:rsid w:val="00212501"/>
    <w:rsid w:val="002140F4"/>
    <w:rsid w:val="00215050"/>
    <w:rsid w:val="00215982"/>
    <w:rsid w:val="00216065"/>
    <w:rsid w:val="002249CD"/>
    <w:rsid w:val="00225AFB"/>
    <w:rsid w:val="00227332"/>
    <w:rsid w:val="0022741B"/>
    <w:rsid w:val="00227C96"/>
    <w:rsid w:val="00230623"/>
    <w:rsid w:val="00231A2E"/>
    <w:rsid w:val="00236848"/>
    <w:rsid w:val="0024435D"/>
    <w:rsid w:val="002453B0"/>
    <w:rsid w:val="002454CF"/>
    <w:rsid w:val="00245889"/>
    <w:rsid w:val="002458F2"/>
    <w:rsid w:val="002465A9"/>
    <w:rsid w:val="0024707B"/>
    <w:rsid w:val="00253551"/>
    <w:rsid w:val="00256407"/>
    <w:rsid w:val="002576D4"/>
    <w:rsid w:val="00257D81"/>
    <w:rsid w:val="002603C5"/>
    <w:rsid w:val="00265310"/>
    <w:rsid w:val="002722B6"/>
    <w:rsid w:val="00273682"/>
    <w:rsid w:val="002742C4"/>
    <w:rsid w:val="002746E9"/>
    <w:rsid w:val="0027474F"/>
    <w:rsid w:val="00274ED0"/>
    <w:rsid w:val="0027647D"/>
    <w:rsid w:val="002776A9"/>
    <w:rsid w:val="00280594"/>
    <w:rsid w:val="002832F0"/>
    <w:rsid w:val="00283820"/>
    <w:rsid w:val="00283D00"/>
    <w:rsid w:val="002923A5"/>
    <w:rsid w:val="002944BD"/>
    <w:rsid w:val="00296D85"/>
    <w:rsid w:val="0029778A"/>
    <w:rsid w:val="002A6319"/>
    <w:rsid w:val="002A79FB"/>
    <w:rsid w:val="002B1702"/>
    <w:rsid w:val="002B3075"/>
    <w:rsid w:val="002B47E2"/>
    <w:rsid w:val="002B6282"/>
    <w:rsid w:val="002C42DF"/>
    <w:rsid w:val="002C63FF"/>
    <w:rsid w:val="002D13FB"/>
    <w:rsid w:val="002D3EE8"/>
    <w:rsid w:val="002D50EF"/>
    <w:rsid w:val="002E2094"/>
    <w:rsid w:val="002E2495"/>
    <w:rsid w:val="002E2F4E"/>
    <w:rsid w:val="002E4898"/>
    <w:rsid w:val="002E6D69"/>
    <w:rsid w:val="002F0641"/>
    <w:rsid w:val="002F6414"/>
    <w:rsid w:val="0030059B"/>
    <w:rsid w:val="0030555F"/>
    <w:rsid w:val="003075D3"/>
    <w:rsid w:val="00307728"/>
    <w:rsid w:val="0030784D"/>
    <w:rsid w:val="00310F00"/>
    <w:rsid w:val="00311E0C"/>
    <w:rsid w:val="003145CE"/>
    <w:rsid w:val="00314B32"/>
    <w:rsid w:val="00317604"/>
    <w:rsid w:val="003211B1"/>
    <w:rsid w:val="00322485"/>
    <w:rsid w:val="00323336"/>
    <w:rsid w:val="00323B7F"/>
    <w:rsid w:val="00324B7C"/>
    <w:rsid w:val="00326992"/>
    <w:rsid w:val="003306D9"/>
    <w:rsid w:val="003319B9"/>
    <w:rsid w:val="003331EE"/>
    <w:rsid w:val="00333977"/>
    <w:rsid w:val="00334CA6"/>
    <w:rsid w:val="0033532E"/>
    <w:rsid w:val="00335684"/>
    <w:rsid w:val="00336068"/>
    <w:rsid w:val="0034121D"/>
    <w:rsid w:val="00341A36"/>
    <w:rsid w:val="00342FC6"/>
    <w:rsid w:val="00345692"/>
    <w:rsid w:val="00345F90"/>
    <w:rsid w:val="00346E45"/>
    <w:rsid w:val="00353FE3"/>
    <w:rsid w:val="0035406D"/>
    <w:rsid w:val="00366267"/>
    <w:rsid w:val="0037267B"/>
    <w:rsid w:val="003745B1"/>
    <w:rsid w:val="00375662"/>
    <w:rsid w:val="00376A82"/>
    <w:rsid w:val="00376AD1"/>
    <w:rsid w:val="003829F5"/>
    <w:rsid w:val="00383B38"/>
    <w:rsid w:val="003857D0"/>
    <w:rsid w:val="00386D86"/>
    <w:rsid w:val="00390383"/>
    <w:rsid w:val="003912B4"/>
    <w:rsid w:val="00392C8A"/>
    <w:rsid w:val="00392DBA"/>
    <w:rsid w:val="003964DC"/>
    <w:rsid w:val="003A0C33"/>
    <w:rsid w:val="003A561F"/>
    <w:rsid w:val="003A7030"/>
    <w:rsid w:val="003B088F"/>
    <w:rsid w:val="003B46D2"/>
    <w:rsid w:val="003B7C06"/>
    <w:rsid w:val="003C29E9"/>
    <w:rsid w:val="003C77CB"/>
    <w:rsid w:val="003D188E"/>
    <w:rsid w:val="003D32C4"/>
    <w:rsid w:val="003D3AEB"/>
    <w:rsid w:val="003D5DA2"/>
    <w:rsid w:val="003E0461"/>
    <w:rsid w:val="003E04E3"/>
    <w:rsid w:val="003E396A"/>
    <w:rsid w:val="003E5511"/>
    <w:rsid w:val="003E5FF9"/>
    <w:rsid w:val="003F0FDA"/>
    <w:rsid w:val="003F207A"/>
    <w:rsid w:val="003F331C"/>
    <w:rsid w:val="003F3CB5"/>
    <w:rsid w:val="00401B51"/>
    <w:rsid w:val="00404F97"/>
    <w:rsid w:val="00405003"/>
    <w:rsid w:val="00405122"/>
    <w:rsid w:val="00405991"/>
    <w:rsid w:val="0041086F"/>
    <w:rsid w:val="00412FA2"/>
    <w:rsid w:val="00414F37"/>
    <w:rsid w:val="00415AEE"/>
    <w:rsid w:val="0042019C"/>
    <w:rsid w:val="00420DE5"/>
    <w:rsid w:val="00421CA6"/>
    <w:rsid w:val="004220F0"/>
    <w:rsid w:val="004230E6"/>
    <w:rsid w:val="00423284"/>
    <w:rsid w:val="00423B12"/>
    <w:rsid w:val="00425BC6"/>
    <w:rsid w:val="00431784"/>
    <w:rsid w:val="00435659"/>
    <w:rsid w:val="004432A6"/>
    <w:rsid w:val="00443377"/>
    <w:rsid w:val="00445320"/>
    <w:rsid w:val="00445D5D"/>
    <w:rsid w:val="0045055C"/>
    <w:rsid w:val="0045395C"/>
    <w:rsid w:val="00453F46"/>
    <w:rsid w:val="00454AC2"/>
    <w:rsid w:val="00457990"/>
    <w:rsid w:val="004616C3"/>
    <w:rsid w:val="0046195E"/>
    <w:rsid w:val="004619F8"/>
    <w:rsid w:val="00462355"/>
    <w:rsid w:val="00465226"/>
    <w:rsid w:val="00465E9A"/>
    <w:rsid w:val="0046602D"/>
    <w:rsid w:val="00467423"/>
    <w:rsid w:val="004678DF"/>
    <w:rsid w:val="00472E75"/>
    <w:rsid w:val="00475864"/>
    <w:rsid w:val="00475D11"/>
    <w:rsid w:val="004767AD"/>
    <w:rsid w:val="00477150"/>
    <w:rsid w:val="00480DF8"/>
    <w:rsid w:val="0048281F"/>
    <w:rsid w:val="00482AE4"/>
    <w:rsid w:val="00486BF8"/>
    <w:rsid w:val="00487567"/>
    <w:rsid w:val="004905BF"/>
    <w:rsid w:val="0049068D"/>
    <w:rsid w:val="004911A4"/>
    <w:rsid w:val="004915DF"/>
    <w:rsid w:val="00494532"/>
    <w:rsid w:val="00494ECB"/>
    <w:rsid w:val="0049632E"/>
    <w:rsid w:val="004972C4"/>
    <w:rsid w:val="0049740E"/>
    <w:rsid w:val="004A154D"/>
    <w:rsid w:val="004A2068"/>
    <w:rsid w:val="004A4124"/>
    <w:rsid w:val="004A60C3"/>
    <w:rsid w:val="004B1933"/>
    <w:rsid w:val="004B1D5D"/>
    <w:rsid w:val="004B319A"/>
    <w:rsid w:val="004B4088"/>
    <w:rsid w:val="004B577E"/>
    <w:rsid w:val="004B6C50"/>
    <w:rsid w:val="004C2388"/>
    <w:rsid w:val="004C36F4"/>
    <w:rsid w:val="004C7235"/>
    <w:rsid w:val="004D283C"/>
    <w:rsid w:val="004D34FA"/>
    <w:rsid w:val="004E1025"/>
    <w:rsid w:val="004E2804"/>
    <w:rsid w:val="004E41D5"/>
    <w:rsid w:val="004E5878"/>
    <w:rsid w:val="004E6317"/>
    <w:rsid w:val="004E7A89"/>
    <w:rsid w:val="004F238D"/>
    <w:rsid w:val="004F28AF"/>
    <w:rsid w:val="0050119C"/>
    <w:rsid w:val="005018C2"/>
    <w:rsid w:val="00507D3A"/>
    <w:rsid w:val="0051063A"/>
    <w:rsid w:val="00511E89"/>
    <w:rsid w:val="00512EE7"/>
    <w:rsid w:val="00516D88"/>
    <w:rsid w:val="0051749A"/>
    <w:rsid w:val="00520480"/>
    <w:rsid w:val="0052064D"/>
    <w:rsid w:val="00520716"/>
    <w:rsid w:val="005232FC"/>
    <w:rsid w:val="005261F2"/>
    <w:rsid w:val="00526763"/>
    <w:rsid w:val="005307E7"/>
    <w:rsid w:val="00531E8A"/>
    <w:rsid w:val="0053597C"/>
    <w:rsid w:val="00535988"/>
    <w:rsid w:val="005429D5"/>
    <w:rsid w:val="00544158"/>
    <w:rsid w:val="005461A6"/>
    <w:rsid w:val="00547FA4"/>
    <w:rsid w:val="00555EBF"/>
    <w:rsid w:val="00556C80"/>
    <w:rsid w:val="00566DE0"/>
    <w:rsid w:val="00573916"/>
    <w:rsid w:val="0057514C"/>
    <w:rsid w:val="00576440"/>
    <w:rsid w:val="00580C56"/>
    <w:rsid w:val="00581325"/>
    <w:rsid w:val="00584A5B"/>
    <w:rsid w:val="005856EA"/>
    <w:rsid w:val="005A331E"/>
    <w:rsid w:val="005A3893"/>
    <w:rsid w:val="005A42CE"/>
    <w:rsid w:val="005A71EC"/>
    <w:rsid w:val="005B0D5B"/>
    <w:rsid w:val="005B22A8"/>
    <w:rsid w:val="005B351B"/>
    <w:rsid w:val="005B7E02"/>
    <w:rsid w:val="005C0187"/>
    <w:rsid w:val="005C0FFC"/>
    <w:rsid w:val="005C14DB"/>
    <w:rsid w:val="005C26A9"/>
    <w:rsid w:val="005C46A2"/>
    <w:rsid w:val="005C505D"/>
    <w:rsid w:val="005C60C0"/>
    <w:rsid w:val="005C72A4"/>
    <w:rsid w:val="005D0FD4"/>
    <w:rsid w:val="005D13FC"/>
    <w:rsid w:val="005D29C1"/>
    <w:rsid w:val="005D3DDB"/>
    <w:rsid w:val="005D64FF"/>
    <w:rsid w:val="005D7B98"/>
    <w:rsid w:val="005E15D1"/>
    <w:rsid w:val="005E2E68"/>
    <w:rsid w:val="005E35F1"/>
    <w:rsid w:val="005F121A"/>
    <w:rsid w:val="005F205F"/>
    <w:rsid w:val="005F5406"/>
    <w:rsid w:val="005F5970"/>
    <w:rsid w:val="005F6A5A"/>
    <w:rsid w:val="005F6E90"/>
    <w:rsid w:val="005F7849"/>
    <w:rsid w:val="0060173A"/>
    <w:rsid w:val="0060325A"/>
    <w:rsid w:val="00603B94"/>
    <w:rsid w:val="0060439A"/>
    <w:rsid w:val="006052C8"/>
    <w:rsid w:val="00610295"/>
    <w:rsid w:val="00610A7D"/>
    <w:rsid w:val="0061266E"/>
    <w:rsid w:val="006129CE"/>
    <w:rsid w:val="006133C0"/>
    <w:rsid w:val="00613B15"/>
    <w:rsid w:val="00615DC0"/>
    <w:rsid w:val="006202B5"/>
    <w:rsid w:val="006223DC"/>
    <w:rsid w:val="006234D3"/>
    <w:rsid w:val="00623BC3"/>
    <w:rsid w:val="00623DCD"/>
    <w:rsid w:val="00624AC6"/>
    <w:rsid w:val="006274AA"/>
    <w:rsid w:val="006323E3"/>
    <w:rsid w:val="00635912"/>
    <w:rsid w:val="00636EAA"/>
    <w:rsid w:val="0064242B"/>
    <w:rsid w:val="00642915"/>
    <w:rsid w:val="00651D2A"/>
    <w:rsid w:val="00652B19"/>
    <w:rsid w:val="00652F2E"/>
    <w:rsid w:val="00653F72"/>
    <w:rsid w:val="0065436F"/>
    <w:rsid w:val="0065588E"/>
    <w:rsid w:val="00655BED"/>
    <w:rsid w:val="0066528F"/>
    <w:rsid w:val="006667A8"/>
    <w:rsid w:val="00667A8B"/>
    <w:rsid w:val="0067259E"/>
    <w:rsid w:val="0067414C"/>
    <w:rsid w:val="006755FC"/>
    <w:rsid w:val="0067569A"/>
    <w:rsid w:val="00675F64"/>
    <w:rsid w:val="00676A23"/>
    <w:rsid w:val="00676C05"/>
    <w:rsid w:val="0068010C"/>
    <w:rsid w:val="006840B5"/>
    <w:rsid w:val="006915E1"/>
    <w:rsid w:val="00692492"/>
    <w:rsid w:val="00693C78"/>
    <w:rsid w:val="006A0EA6"/>
    <w:rsid w:val="006A149E"/>
    <w:rsid w:val="006A3061"/>
    <w:rsid w:val="006A3836"/>
    <w:rsid w:val="006A4B83"/>
    <w:rsid w:val="006A5278"/>
    <w:rsid w:val="006A5603"/>
    <w:rsid w:val="006A5FDF"/>
    <w:rsid w:val="006A66A4"/>
    <w:rsid w:val="006A77F1"/>
    <w:rsid w:val="006B02DD"/>
    <w:rsid w:val="006B039E"/>
    <w:rsid w:val="006B2392"/>
    <w:rsid w:val="006B274A"/>
    <w:rsid w:val="006B5909"/>
    <w:rsid w:val="006B5EA1"/>
    <w:rsid w:val="006C1841"/>
    <w:rsid w:val="006C2246"/>
    <w:rsid w:val="006C3382"/>
    <w:rsid w:val="006C3E3F"/>
    <w:rsid w:val="006C40D9"/>
    <w:rsid w:val="006C44F3"/>
    <w:rsid w:val="006C61A5"/>
    <w:rsid w:val="006D1054"/>
    <w:rsid w:val="006D6A38"/>
    <w:rsid w:val="006E1465"/>
    <w:rsid w:val="006E2B8B"/>
    <w:rsid w:val="006E3179"/>
    <w:rsid w:val="006E4371"/>
    <w:rsid w:val="006E6941"/>
    <w:rsid w:val="006E7D4E"/>
    <w:rsid w:val="006F2E0C"/>
    <w:rsid w:val="006F317C"/>
    <w:rsid w:val="006F3515"/>
    <w:rsid w:val="006F3F68"/>
    <w:rsid w:val="006F514D"/>
    <w:rsid w:val="006F66EA"/>
    <w:rsid w:val="007000F6"/>
    <w:rsid w:val="00700EF2"/>
    <w:rsid w:val="00701E62"/>
    <w:rsid w:val="007039B4"/>
    <w:rsid w:val="0070515A"/>
    <w:rsid w:val="007071FA"/>
    <w:rsid w:val="00711562"/>
    <w:rsid w:val="00711D0D"/>
    <w:rsid w:val="00712D6C"/>
    <w:rsid w:val="00713D7D"/>
    <w:rsid w:val="00720AED"/>
    <w:rsid w:val="0072163A"/>
    <w:rsid w:val="007219E3"/>
    <w:rsid w:val="00723F12"/>
    <w:rsid w:val="007249EA"/>
    <w:rsid w:val="007255F5"/>
    <w:rsid w:val="007301D8"/>
    <w:rsid w:val="0073092C"/>
    <w:rsid w:val="00732047"/>
    <w:rsid w:val="007329A8"/>
    <w:rsid w:val="007356FC"/>
    <w:rsid w:val="00736E8F"/>
    <w:rsid w:val="00737E13"/>
    <w:rsid w:val="00744D1B"/>
    <w:rsid w:val="007474F6"/>
    <w:rsid w:val="00752748"/>
    <w:rsid w:val="00752E41"/>
    <w:rsid w:val="007552E6"/>
    <w:rsid w:val="00755B6E"/>
    <w:rsid w:val="00755C08"/>
    <w:rsid w:val="007567C7"/>
    <w:rsid w:val="00757DC3"/>
    <w:rsid w:val="00763CC1"/>
    <w:rsid w:val="00765AE2"/>
    <w:rsid w:val="007669E2"/>
    <w:rsid w:val="0077096D"/>
    <w:rsid w:val="007713B8"/>
    <w:rsid w:val="0077232F"/>
    <w:rsid w:val="007771EA"/>
    <w:rsid w:val="0078063C"/>
    <w:rsid w:val="00785395"/>
    <w:rsid w:val="00790328"/>
    <w:rsid w:val="00791ECA"/>
    <w:rsid w:val="00795087"/>
    <w:rsid w:val="007A23B2"/>
    <w:rsid w:val="007A48D2"/>
    <w:rsid w:val="007A5856"/>
    <w:rsid w:val="007A5B91"/>
    <w:rsid w:val="007A6A62"/>
    <w:rsid w:val="007B1722"/>
    <w:rsid w:val="007B18DB"/>
    <w:rsid w:val="007B2798"/>
    <w:rsid w:val="007B44AD"/>
    <w:rsid w:val="007B470C"/>
    <w:rsid w:val="007B59B2"/>
    <w:rsid w:val="007B6E42"/>
    <w:rsid w:val="007C08FD"/>
    <w:rsid w:val="007C2D03"/>
    <w:rsid w:val="007C3D94"/>
    <w:rsid w:val="007C5309"/>
    <w:rsid w:val="007C5F99"/>
    <w:rsid w:val="007D04E1"/>
    <w:rsid w:val="007D1E2E"/>
    <w:rsid w:val="007D20D7"/>
    <w:rsid w:val="007D4A4F"/>
    <w:rsid w:val="007D5A04"/>
    <w:rsid w:val="007E27A2"/>
    <w:rsid w:val="007E54D4"/>
    <w:rsid w:val="007E5A31"/>
    <w:rsid w:val="007E770B"/>
    <w:rsid w:val="007F296F"/>
    <w:rsid w:val="007F798B"/>
    <w:rsid w:val="00801FEB"/>
    <w:rsid w:val="008036CD"/>
    <w:rsid w:val="00806B16"/>
    <w:rsid w:val="00806C1C"/>
    <w:rsid w:val="00810EC7"/>
    <w:rsid w:val="00815A3C"/>
    <w:rsid w:val="00822264"/>
    <w:rsid w:val="00824ECD"/>
    <w:rsid w:val="00825355"/>
    <w:rsid w:val="0082753E"/>
    <w:rsid w:val="0083376F"/>
    <w:rsid w:val="00835C34"/>
    <w:rsid w:val="008365CC"/>
    <w:rsid w:val="00837A73"/>
    <w:rsid w:val="00843AAF"/>
    <w:rsid w:val="00846987"/>
    <w:rsid w:val="008471B3"/>
    <w:rsid w:val="00847974"/>
    <w:rsid w:val="00852BE9"/>
    <w:rsid w:val="00853517"/>
    <w:rsid w:val="00856326"/>
    <w:rsid w:val="008616B6"/>
    <w:rsid w:val="00862BCD"/>
    <w:rsid w:val="00862F9B"/>
    <w:rsid w:val="00863969"/>
    <w:rsid w:val="00866736"/>
    <w:rsid w:val="0087068E"/>
    <w:rsid w:val="00870B3D"/>
    <w:rsid w:val="00873A44"/>
    <w:rsid w:val="00874792"/>
    <w:rsid w:val="00875D25"/>
    <w:rsid w:val="008833E5"/>
    <w:rsid w:val="008854C4"/>
    <w:rsid w:val="00887C97"/>
    <w:rsid w:val="00891664"/>
    <w:rsid w:val="00891CE8"/>
    <w:rsid w:val="00891FA2"/>
    <w:rsid w:val="00892DC8"/>
    <w:rsid w:val="008933B2"/>
    <w:rsid w:val="00893D61"/>
    <w:rsid w:val="00894ED5"/>
    <w:rsid w:val="00895E44"/>
    <w:rsid w:val="00896A88"/>
    <w:rsid w:val="00896C6B"/>
    <w:rsid w:val="008A028B"/>
    <w:rsid w:val="008A2557"/>
    <w:rsid w:val="008A2BE0"/>
    <w:rsid w:val="008A477E"/>
    <w:rsid w:val="008A58E8"/>
    <w:rsid w:val="008B0641"/>
    <w:rsid w:val="008B1CF9"/>
    <w:rsid w:val="008B5A1C"/>
    <w:rsid w:val="008B5B8D"/>
    <w:rsid w:val="008B6176"/>
    <w:rsid w:val="008B61C4"/>
    <w:rsid w:val="008C1FAE"/>
    <w:rsid w:val="008C595A"/>
    <w:rsid w:val="008C6700"/>
    <w:rsid w:val="008D18F7"/>
    <w:rsid w:val="008D1D0B"/>
    <w:rsid w:val="008D6A17"/>
    <w:rsid w:val="008D7EAA"/>
    <w:rsid w:val="008E0841"/>
    <w:rsid w:val="008E162E"/>
    <w:rsid w:val="008E5BE0"/>
    <w:rsid w:val="008E6755"/>
    <w:rsid w:val="008E7859"/>
    <w:rsid w:val="008F201E"/>
    <w:rsid w:val="008F6589"/>
    <w:rsid w:val="00900F6E"/>
    <w:rsid w:val="009014E2"/>
    <w:rsid w:val="00901706"/>
    <w:rsid w:val="00901C08"/>
    <w:rsid w:val="00905A8C"/>
    <w:rsid w:val="00906CAC"/>
    <w:rsid w:val="00910A8C"/>
    <w:rsid w:val="0091184F"/>
    <w:rsid w:val="009135FF"/>
    <w:rsid w:val="0091497E"/>
    <w:rsid w:val="00915CB0"/>
    <w:rsid w:val="009160AB"/>
    <w:rsid w:val="009165FA"/>
    <w:rsid w:val="0092507E"/>
    <w:rsid w:val="00926D22"/>
    <w:rsid w:val="009343E0"/>
    <w:rsid w:val="0093476E"/>
    <w:rsid w:val="00937978"/>
    <w:rsid w:val="00942FCD"/>
    <w:rsid w:val="00944C73"/>
    <w:rsid w:val="00945ACA"/>
    <w:rsid w:val="00947EEB"/>
    <w:rsid w:val="00951107"/>
    <w:rsid w:val="00954CD5"/>
    <w:rsid w:val="0095651A"/>
    <w:rsid w:val="00956AA0"/>
    <w:rsid w:val="00956CA9"/>
    <w:rsid w:val="0095700F"/>
    <w:rsid w:val="0095717C"/>
    <w:rsid w:val="00957548"/>
    <w:rsid w:val="00960B84"/>
    <w:rsid w:val="00962808"/>
    <w:rsid w:val="00962DFA"/>
    <w:rsid w:val="0096368E"/>
    <w:rsid w:val="009642F4"/>
    <w:rsid w:val="00965855"/>
    <w:rsid w:val="00966F8C"/>
    <w:rsid w:val="00970656"/>
    <w:rsid w:val="009751D3"/>
    <w:rsid w:val="00982D45"/>
    <w:rsid w:val="009879E2"/>
    <w:rsid w:val="00987AC9"/>
    <w:rsid w:val="009907FB"/>
    <w:rsid w:val="00991BFE"/>
    <w:rsid w:val="00995AAD"/>
    <w:rsid w:val="0099620B"/>
    <w:rsid w:val="00996B65"/>
    <w:rsid w:val="00996E28"/>
    <w:rsid w:val="00997280"/>
    <w:rsid w:val="009A08DF"/>
    <w:rsid w:val="009A0917"/>
    <w:rsid w:val="009A38CD"/>
    <w:rsid w:val="009A49B0"/>
    <w:rsid w:val="009B179F"/>
    <w:rsid w:val="009B3984"/>
    <w:rsid w:val="009B51BE"/>
    <w:rsid w:val="009B533F"/>
    <w:rsid w:val="009D1FFC"/>
    <w:rsid w:val="009D2D6A"/>
    <w:rsid w:val="009D5153"/>
    <w:rsid w:val="009D5AF3"/>
    <w:rsid w:val="009D60FA"/>
    <w:rsid w:val="009D6E89"/>
    <w:rsid w:val="009E1F28"/>
    <w:rsid w:val="009E2979"/>
    <w:rsid w:val="009E2C44"/>
    <w:rsid w:val="009E33EC"/>
    <w:rsid w:val="009E4FD7"/>
    <w:rsid w:val="009E6640"/>
    <w:rsid w:val="009F0489"/>
    <w:rsid w:val="009F04FB"/>
    <w:rsid w:val="009F0DBE"/>
    <w:rsid w:val="009F2AAE"/>
    <w:rsid w:val="009F4375"/>
    <w:rsid w:val="009F786F"/>
    <w:rsid w:val="00A01762"/>
    <w:rsid w:val="00A02748"/>
    <w:rsid w:val="00A02ADE"/>
    <w:rsid w:val="00A0600D"/>
    <w:rsid w:val="00A10210"/>
    <w:rsid w:val="00A14F29"/>
    <w:rsid w:val="00A174A9"/>
    <w:rsid w:val="00A206C5"/>
    <w:rsid w:val="00A21E67"/>
    <w:rsid w:val="00A25814"/>
    <w:rsid w:val="00A25B19"/>
    <w:rsid w:val="00A30435"/>
    <w:rsid w:val="00A3054F"/>
    <w:rsid w:val="00A37E4F"/>
    <w:rsid w:val="00A40EEB"/>
    <w:rsid w:val="00A442E4"/>
    <w:rsid w:val="00A44AF6"/>
    <w:rsid w:val="00A4790E"/>
    <w:rsid w:val="00A47FFB"/>
    <w:rsid w:val="00A513CE"/>
    <w:rsid w:val="00A51EDF"/>
    <w:rsid w:val="00A549EC"/>
    <w:rsid w:val="00A5542C"/>
    <w:rsid w:val="00A56270"/>
    <w:rsid w:val="00A56DD7"/>
    <w:rsid w:val="00A66A9D"/>
    <w:rsid w:val="00A66CF4"/>
    <w:rsid w:val="00A66E86"/>
    <w:rsid w:val="00A67D97"/>
    <w:rsid w:val="00A71B3A"/>
    <w:rsid w:val="00A7489E"/>
    <w:rsid w:val="00A767BC"/>
    <w:rsid w:val="00A81156"/>
    <w:rsid w:val="00A844C7"/>
    <w:rsid w:val="00A84C97"/>
    <w:rsid w:val="00A853F9"/>
    <w:rsid w:val="00A8785F"/>
    <w:rsid w:val="00A907DC"/>
    <w:rsid w:val="00A90A4E"/>
    <w:rsid w:val="00AA0A7C"/>
    <w:rsid w:val="00AA1DC2"/>
    <w:rsid w:val="00AA1F73"/>
    <w:rsid w:val="00AA49B7"/>
    <w:rsid w:val="00AA6061"/>
    <w:rsid w:val="00AA611F"/>
    <w:rsid w:val="00AA7A22"/>
    <w:rsid w:val="00AB1447"/>
    <w:rsid w:val="00AB535E"/>
    <w:rsid w:val="00AB5891"/>
    <w:rsid w:val="00AB6F5E"/>
    <w:rsid w:val="00AC0AF0"/>
    <w:rsid w:val="00AC52B1"/>
    <w:rsid w:val="00AC6E3C"/>
    <w:rsid w:val="00AD1833"/>
    <w:rsid w:val="00AD4159"/>
    <w:rsid w:val="00AD67DF"/>
    <w:rsid w:val="00AE0F73"/>
    <w:rsid w:val="00AE17C7"/>
    <w:rsid w:val="00AE257C"/>
    <w:rsid w:val="00AE299A"/>
    <w:rsid w:val="00AE48E2"/>
    <w:rsid w:val="00AE6899"/>
    <w:rsid w:val="00AE6A02"/>
    <w:rsid w:val="00AE6AB1"/>
    <w:rsid w:val="00AF0AC7"/>
    <w:rsid w:val="00AF6A22"/>
    <w:rsid w:val="00B01D0F"/>
    <w:rsid w:val="00B042D8"/>
    <w:rsid w:val="00B0483C"/>
    <w:rsid w:val="00B11E0B"/>
    <w:rsid w:val="00B13666"/>
    <w:rsid w:val="00B13B1B"/>
    <w:rsid w:val="00B16D67"/>
    <w:rsid w:val="00B21DEE"/>
    <w:rsid w:val="00B222C9"/>
    <w:rsid w:val="00B27FF9"/>
    <w:rsid w:val="00B3051D"/>
    <w:rsid w:val="00B32AB5"/>
    <w:rsid w:val="00B33260"/>
    <w:rsid w:val="00B34F36"/>
    <w:rsid w:val="00B35719"/>
    <w:rsid w:val="00B358F8"/>
    <w:rsid w:val="00B43005"/>
    <w:rsid w:val="00B521A3"/>
    <w:rsid w:val="00B52C24"/>
    <w:rsid w:val="00B5388A"/>
    <w:rsid w:val="00B54C5D"/>
    <w:rsid w:val="00B56226"/>
    <w:rsid w:val="00B56CA7"/>
    <w:rsid w:val="00B60249"/>
    <w:rsid w:val="00B63ED5"/>
    <w:rsid w:val="00B642C5"/>
    <w:rsid w:val="00B67DD6"/>
    <w:rsid w:val="00B67F5A"/>
    <w:rsid w:val="00B709EB"/>
    <w:rsid w:val="00B751B0"/>
    <w:rsid w:val="00B755BA"/>
    <w:rsid w:val="00B7773B"/>
    <w:rsid w:val="00B81185"/>
    <w:rsid w:val="00B833B7"/>
    <w:rsid w:val="00B853A1"/>
    <w:rsid w:val="00B87EA0"/>
    <w:rsid w:val="00B90F62"/>
    <w:rsid w:val="00B91CF2"/>
    <w:rsid w:val="00B934E9"/>
    <w:rsid w:val="00BA154E"/>
    <w:rsid w:val="00BA2D4E"/>
    <w:rsid w:val="00BA443B"/>
    <w:rsid w:val="00BA4712"/>
    <w:rsid w:val="00BA5116"/>
    <w:rsid w:val="00BA716C"/>
    <w:rsid w:val="00BA725E"/>
    <w:rsid w:val="00BB392E"/>
    <w:rsid w:val="00BB3A35"/>
    <w:rsid w:val="00BB3BFB"/>
    <w:rsid w:val="00BB69F8"/>
    <w:rsid w:val="00BC1C9F"/>
    <w:rsid w:val="00BC3514"/>
    <w:rsid w:val="00BC759A"/>
    <w:rsid w:val="00BC75FA"/>
    <w:rsid w:val="00BD201E"/>
    <w:rsid w:val="00BD20E1"/>
    <w:rsid w:val="00BD2669"/>
    <w:rsid w:val="00BD3C04"/>
    <w:rsid w:val="00BD4840"/>
    <w:rsid w:val="00BD6C6D"/>
    <w:rsid w:val="00BE1E0C"/>
    <w:rsid w:val="00BE51AA"/>
    <w:rsid w:val="00BE5712"/>
    <w:rsid w:val="00BE7A1C"/>
    <w:rsid w:val="00BF0576"/>
    <w:rsid w:val="00BF6CBF"/>
    <w:rsid w:val="00C001EA"/>
    <w:rsid w:val="00C00E01"/>
    <w:rsid w:val="00C01E0E"/>
    <w:rsid w:val="00C038F9"/>
    <w:rsid w:val="00C05A67"/>
    <w:rsid w:val="00C07C85"/>
    <w:rsid w:val="00C11E97"/>
    <w:rsid w:val="00C155CE"/>
    <w:rsid w:val="00C16EBB"/>
    <w:rsid w:val="00C21C4A"/>
    <w:rsid w:val="00C236B7"/>
    <w:rsid w:val="00C238CD"/>
    <w:rsid w:val="00C249C6"/>
    <w:rsid w:val="00C24A0B"/>
    <w:rsid w:val="00C25CFA"/>
    <w:rsid w:val="00C270A9"/>
    <w:rsid w:val="00C32EA0"/>
    <w:rsid w:val="00C41C8F"/>
    <w:rsid w:val="00C43294"/>
    <w:rsid w:val="00C43EF6"/>
    <w:rsid w:val="00C440D5"/>
    <w:rsid w:val="00C503B3"/>
    <w:rsid w:val="00C5230F"/>
    <w:rsid w:val="00C5697D"/>
    <w:rsid w:val="00C57259"/>
    <w:rsid w:val="00C57FF0"/>
    <w:rsid w:val="00C6237B"/>
    <w:rsid w:val="00C67F45"/>
    <w:rsid w:val="00C71739"/>
    <w:rsid w:val="00C7791A"/>
    <w:rsid w:val="00C82FCE"/>
    <w:rsid w:val="00C84FE6"/>
    <w:rsid w:val="00C85A18"/>
    <w:rsid w:val="00C94541"/>
    <w:rsid w:val="00C946C5"/>
    <w:rsid w:val="00C95C37"/>
    <w:rsid w:val="00CA2A89"/>
    <w:rsid w:val="00CA3D0C"/>
    <w:rsid w:val="00CA5E5B"/>
    <w:rsid w:val="00CB1222"/>
    <w:rsid w:val="00CB2BA2"/>
    <w:rsid w:val="00CB3C01"/>
    <w:rsid w:val="00CC0D63"/>
    <w:rsid w:val="00CC127F"/>
    <w:rsid w:val="00CC43DA"/>
    <w:rsid w:val="00CC50EE"/>
    <w:rsid w:val="00CC6952"/>
    <w:rsid w:val="00CD152C"/>
    <w:rsid w:val="00CD1693"/>
    <w:rsid w:val="00CD198A"/>
    <w:rsid w:val="00CD29EC"/>
    <w:rsid w:val="00CD3DDB"/>
    <w:rsid w:val="00CD52F6"/>
    <w:rsid w:val="00CD5C96"/>
    <w:rsid w:val="00CD6533"/>
    <w:rsid w:val="00CD7326"/>
    <w:rsid w:val="00CE1DB0"/>
    <w:rsid w:val="00CE6DB0"/>
    <w:rsid w:val="00CF0A5E"/>
    <w:rsid w:val="00CF15D0"/>
    <w:rsid w:val="00CF4349"/>
    <w:rsid w:val="00D0045B"/>
    <w:rsid w:val="00D03155"/>
    <w:rsid w:val="00D0537B"/>
    <w:rsid w:val="00D0543B"/>
    <w:rsid w:val="00D06676"/>
    <w:rsid w:val="00D07F15"/>
    <w:rsid w:val="00D173B3"/>
    <w:rsid w:val="00D2742C"/>
    <w:rsid w:val="00D352A7"/>
    <w:rsid w:val="00D35D25"/>
    <w:rsid w:val="00D37D1B"/>
    <w:rsid w:val="00D415BF"/>
    <w:rsid w:val="00D4187D"/>
    <w:rsid w:val="00D41CA5"/>
    <w:rsid w:val="00D42ABE"/>
    <w:rsid w:val="00D43C9E"/>
    <w:rsid w:val="00D448E5"/>
    <w:rsid w:val="00D46EFC"/>
    <w:rsid w:val="00D5040F"/>
    <w:rsid w:val="00D55B12"/>
    <w:rsid w:val="00D565A5"/>
    <w:rsid w:val="00D610C4"/>
    <w:rsid w:val="00D64B92"/>
    <w:rsid w:val="00D66FF0"/>
    <w:rsid w:val="00D70AA0"/>
    <w:rsid w:val="00D70D0C"/>
    <w:rsid w:val="00D710E5"/>
    <w:rsid w:val="00D768F0"/>
    <w:rsid w:val="00D80F33"/>
    <w:rsid w:val="00D81073"/>
    <w:rsid w:val="00D81E8E"/>
    <w:rsid w:val="00D82773"/>
    <w:rsid w:val="00D82ECD"/>
    <w:rsid w:val="00D83D2C"/>
    <w:rsid w:val="00D87C8A"/>
    <w:rsid w:val="00D944AB"/>
    <w:rsid w:val="00D97008"/>
    <w:rsid w:val="00DA3258"/>
    <w:rsid w:val="00DA38E4"/>
    <w:rsid w:val="00DA4459"/>
    <w:rsid w:val="00DA648A"/>
    <w:rsid w:val="00DA696E"/>
    <w:rsid w:val="00DA7A5F"/>
    <w:rsid w:val="00DB0C20"/>
    <w:rsid w:val="00DB3AB4"/>
    <w:rsid w:val="00DB3D3F"/>
    <w:rsid w:val="00DB61B1"/>
    <w:rsid w:val="00DC12DD"/>
    <w:rsid w:val="00DC13D1"/>
    <w:rsid w:val="00DC354C"/>
    <w:rsid w:val="00DC61C5"/>
    <w:rsid w:val="00DC71B2"/>
    <w:rsid w:val="00DC7A45"/>
    <w:rsid w:val="00DD323A"/>
    <w:rsid w:val="00DD46A8"/>
    <w:rsid w:val="00DD4CA1"/>
    <w:rsid w:val="00DD5422"/>
    <w:rsid w:val="00DD54CF"/>
    <w:rsid w:val="00DD55F2"/>
    <w:rsid w:val="00DD6B96"/>
    <w:rsid w:val="00DE17E6"/>
    <w:rsid w:val="00DE4514"/>
    <w:rsid w:val="00DE6298"/>
    <w:rsid w:val="00E008B0"/>
    <w:rsid w:val="00E01A02"/>
    <w:rsid w:val="00E02CEE"/>
    <w:rsid w:val="00E0504A"/>
    <w:rsid w:val="00E05D35"/>
    <w:rsid w:val="00E07E50"/>
    <w:rsid w:val="00E10E19"/>
    <w:rsid w:val="00E115B7"/>
    <w:rsid w:val="00E12131"/>
    <w:rsid w:val="00E13C0E"/>
    <w:rsid w:val="00E14A6D"/>
    <w:rsid w:val="00E20966"/>
    <w:rsid w:val="00E23675"/>
    <w:rsid w:val="00E25148"/>
    <w:rsid w:val="00E27924"/>
    <w:rsid w:val="00E27D6E"/>
    <w:rsid w:val="00E30A85"/>
    <w:rsid w:val="00E32C02"/>
    <w:rsid w:val="00E34F21"/>
    <w:rsid w:val="00E415B2"/>
    <w:rsid w:val="00E42BEC"/>
    <w:rsid w:val="00E44458"/>
    <w:rsid w:val="00E451E8"/>
    <w:rsid w:val="00E5360D"/>
    <w:rsid w:val="00E55A4B"/>
    <w:rsid w:val="00E55A8A"/>
    <w:rsid w:val="00E62839"/>
    <w:rsid w:val="00E64C0A"/>
    <w:rsid w:val="00E72CB4"/>
    <w:rsid w:val="00E73FFB"/>
    <w:rsid w:val="00E741CF"/>
    <w:rsid w:val="00E80B76"/>
    <w:rsid w:val="00E81308"/>
    <w:rsid w:val="00E81586"/>
    <w:rsid w:val="00E8168A"/>
    <w:rsid w:val="00E827DD"/>
    <w:rsid w:val="00E83A14"/>
    <w:rsid w:val="00E8615A"/>
    <w:rsid w:val="00E91BA4"/>
    <w:rsid w:val="00E91BCF"/>
    <w:rsid w:val="00E9221E"/>
    <w:rsid w:val="00E955FC"/>
    <w:rsid w:val="00E959FF"/>
    <w:rsid w:val="00E96501"/>
    <w:rsid w:val="00EA1B7B"/>
    <w:rsid w:val="00EA1C3B"/>
    <w:rsid w:val="00EA2457"/>
    <w:rsid w:val="00EA3BB1"/>
    <w:rsid w:val="00EA3BF2"/>
    <w:rsid w:val="00EA5251"/>
    <w:rsid w:val="00EA558F"/>
    <w:rsid w:val="00EB1B49"/>
    <w:rsid w:val="00EB3337"/>
    <w:rsid w:val="00EB4F1F"/>
    <w:rsid w:val="00EB61E5"/>
    <w:rsid w:val="00EB69F9"/>
    <w:rsid w:val="00EC00E9"/>
    <w:rsid w:val="00EC15FC"/>
    <w:rsid w:val="00EC1AD0"/>
    <w:rsid w:val="00EC2EC6"/>
    <w:rsid w:val="00EC3934"/>
    <w:rsid w:val="00EC4973"/>
    <w:rsid w:val="00ED071B"/>
    <w:rsid w:val="00ED373B"/>
    <w:rsid w:val="00EE2286"/>
    <w:rsid w:val="00EE2E99"/>
    <w:rsid w:val="00EE464B"/>
    <w:rsid w:val="00EE4D89"/>
    <w:rsid w:val="00EE6632"/>
    <w:rsid w:val="00EF1631"/>
    <w:rsid w:val="00EF198D"/>
    <w:rsid w:val="00EF262B"/>
    <w:rsid w:val="00EF4294"/>
    <w:rsid w:val="00EF6223"/>
    <w:rsid w:val="00EF7822"/>
    <w:rsid w:val="00F032C6"/>
    <w:rsid w:val="00F03B6A"/>
    <w:rsid w:val="00F03F94"/>
    <w:rsid w:val="00F049F1"/>
    <w:rsid w:val="00F10719"/>
    <w:rsid w:val="00F107BE"/>
    <w:rsid w:val="00F10D17"/>
    <w:rsid w:val="00F10E14"/>
    <w:rsid w:val="00F122A0"/>
    <w:rsid w:val="00F12515"/>
    <w:rsid w:val="00F1348B"/>
    <w:rsid w:val="00F1367B"/>
    <w:rsid w:val="00F1456F"/>
    <w:rsid w:val="00F16F47"/>
    <w:rsid w:val="00F17026"/>
    <w:rsid w:val="00F2008A"/>
    <w:rsid w:val="00F25122"/>
    <w:rsid w:val="00F253C1"/>
    <w:rsid w:val="00F2615D"/>
    <w:rsid w:val="00F320FD"/>
    <w:rsid w:val="00F33EC4"/>
    <w:rsid w:val="00F35C7F"/>
    <w:rsid w:val="00F40731"/>
    <w:rsid w:val="00F4435C"/>
    <w:rsid w:val="00F45FE9"/>
    <w:rsid w:val="00F468D0"/>
    <w:rsid w:val="00F474EC"/>
    <w:rsid w:val="00F5055A"/>
    <w:rsid w:val="00F50FF9"/>
    <w:rsid w:val="00F51506"/>
    <w:rsid w:val="00F53943"/>
    <w:rsid w:val="00F550C1"/>
    <w:rsid w:val="00F55945"/>
    <w:rsid w:val="00F60602"/>
    <w:rsid w:val="00F609A3"/>
    <w:rsid w:val="00F60DF7"/>
    <w:rsid w:val="00F60EC9"/>
    <w:rsid w:val="00F624B6"/>
    <w:rsid w:val="00F63E3B"/>
    <w:rsid w:val="00F646EF"/>
    <w:rsid w:val="00F65F82"/>
    <w:rsid w:val="00F7290F"/>
    <w:rsid w:val="00F72E6A"/>
    <w:rsid w:val="00F77F52"/>
    <w:rsid w:val="00F809FC"/>
    <w:rsid w:val="00F82925"/>
    <w:rsid w:val="00F84F64"/>
    <w:rsid w:val="00F862EC"/>
    <w:rsid w:val="00F90E57"/>
    <w:rsid w:val="00F93A03"/>
    <w:rsid w:val="00F95250"/>
    <w:rsid w:val="00FA3AB8"/>
    <w:rsid w:val="00FA6D46"/>
    <w:rsid w:val="00FA7357"/>
    <w:rsid w:val="00FA767B"/>
    <w:rsid w:val="00FB0634"/>
    <w:rsid w:val="00FB2ABB"/>
    <w:rsid w:val="00FB3B35"/>
    <w:rsid w:val="00FB48CA"/>
    <w:rsid w:val="00FB4C7A"/>
    <w:rsid w:val="00FC126C"/>
    <w:rsid w:val="00FC2488"/>
    <w:rsid w:val="00FC31D4"/>
    <w:rsid w:val="00FC3219"/>
    <w:rsid w:val="00FC7E58"/>
    <w:rsid w:val="00FD1D8D"/>
    <w:rsid w:val="00FD25A6"/>
    <w:rsid w:val="00FD3D22"/>
    <w:rsid w:val="00FE2FBF"/>
    <w:rsid w:val="00FE3B7F"/>
    <w:rsid w:val="00FE4A35"/>
    <w:rsid w:val="00FE4FEC"/>
    <w:rsid w:val="00FE7A20"/>
    <w:rsid w:val="00FF0455"/>
    <w:rsid w:val="00FF1CD1"/>
    <w:rsid w:val="00FF229A"/>
    <w:rsid w:val="00FF3475"/>
    <w:rsid w:val="00FF4C23"/>
    <w:rsid w:val="00FF7C48"/>
  </w:rsids>
  <m:mathPr>
    <m:mathFont m:val="Cambria Math"/>
    <m:brkBin m:val="before"/>
    <m:brkBinSub m:val="--"/>
    <m:smallFrac m:val="0"/>
    <m:dispDef/>
    <m:lMargin m:val="0"/>
    <m:rMargin m:val="0"/>
    <m:defJc m:val="centerGroup"/>
    <m:wrapIndent m:val="1440"/>
    <m:intLim m:val="subSup"/>
    <m:naryLim m:val="undOvr"/>
  </m:mathPr>
  <w:themeFontLang w:val="sv-SE"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D11"/>
    <w:rPr>
      <w:strike w:val="0"/>
      <w:dstrike w:val="0"/>
      <w:color w:val="000099"/>
      <w:u w:val="none"/>
      <w:effect w:val="none"/>
    </w:rPr>
  </w:style>
  <w:style w:type="paragraph" w:styleId="ListParagraph">
    <w:name w:val="List Paragraph"/>
    <w:basedOn w:val="Normal"/>
    <w:uiPriority w:val="34"/>
    <w:qFormat/>
    <w:rsid w:val="00F862EC"/>
    <w:pPr>
      <w:ind w:left="720"/>
    </w:pPr>
  </w:style>
  <w:style w:type="paragraph" w:styleId="NormalWeb">
    <w:name w:val="Normal (Web)"/>
    <w:basedOn w:val="Normal"/>
    <w:uiPriority w:val="99"/>
    <w:unhideWhenUsed/>
    <w:rsid w:val="009D5AF3"/>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BC3514"/>
    <w:rPr>
      <w:rFonts w:eastAsia="Times New Roman"/>
      <w:szCs w:val="21"/>
    </w:rPr>
  </w:style>
  <w:style w:type="character" w:customStyle="1" w:styleId="PlainTextChar">
    <w:name w:val="Plain Text Char"/>
    <w:link w:val="PlainText"/>
    <w:uiPriority w:val="99"/>
    <w:rsid w:val="00BC3514"/>
    <w:rPr>
      <w:rFonts w:eastAsia="Times New Roman"/>
      <w:sz w:val="24"/>
      <w:szCs w:val="21"/>
    </w:rPr>
  </w:style>
  <w:style w:type="paragraph" w:styleId="DocumentMap">
    <w:name w:val="Document Map"/>
    <w:basedOn w:val="Normal"/>
    <w:semiHidden/>
    <w:rsid w:val="005E35F1"/>
    <w:pPr>
      <w:shd w:val="clear" w:color="auto" w:fill="000080"/>
    </w:pPr>
    <w:rPr>
      <w:rFonts w:ascii="Tahoma" w:hAnsi="Tahoma" w:cs="Tahoma"/>
      <w:sz w:val="20"/>
      <w:szCs w:val="20"/>
    </w:rPr>
  </w:style>
  <w:style w:type="paragraph" w:styleId="BalloonText">
    <w:name w:val="Balloon Text"/>
    <w:basedOn w:val="Normal"/>
    <w:link w:val="BalloonTextChar"/>
    <w:rsid w:val="007567C7"/>
    <w:rPr>
      <w:rFonts w:ascii="Tahoma" w:hAnsi="Tahoma" w:cs="Tahoma"/>
      <w:sz w:val="16"/>
      <w:szCs w:val="16"/>
    </w:rPr>
  </w:style>
  <w:style w:type="character" w:customStyle="1" w:styleId="BalloonTextChar">
    <w:name w:val="Balloon Text Char"/>
    <w:link w:val="BalloonText"/>
    <w:rsid w:val="007567C7"/>
    <w:rPr>
      <w:rFonts w:ascii="Tahoma" w:hAnsi="Tahoma" w:cs="Tahoma"/>
      <w:sz w:val="16"/>
      <w:szCs w:val="16"/>
      <w:lang w:eastAsia="sv-SE"/>
    </w:rPr>
  </w:style>
  <w:style w:type="character" w:styleId="CommentReference">
    <w:name w:val="annotation reference"/>
    <w:rsid w:val="002832F0"/>
    <w:rPr>
      <w:sz w:val="16"/>
      <w:szCs w:val="16"/>
    </w:rPr>
  </w:style>
  <w:style w:type="paragraph" w:styleId="CommentText">
    <w:name w:val="annotation text"/>
    <w:basedOn w:val="Normal"/>
    <w:link w:val="CommentTextChar"/>
    <w:rsid w:val="002832F0"/>
    <w:rPr>
      <w:sz w:val="20"/>
      <w:szCs w:val="20"/>
    </w:rPr>
  </w:style>
  <w:style w:type="character" w:customStyle="1" w:styleId="CommentTextChar">
    <w:name w:val="Comment Text Char"/>
    <w:link w:val="CommentText"/>
    <w:rsid w:val="002832F0"/>
    <w:rPr>
      <w:lang w:eastAsia="sv-SE"/>
    </w:rPr>
  </w:style>
  <w:style w:type="paragraph" w:styleId="CommentSubject">
    <w:name w:val="annotation subject"/>
    <w:basedOn w:val="CommentText"/>
    <w:next w:val="CommentText"/>
    <w:link w:val="CommentSubjectChar"/>
    <w:rsid w:val="002832F0"/>
    <w:rPr>
      <w:b/>
      <w:bCs/>
    </w:rPr>
  </w:style>
  <w:style w:type="character" w:customStyle="1" w:styleId="CommentSubjectChar">
    <w:name w:val="Comment Subject Char"/>
    <w:link w:val="CommentSubject"/>
    <w:rsid w:val="002832F0"/>
    <w:rPr>
      <w:b/>
      <w:bCs/>
      <w:lang w:eastAsia="sv-SE"/>
    </w:rPr>
  </w:style>
  <w:style w:type="paragraph" w:styleId="Header">
    <w:name w:val="header"/>
    <w:basedOn w:val="Normal"/>
    <w:link w:val="HeaderChar"/>
    <w:rsid w:val="004B577E"/>
    <w:pPr>
      <w:tabs>
        <w:tab w:val="center" w:pos="4680"/>
        <w:tab w:val="right" w:pos="9360"/>
      </w:tabs>
    </w:pPr>
  </w:style>
  <w:style w:type="character" w:customStyle="1" w:styleId="HeaderChar">
    <w:name w:val="Header Char"/>
    <w:link w:val="Header"/>
    <w:rsid w:val="004B577E"/>
    <w:rPr>
      <w:sz w:val="24"/>
      <w:szCs w:val="24"/>
      <w:lang w:eastAsia="sv-SE"/>
    </w:rPr>
  </w:style>
  <w:style w:type="paragraph" w:styleId="Footer">
    <w:name w:val="footer"/>
    <w:basedOn w:val="Normal"/>
    <w:link w:val="FooterChar"/>
    <w:rsid w:val="004B577E"/>
    <w:pPr>
      <w:tabs>
        <w:tab w:val="center" w:pos="4680"/>
        <w:tab w:val="right" w:pos="9360"/>
      </w:tabs>
    </w:pPr>
  </w:style>
  <w:style w:type="character" w:customStyle="1" w:styleId="FooterChar">
    <w:name w:val="Footer Char"/>
    <w:link w:val="Footer"/>
    <w:rsid w:val="004B577E"/>
    <w:rPr>
      <w:sz w:val="24"/>
      <w:szCs w:val="24"/>
      <w:lang w:eastAsia="sv-SE"/>
    </w:rPr>
  </w:style>
  <w:style w:type="paragraph" w:customStyle="1" w:styleId="50Boilerplate">
    <w:name w:val="5.0 Boilerplate"/>
    <w:rsid w:val="00720AED"/>
    <w:pPr>
      <w:spacing w:after="380" w:line="220" w:lineRule="exact"/>
      <w:ind w:right="28"/>
    </w:pPr>
    <w:rPr>
      <w:rFonts w:ascii="CorpoS" w:eastAsia="Times New Roman" w:hAnsi="CorpoS" w:cs="CorpoS"/>
      <w:snapToGrid w:val="0"/>
      <w:sz w:val="18"/>
      <w:szCs w:val="18"/>
    </w:rPr>
  </w:style>
  <w:style w:type="paragraph" w:customStyle="1" w:styleId="Listenabsatz1">
    <w:name w:val="Listenabsatz1"/>
    <w:basedOn w:val="Normal"/>
    <w:uiPriority w:val="34"/>
    <w:qFormat/>
    <w:rsid w:val="003B46D2"/>
    <w:pPr>
      <w:ind w:left="708"/>
    </w:pPr>
  </w:style>
  <w:style w:type="paragraph" w:styleId="Title">
    <w:name w:val="Title"/>
    <w:basedOn w:val="Normal"/>
    <w:next w:val="Normal"/>
    <w:link w:val="TitleChar"/>
    <w:uiPriority w:val="10"/>
    <w:qFormat/>
    <w:rsid w:val="00E07E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E07E50"/>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E07E50"/>
    <w:pPr>
      <w:numPr>
        <w:ilvl w:val="1"/>
      </w:numPr>
      <w:spacing w:after="200" w:line="276" w:lineRule="auto"/>
    </w:pPr>
    <w:rPr>
      <w:rFonts w:asciiTheme="majorHAnsi" w:eastAsiaTheme="majorEastAsia" w:hAnsiTheme="majorHAnsi" w:cstheme="majorBidi"/>
      <w:i/>
      <w:iCs/>
      <w:color w:val="4F81BD" w:themeColor="accent1"/>
      <w:spacing w:val="15"/>
      <w:lang w:eastAsia="en-US" w:bidi="ar-SA"/>
    </w:rPr>
  </w:style>
  <w:style w:type="character" w:customStyle="1" w:styleId="SubtitleChar">
    <w:name w:val="Subtitle Char"/>
    <w:basedOn w:val="DefaultParagraphFont"/>
    <w:link w:val="Subtitle"/>
    <w:uiPriority w:val="11"/>
    <w:rsid w:val="00E07E50"/>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D11"/>
    <w:rPr>
      <w:strike w:val="0"/>
      <w:dstrike w:val="0"/>
      <w:color w:val="000099"/>
      <w:u w:val="none"/>
      <w:effect w:val="none"/>
    </w:rPr>
  </w:style>
  <w:style w:type="paragraph" w:styleId="ListParagraph">
    <w:name w:val="List Paragraph"/>
    <w:basedOn w:val="Normal"/>
    <w:uiPriority w:val="34"/>
    <w:qFormat/>
    <w:rsid w:val="00F862EC"/>
    <w:pPr>
      <w:ind w:left="720"/>
    </w:pPr>
  </w:style>
  <w:style w:type="paragraph" w:styleId="NormalWeb">
    <w:name w:val="Normal (Web)"/>
    <w:basedOn w:val="Normal"/>
    <w:uiPriority w:val="99"/>
    <w:unhideWhenUsed/>
    <w:rsid w:val="009D5AF3"/>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BC3514"/>
    <w:rPr>
      <w:rFonts w:eastAsia="Times New Roman"/>
      <w:szCs w:val="21"/>
    </w:rPr>
  </w:style>
  <w:style w:type="character" w:customStyle="1" w:styleId="PlainTextChar">
    <w:name w:val="Plain Text Char"/>
    <w:link w:val="PlainText"/>
    <w:uiPriority w:val="99"/>
    <w:rsid w:val="00BC3514"/>
    <w:rPr>
      <w:rFonts w:eastAsia="Times New Roman"/>
      <w:sz w:val="24"/>
      <w:szCs w:val="21"/>
    </w:rPr>
  </w:style>
  <w:style w:type="paragraph" w:styleId="DocumentMap">
    <w:name w:val="Document Map"/>
    <w:basedOn w:val="Normal"/>
    <w:semiHidden/>
    <w:rsid w:val="005E35F1"/>
    <w:pPr>
      <w:shd w:val="clear" w:color="auto" w:fill="000080"/>
    </w:pPr>
    <w:rPr>
      <w:rFonts w:ascii="Tahoma" w:hAnsi="Tahoma" w:cs="Tahoma"/>
      <w:sz w:val="20"/>
      <w:szCs w:val="20"/>
    </w:rPr>
  </w:style>
  <w:style w:type="paragraph" w:styleId="BalloonText">
    <w:name w:val="Balloon Text"/>
    <w:basedOn w:val="Normal"/>
    <w:link w:val="BalloonTextChar"/>
    <w:rsid w:val="007567C7"/>
    <w:rPr>
      <w:rFonts w:ascii="Tahoma" w:hAnsi="Tahoma" w:cs="Tahoma"/>
      <w:sz w:val="16"/>
      <w:szCs w:val="16"/>
    </w:rPr>
  </w:style>
  <w:style w:type="character" w:customStyle="1" w:styleId="BalloonTextChar">
    <w:name w:val="Balloon Text Char"/>
    <w:link w:val="BalloonText"/>
    <w:rsid w:val="007567C7"/>
    <w:rPr>
      <w:rFonts w:ascii="Tahoma" w:hAnsi="Tahoma" w:cs="Tahoma"/>
      <w:sz w:val="16"/>
      <w:szCs w:val="16"/>
      <w:lang w:eastAsia="sv-SE"/>
    </w:rPr>
  </w:style>
  <w:style w:type="character" w:styleId="CommentReference">
    <w:name w:val="annotation reference"/>
    <w:rsid w:val="002832F0"/>
    <w:rPr>
      <w:sz w:val="16"/>
      <w:szCs w:val="16"/>
    </w:rPr>
  </w:style>
  <w:style w:type="paragraph" w:styleId="CommentText">
    <w:name w:val="annotation text"/>
    <w:basedOn w:val="Normal"/>
    <w:link w:val="CommentTextChar"/>
    <w:rsid w:val="002832F0"/>
    <w:rPr>
      <w:sz w:val="20"/>
      <w:szCs w:val="20"/>
    </w:rPr>
  </w:style>
  <w:style w:type="character" w:customStyle="1" w:styleId="CommentTextChar">
    <w:name w:val="Comment Text Char"/>
    <w:link w:val="CommentText"/>
    <w:rsid w:val="002832F0"/>
    <w:rPr>
      <w:lang w:eastAsia="sv-SE"/>
    </w:rPr>
  </w:style>
  <w:style w:type="paragraph" w:styleId="CommentSubject">
    <w:name w:val="annotation subject"/>
    <w:basedOn w:val="CommentText"/>
    <w:next w:val="CommentText"/>
    <w:link w:val="CommentSubjectChar"/>
    <w:rsid w:val="002832F0"/>
    <w:rPr>
      <w:b/>
      <w:bCs/>
    </w:rPr>
  </w:style>
  <w:style w:type="character" w:customStyle="1" w:styleId="CommentSubjectChar">
    <w:name w:val="Comment Subject Char"/>
    <w:link w:val="CommentSubject"/>
    <w:rsid w:val="002832F0"/>
    <w:rPr>
      <w:b/>
      <w:bCs/>
      <w:lang w:eastAsia="sv-SE"/>
    </w:rPr>
  </w:style>
  <w:style w:type="paragraph" w:styleId="Header">
    <w:name w:val="header"/>
    <w:basedOn w:val="Normal"/>
    <w:link w:val="HeaderChar"/>
    <w:rsid w:val="004B577E"/>
    <w:pPr>
      <w:tabs>
        <w:tab w:val="center" w:pos="4680"/>
        <w:tab w:val="right" w:pos="9360"/>
      </w:tabs>
    </w:pPr>
  </w:style>
  <w:style w:type="character" w:customStyle="1" w:styleId="HeaderChar">
    <w:name w:val="Header Char"/>
    <w:link w:val="Header"/>
    <w:rsid w:val="004B577E"/>
    <w:rPr>
      <w:sz w:val="24"/>
      <w:szCs w:val="24"/>
      <w:lang w:eastAsia="sv-SE"/>
    </w:rPr>
  </w:style>
  <w:style w:type="paragraph" w:styleId="Footer">
    <w:name w:val="footer"/>
    <w:basedOn w:val="Normal"/>
    <w:link w:val="FooterChar"/>
    <w:rsid w:val="004B577E"/>
    <w:pPr>
      <w:tabs>
        <w:tab w:val="center" w:pos="4680"/>
        <w:tab w:val="right" w:pos="9360"/>
      </w:tabs>
    </w:pPr>
  </w:style>
  <w:style w:type="character" w:customStyle="1" w:styleId="FooterChar">
    <w:name w:val="Footer Char"/>
    <w:link w:val="Footer"/>
    <w:rsid w:val="004B577E"/>
    <w:rPr>
      <w:sz w:val="24"/>
      <w:szCs w:val="24"/>
      <w:lang w:eastAsia="sv-SE"/>
    </w:rPr>
  </w:style>
  <w:style w:type="paragraph" w:customStyle="1" w:styleId="50Boilerplate">
    <w:name w:val="5.0 Boilerplate"/>
    <w:rsid w:val="00720AED"/>
    <w:pPr>
      <w:spacing w:after="380" w:line="220" w:lineRule="exact"/>
      <w:ind w:right="28"/>
    </w:pPr>
    <w:rPr>
      <w:rFonts w:ascii="CorpoS" w:eastAsia="Times New Roman" w:hAnsi="CorpoS" w:cs="CorpoS"/>
      <w:snapToGrid w:val="0"/>
      <w:sz w:val="18"/>
      <w:szCs w:val="18"/>
    </w:rPr>
  </w:style>
  <w:style w:type="paragraph" w:customStyle="1" w:styleId="Listenabsatz1">
    <w:name w:val="Listenabsatz1"/>
    <w:basedOn w:val="Normal"/>
    <w:uiPriority w:val="34"/>
    <w:qFormat/>
    <w:rsid w:val="003B46D2"/>
    <w:pPr>
      <w:ind w:left="708"/>
    </w:pPr>
  </w:style>
  <w:style w:type="paragraph" w:styleId="Title">
    <w:name w:val="Title"/>
    <w:basedOn w:val="Normal"/>
    <w:next w:val="Normal"/>
    <w:link w:val="TitleChar"/>
    <w:uiPriority w:val="10"/>
    <w:qFormat/>
    <w:rsid w:val="00E07E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E07E50"/>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E07E50"/>
    <w:pPr>
      <w:numPr>
        <w:ilvl w:val="1"/>
      </w:numPr>
      <w:spacing w:after="200" w:line="276" w:lineRule="auto"/>
    </w:pPr>
    <w:rPr>
      <w:rFonts w:asciiTheme="majorHAnsi" w:eastAsiaTheme="majorEastAsia" w:hAnsiTheme="majorHAnsi" w:cstheme="majorBidi"/>
      <w:i/>
      <w:iCs/>
      <w:color w:val="4F81BD" w:themeColor="accent1"/>
      <w:spacing w:val="15"/>
      <w:lang w:eastAsia="en-US" w:bidi="ar-SA"/>
    </w:rPr>
  </w:style>
  <w:style w:type="character" w:customStyle="1" w:styleId="SubtitleChar">
    <w:name w:val="Subtitle Char"/>
    <w:basedOn w:val="DefaultParagraphFont"/>
    <w:link w:val="Subtitle"/>
    <w:uiPriority w:val="11"/>
    <w:rsid w:val="00E07E50"/>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343">
      <w:bodyDiv w:val="1"/>
      <w:marLeft w:val="0"/>
      <w:marRight w:val="0"/>
      <w:marTop w:val="0"/>
      <w:marBottom w:val="0"/>
      <w:divBdr>
        <w:top w:val="none" w:sz="0" w:space="0" w:color="auto"/>
        <w:left w:val="none" w:sz="0" w:space="0" w:color="auto"/>
        <w:bottom w:val="none" w:sz="0" w:space="0" w:color="auto"/>
        <w:right w:val="none" w:sz="0" w:space="0" w:color="auto"/>
      </w:divBdr>
    </w:div>
    <w:div w:id="513572160">
      <w:bodyDiv w:val="1"/>
      <w:marLeft w:val="0"/>
      <w:marRight w:val="0"/>
      <w:marTop w:val="0"/>
      <w:marBottom w:val="0"/>
      <w:divBdr>
        <w:top w:val="none" w:sz="0" w:space="0" w:color="auto"/>
        <w:left w:val="none" w:sz="0" w:space="0" w:color="auto"/>
        <w:bottom w:val="none" w:sz="0" w:space="0" w:color="auto"/>
        <w:right w:val="none" w:sz="0" w:space="0" w:color="auto"/>
      </w:divBdr>
      <w:divsChild>
        <w:div w:id="2095010786">
          <w:marLeft w:val="0"/>
          <w:marRight w:val="0"/>
          <w:marTop w:val="0"/>
          <w:marBottom w:val="0"/>
          <w:divBdr>
            <w:top w:val="none" w:sz="0" w:space="0" w:color="auto"/>
            <w:left w:val="none" w:sz="0" w:space="0" w:color="auto"/>
            <w:bottom w:val="none" w:sz="0" w:space="0" w:color="auto"/>
            <w:right w:val="none" w:sz="0" w:space="0" w:color="auto"/>
          </w:divBdr>
          <w:divsChild>
            <w:div w:id="523632733">
              <w:marLeft w:val="0"/>
              <w:marRight w:val="0"/>
              <w:marTop w:val="0"/>
              <w:marBottom w:val="0"/>
              <w:divBdr>
                <w:top w:val="none" w:sz="0" w:space="0" w:color="auto"/>
                <w:left w:val="none" w:sz="0" w:space="0" w:color="auto"/>
                <w:bottom w:val="none" w:sz="0" w:space="0" w:color="auto"/>
                <w:right w:val="none" w:sz="0" w:space="0" w:color="auto"/>
              </w:divBdr>
              <w:divsChild>
                <w:div w:id="1089930741">
                  <w:marLeft w:val="150"/>
                  <w:marRight w:val="150"/>
                  <w:marTop w:val="30"/>
                  <w:marBottom w:val="0"/>
                  <w:divBdr>
                    <w:top w:val="none" w:sz="0" w:space="0" w:color="auto"/>
                    <w:left w:val="none" w:sz="0" w:space="0" w:color="auto"/>
                    <w:bottom w:val="none" w:sz="0" w:space="0" w:color="auto"/>
                    <w:right w:val="none" w:sz="0" w:space="0" w:color="auto"/>
                  </w:divBdr>
                  <w:divsChild>
                    <w:div w:id="1294560095">
                      <w:marLeft w:val="0"/>
                      <w:marRight w:val="0"/>
                      <w:marTop w:val="0"/>
                      <w:marBottom w:val="0"/>
                      <w:divBdr>
                        <w:top w:val="none" w:sz="0" w:space="0" w:color="auto"/>
                        <w:left w:val="none" w:sz="0" w:space="0" w:color="auto"/>
                        <w:bottom w:val="none" w:sz="0" w:space="0" w:color="auto"/>
                        <w:right w:val="none" w:sz="0" w:space="0" w:color="auto"/>
                      </w:divBdr>
                      <w:divsChild>
                        <w:div w:id="1417749672">
                          <w:marLeft w:val="2400"/>
                          <w:marRight w:val="3600"/>
                          <w:marTop w:val="0"/>
                          <w:marBottom w:val="0"/>
                          <w:divBdr>
                            <w:top w:val="none" w:sz="0" w:space="0" w:color="auto"/>
                            <w:left w:val="none" w:sz="0" w:space="0" w:color="auto"/>
                            <w:bottom w:val="none" w:sz="0" w:space="0" w:color="auto"/>
                            <w:right w:val="none" w:sz="0" w:space="0" w:color="auto"/>
                          </w:divBdr>
                          <w:divsChild>
                            <w:div w:id="1903131839">
                              <w:marLeft w:val="0"/>
                              <w:marRight w:val="0"/>
                              <w:marTop w:val="75"/>
                              <w:marBottom w:val="0"/>
                              <w:divBdr>
                                <w:top w:val="none" w:sz="0" w:space="0" w:color="auto"/>
                                <w:left w:val="none" w:sz="0" w:space="0" w:color="auto"/>
                                <w:bottom w:val="none" w:sz="0" w:space="0" w:color="auto"/>
                                <w:right w:val="none" w:sz="0" w:space="0" w:color="auto"/>
                              </w:divBdr>
                              <w:divsChild>
                                <w:div w:id="664169629">
                                  <w:marLeft w:val="0"/>
                                  <w:marRight w:val="0"/>
                                  <w:marTop w:val="0"/>
                                  <w:marBottom w:val="0"/>
                                  <w:divBdr>
                                    <w:top w:val="none" w:sz="0" w:space="0" w:color="auto"/>
                                    <w:left w:val="none" w:sz="0" w:space="0" w:color="auto"/>
                                    <w:bottom w:val="none" w:sz="0" w:space="0" w:color="auto"/>
                                    <w:right w:val="none" w:sz="0" w:space="0" w:color="auto"/>
                                  </w:divBdr>
                                  <w:divsChild>
                                    <w:div w:id="90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00000">
      <w:bodyDiv w:val="1"/>
      <w:marLeft w:val="0"/>
      <w:marRight w:val="0"/>
      <w:marTop w:val="0"/>
      <w:marBottom w:val="0"/>
      <w:divBdr>
        <w:top w:val="none" w:sz="0" w:space="0" w:color="auto"/>
        <w:left w:val="none" w:sz="0" w:space="0" w:color="auto"/>
        <w:bottom w:val="none" w:sz="0" w:space="0" w:color="auto"/>
        <w:right w:val="none" w:sz="0" w:space="0" w:color="auto"/>
      </w:divBdr>
    </w:div>
    <w:div w:id="11453216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820">
          <w:marLeft w:val="0"/>
          <w:marRight w:val="0"/>
          <w:marTop w:val="0"/>
          <w:marBottom w:val="0"/>
          <w:divBdr>
            <w:top w:val="none" w:sz="0" w:space="0" w:color="auto"/>
            <w:left w:val="none" w:sz="0" w:space="0" w:color="auto"/>
            <w:bottom w:val="none" w:sz="0" w:space="0" w:color="auto"/>
            <w:right w:val="none" w:sz="0" w:space="0" w:color="auto"/>
          </w:divBdr>
          <w:divsChild>
            <w:div w:id="169942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197">
                  <w:marLeft w:val="0"/>
                  <w:marRight w:val="0"/>
                  <w:marTop w:val="0"/>
                  <w:marBottom w:val="0"/>
                  <w:divBdr>
                    <w:top w:val="none" w:sz="0" w:space="0" w:color="auto"/>
                    <w:left w:val="none" w:sz="0" w:space="0" w:color="auto"/>
                    <w:bottom w:val="none" w:sz="0" w:space="0" w:color="auto"/>
                    <w:right w:val="none" w:sz="0" w:space="0" w:color="auto"/>
                  </w:divBdr>
                  <w:divsChild>
                    <w:div w:id="1022508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5476">
      <w:bodyDiv w:val="1"/>
      <w:marLeft w:val="0"/>
      <w:marRight w:val="0"/>
      <w:marTop w:val="0"/>
      <w:marBottom w:val="0"/>
      <w:divBdr>
        <w:top w:val="none" w:sz="0" w:space="0" w:color="auto"/>
        <w:left w:val="none" w:sz="0" w:space="0" w:color="auto"/>
        <w:bottom w:val="none" w:sz="0" w:space="0" w:color="auto"/>
        <w:right w:val="none" w:sz="0" w:space="0" w:color="auto"/>
      </w:divBdr>
    </w:div>
    <w:div w:id="1316912101">
      <w:bodyDiv w:val="1"/>
      <w:marLeft w:val="0"/>
      <w:marRight w:val="0"/>
      <w:marTop w:val="0"/>
      <w:marBottom w:val="0"/>
      <w:divBdr>
        <w:top w:val="none" w:sz="0" w:space="0" w:color="auto"/>
        <w:left w:val="none" w:sz="0" w:space="0" w:color="auto"/>
        <w:bottom w:val="none" w:sz="0" w:space="0" w:color="auto"/>
        <w:right w:val="none" w:sz="0" w:space="0" w:color="auto"/>
      </w:divBdr>
      <w:divsChild>
        <w:div w:id="1332223400">
          <w:marLeft w:val="0"/>
          <w:marRight w:val="0"/>
          <w:marTop w:val="0"/>
          <w:marBottom w:val="0"/>
          <w:divBdr>
            <w:top w:val="none" w:sz="0" w:space="0" w:color="auto"/>
            <w:left w:val="none" w:sz="0" w:space="0" w:color="auto"/>
            <w:bottom w:val="none" w:sz="0" w:space="0" w:color="auto"/>
            <w:right w:val="none" w:sz="0" w:space="0" w:color="auto"/>
          </w:divBdr>
        </w:div>
      </w:divsChild>
    </w:div>
    <w:div w:id="1465268152">
      <w:bodyDiv w:val="1"/>
      <w:marLeft w:val="0"/>
      <w:marRight w:val="0"/>
      <w:marTop w:val="0"/>
      <w:marBottom w:val="0"/>
      <w:divBdr>
        <w:top w:val="none" w:sz="0" w:space="0" w:color="auto"/>
        <w:left w:val="none" w:sz="0" w:space="0" w:color="auto"/>
        <w:bottom w:val="none" w:sz="0" w:space="0" w:color="auto"/>
        <w:right w:val="none" w:sz="0" w:space="0" w:color="auto"/>
      </w:divBdr>
    </w:div>
    <w:div w:id="2093089794">
      <w:bodyDiv w:val="1"/>
      <w:marLeft w:val="0"/>
      <w:marRight w:val="0"/>
      <w:marTop w:val="0"/>
      <w:marBottom w:val="0"/>
      <w:divBdr>
        <w:top w:val="none" w:sz="0" w:space="0" w:color="auto"/>
        <w:left w:val="none" w:sz="0" w:space="0" w:color="auto"/>
        <w:bottom w:val="none" w:sz="0" w:space="0" w:color="auto"/>
        <w:right w:val="none" w:sz="0" w:space="0" w:color="auto"/>
      </w:divBdr>
      <w:divsChild>
        <w:div w:id="104930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all32@ford.com" TargetMode="External"/><Relationship Id="rId18" Type="http://schemas.openxmlformats.org/officeDocument/2006/relationships/hyperlink" Target="mailto:t-inoshita@mail.nissan.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hias.brock@daimler.com" TargetMode="External"/><Relationship Id="rId17" Type="http://schemas.openxmlformats.org/officeDocument/2006/relationships/hyperlink" Target="mailto:koji-okuda@mail.nissan.co.jp" TargetMode="External"/><Relationship Id="rId2" Type="http://schemas.openxmlformats.org/officeDocument/2006/relationships/styles" Target="styles.xml"/><Relationship Id="rId16" Type="http://schemas.openxmlformats.org/officeDocument/2006/relationships/hyperlink" Target="mailto:koji-okuda@mail.nissan.co.j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ert.groeneveld@daimler.com" TargetMode="External"/><Relationship Id="rId5" Type="http://schemas.openxmlformats.org/officeDocument/2006/relationships/webSettings" Target="webSettings.xml"/><Relationship Id="rId15" Type="http://schemas.openxmlformats.org/officeDocument/2006/relationships/hyperlink" Target="mailto:mwagener@ford.com" TargetMode="External"/><Relationship Id="rId10" Type="http://schemas.openxmlformats.org/officeDocument/2006/relationships/hyperlink" Target="file:///\\filer\Projects\90412\01\AppData\Local\Microsoft\Windows\Documents%20and%20Settings\NE94507\Documents%20and%20Settings\NE94507\Local%20Settings\AppData\Local\Temp\Temp1_20130124_FCV%20release-v9clean.doc.zip\www.nissan-global.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porate.ford.com/" TargetMode="External"/><Relationship Id="rId14" Type="http://schemas.openxmlformats.org/officeDocument/2006/relationships/hyperlink" Target="mailto:mwagener@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Draft#1</vt:lpstr>
    </vt:vector>
  </TitlesOfParts>
  <Company>NISSAN</Company>
  <LinksUpToDate>false</LinksUpToDate>
  <CharactersWithSpaces>9099</CharactersWithSpaces>
  <SharedDoc>false</SharedDoc>
  <HLinks>
    <vt:vector size="48" baseType="variant">
      <vt:variant>
        <vt:i4>1441889</vt:i4>
      </vt:variant>
      <vt:variant>
        <vt:i4>21</vt:i4>
      </vt:variant>
      <vt:variant>
        <vt:i4>0</vt:i4>
      </vt:variant>
      <vt:variant>
        <vt:i4>5</vt:i4>
      </vt:variant>
      <vt:variant>
        <vt:lpwstr>mailto:t-inoshita@mail.nissan.co.jp</vt:lpwstr>
      </vt:variant>
      <vt:variant>
        <vt:lpwstr/>
      </vt:variant>
      <vt:variant>
        <vt:i4>5963812</vt:i4>
      </vt:variant>
      <vt:variant>
        <vt:i4>18</vt:i4>
      </vt:variant>
      <vt:variant>
        <vt:i4>0</vt:i4>
      </vt:variant>
      <vt:variant>
        <vt:i4>5</vt:i4>
      </vt:variant>
      <vt:variant>
        <vt:lpwstr>mailto:koji-okuda@mail.nissan.co.jp</vt:lpwstr>
      </vt:variant>
      <vt:variant>
        <vt:lpwstr/>
      </vt:variant>
      <vt:variant>
        <vt:i4>2818067</vt:i4>
      </vt:variant>
      <vt:variant>
        <vt:i4>15</vt:i4>
      </vt:variant>
      <vt:variant>
        <vt:i4>0</vt:i4>
      </vt:variant>
      <vt:variant>
        <vt:i4>5</vt:i4>
      </vt:variant>
      <vt:variant>
        <vt:lpwstr>mailto:mwagener@ford.com</vt:lpwstr>
      </vt:variant>
      <vt:variant>
        <vt:lpwstr/>
      </vt:variant>
      <vt:variant>
        <vt:i4>6881365</vt:i4>
      </vt:variant>
      <vt:variant>
        <vt:i4>12</vt:i4>
      </vt:variant>
      <vt:variant>
        <vt:i4>0</vt:i4>
      </vt:variant>
      <vt:variant>
        <vt:i4>5</vt:i4>
      </vt:variant>
      <vt:variant>
        <vt:lpwstr>mailto:ahall32@ford.com</vt:lpwstr>
      </vt:variant>
      <vt:variant>
        <vt:lpwstr/>
      </vt:variant>
      <vt:variant>
        <vt:i4>2424915</vt:i4>
      </vt:variant>
      <vt:variant>
        <vt:i4>9</vt:i4>
      </vt:variant>
      <vt:variant>
        <vt:i4>0</vt:i4>
      </vt:variant>
      <vt:variant>
        <vt:i4>5</vt:i4>
      </vt:variant>
      <vt:variant>
        <vt:lpwstr>mailto:matthias.brock@daimler.com</vt:lpwstr>
      </vt:variant>
      <vt:variant>
        <vt:lpwstr/>
      </vt:variant>
      <vt:variant>
        <vt:i4>786554</vt:i4>
      </vt:variant>
      <vt:variant>
        <vt:i4>6</vt:i4>
      </vt:variant>
      <vt:variant>
        <vt:i4>0</vt:i4>
      </vt:variant>
      <vt:variant>
        <vt:i4>5</vt:i4>
      </vt:variant>
      <vt:variant>
        <vt:lpwstr>mailto:koert.groeneveld@daimler.com</vt:lpwstr>
      </vt:variant>
      <vt:variant>
        <vt:lpwstr/>
      </vt:variant>
      <vt:variant>
        <vt:i4>5701640</vt:i4>
      </vt:variant>
      <vt:variant>
        <vt:i4>3</vt:i4>
      </vt:variant>
      <vt:variant>
        <vt:i4>0</vt:i4>
      </vt:variant>
      <vt:variant>
        <vt:i4>5</vt:i4>
      </vt:variant>
      <vt:variant>
        <vt:lpwstr>../../AppData/Local/Microsoft/Windows/Documents and Settings/NE94507/Documents and Settings/NE94507/Local Settings/AppData/Local/Temp/Temp1_20130124_FCV release-v9clean.doc.zip/www.nissan-global.com/EN/</vt:lpwstr>
      </vt:variant>
      <vt:variant>
        <vt:lpwstr/>
      </vt:variant>
      <vt:variant>
        <vt:i4>2818107</vt:i4>
      </vt:variant>
      <vt:variant>
        <vt:i4>0</vt:i4>
      </vt:variant>
      <vt:variant>
        <vt:i4>0</vt:i4>
      </vt:variant>
      <vt:variant>
        <vt:i4>5</vt:i4>
      </vt:variant>
      <vt:variant>
        <vt:lpwstr>http://corporate.ford.com/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Draft#1</dc:title>
  <dc:creator>NE94507</dc:creator>
  <cp:lastModifiedBy>Norberg, Ola (O.)</cp:lastModifiedBy>
  <cp:revision>2</cp:revision>
  <cp:lastPrinted>2013-01-22T11:43:00Z</cp:lastPrinted>
  <dcterms:created xsi:type="dcterms:W3CDTF">2013-01-30T10:47:00Z</dcterms:created>
  <dcterms:modified xsi:type="dcterms:W3CDTF">2013-01-30T10:47:00Z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