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58FD1" w14:textId="77777777" w:rsidR="00413D63" w:rsidRDefault="00413D63" w:rsidP="00F44DA3">
      <w:pPr>
        <w:pStyle w:val="Rubrik1"/>
      </w:pPr>
    </w:p>
    <w:p w14:paraId="255B3A57" w14:textId="672ACBB4" w:rsidR="00F44DA3" w:rsidRPr="000B5DB8" w:rsidRDefault="00180793" w:rsidP="00F44DA3">
      <w:pPr>
        <w:pStyle w:val="Rubrik1"/>
        <w:rPr>
          <w:sz w:val="32"/>
        </w:rPr>
      </w:pPr>
      <w:r>
        <w:rPr>
          <w:sz w:val="32"/>
        </w:rPr>
        <w:t>Tolv skolor</w:t>
      </w:r>
      <w:r w:rsidR="00C74EAE" w:rsidRPr="000B5DB8">
        <w:rPr>
          <w:sz w:val="32"/>
        </w:rPr>
        <w:t xml:space="preserve"> nominerad</w:t>
      </w:r>
      <w:r w:rsidR="000B5DB8" w:rsidRPr="000B5DB8">
        <w:rPr>
          <w:sz w:val="32"/>
        </w:rPr>
        <w:t>e</w:t>
      </w:r>
      <w:r w:rsidR="00C74EAE" w:rsidRPr="000B5DB8">
        <w:rPr>
          <w:sz w:val="32"/>
        </w:rPr>
        <w:t xml:space="preserve"> till</w:t>
      </w:r>
      <w:r w:rsidR="00413D63" w:rsidRPr="000B5DB8">
        <w:rPr>
          <w:sz w:val="32"/>
        </w:rPr>
        <w:t xml:space="preserve"> final</w:t>
      </w:r>
      <w:r w:rsidR="000B5DB8" w:rsidRPr="000B5DB8">
        <w:rPr>
          <w:sz w:val="32"/>
        </w:rPr>
        <w:t xml:space="preserve"> i Future City</w:t>
      </w:r>
    </w:p>
    <w:p w14:paraId="3FE09B99" w14:textId="19CDD071" w:rsidR="00180793" w:rsidRDefault="00235805" w:rsidP="00832125">
      <w:pPr>
        <w:rPr>
          <w:b/>
        </w:rPr>
      </w:pPr>
      <w:r w:rsidRPr="00235805">
        <w:rPr>
          <w:b/>
        </w:rPr>
        <w:t>Den 26 april är det dags för final i Future City 2016/2017 på Tekniska museet i Stockholm. Tolv skolor från hela Sverige är nominerade till finalplatserna.</w:t>
      </w:r>
    </w:p>
    <w:p w14:paraId="64E7E4FC" w14:textId="77777777" w:rsidR="00180793" w:rsidRPr="00413D63" w:rsidRDefault="00180793" w:rsidP="00180793"/>
    <w:p w14:paraId="2F4872D0" w14:textId="77777777" w:rsidR="00180793" w:rsidRDefault="00180793" w:rsidP="00180793">
      <w:pPr>
        <w:rPr>
          <w:b/>
        </w:rPr>
      </w:pPr>
      <w:r w:rsidRPr="00844E7C">
        <w:rPr>
          <w:b/>
        </w:rPr>
        <w:t>Årets Future City-skola</w:t>
      </w:r>
    </w:p>
    <w:p w14:paraId="00993A93" w14:textId="1168C563" w:rsidR="00A8292B" w:rsidRPr="00A8292B" w:rsidRDefault="00A8292B" w:rsidP="00180793">
      <w:r w:rsidRPr="00A8292B">
        <w:t>Ekholmsskolan, Linköping</w:t>
      </w:r>
    </w:p>
    <w:p w14:paraId="15C67A9D" w14:textId="7A5A987F" w:rsidR="00A8292B" w:rsidRPr="00A8292B" w:rsidRDefault="00A8292B" w:rsidP="00180793">
      <w:r w:rsidRPr="00A8292B">
        <w:t>Folkungaskolan, Linköping</w:t>
      </w:r>
    </w:p>
    <w:p w14:paraId="0C19BE59" w14:textId="52A818A6" w:rsidR="00A8292B" w:rsidRPr="00A8292B" w:rsidRDefault="00A8292B" w:rsidP="00180793">
      <w:r w:rsidRPr="00A8292B">
        <w:t>Viby Friskola, Rimbo</w:t>
      </w:r>
    </w:p>
    <w:p w14:paraId="03E7B189" w14:textId="77777777" w:rsidR="00180793" w:rsidRDefault="00180793" w:rsidP="00180793"/>
    <w:p w14:paraId="6A9298E1" w14:textId="77777777" w:rsidR="00180793" w:rsidRDefault="00180793" w:rsidP="00180793">
      <w:pPr>
        <w:rPr>
          <w:b/>
        </w:rPr>
      </w:pPr>
      <w:r w:rsidRPr="00844E7C">
        <w:rPr>
          <w:b/>
        </w:rPr>
        <w:t>Future City Minecraft</w:t>
      </w:r>
    </w:p>
    <w:p w14:paraId="45A7A2FB" w14:textId="3D51E01D" w:rsidR="009368CB" w:rsidRDefault="009368CB" w:rsidP="00180793">
      <w:r>
        <w:t>Framtidskompassen, Vellinge</w:t>
      </w:r>
    </w:p>
    <w:p w14:paraId="6CB751DF" w14:textId="4FCCD7C4" w:rsidR="009368CB" w:rsidRDefault="009368CB" w:rsidP="00180793">
      <w:r>
        <w:t>Säbyskolan Rönninge, Stockholm</w:t>
      </w:r>
    </w:p>
    <w:p w14:paraId="07568180" w14:textId="12BC72D2" w:rsidR="009368CB" w:rsidRDefault="009368CB" w:rsidP="00180793">
      <w:r>
        <w:t>Viktor Rydbergs skola Vasastan, Stockholm</w:t>
      </w:r>
    </w:p>
    <w:p w14:paraId="65A1A70C" w14:textId="77777777" w:rsidR="00180793" w:rsidRDefault="00180793" w:rsidP="00180793"/>
    <w:p w14:paraId="05926090" w14:textId="77777777" w:rsidR="00180793" w:rsidRDefault="00180793" w:rsidP="00180793">
      <w:pPr>
        <w:rPr>
          <w:b/>
        </w:rPr>
      </w:pPr>
      <w:r w:rsidRPr="00844E7C">
        <w:rPr>
          <w:b/>
        </w:rPr>
        <w:t>Future City Uppsats</w:t>
      </w:r>
    </w:p>
    <w:p w14:paraId="120020D3" w14:textId="29F7E9BD" w:rsidR="009368CB" w:rsidRDefault="009368CB" w:rsidP="00180793">
      <w:r>
        <w:t>Gröndalsskolan, Värnamo</w:t>
      </w:r>
    </w:p>
    <w:p w14:paraId="2981AD52" w14:textId="3E3F3EC6" w:rsidR="009368CB" w:rsidRDefault="009156E5" w:rsidP="00180793">
      <w:r>
        <w:t>Högalid</w:t>
      </w:r>
      <w:r w:rsidR="009368CB">
        <w:t>skolan, Kiruna</w:t>
      </w:r>
    </w:p>
    <w:p w14:paraId="090F88B6" w14:textId="33FC6F3B" w:rsidR="009368CB" w:rsidRPr="009368CB" w:rsidRDefault="009368CB" w:rsidP="00180793">
      <w:r>
        <w:t>Montessoriskolan Pärlan, Skene</w:t>
      </w:r>
    </w:p>
    <w:p w14:paraId="7643FE5A" w14:textId="77777777" w:rsidR="009368CB" w:rsidRDefault="009368CB" w:rsidP="00180793"/>
    <w:p w14:paraId="0D20E080" w14:textId="77777777" w:rsidR="00180793" w:rsidRPr="00844E7C" w:rsidRDefault="00180793" w:rsidP="00180793">
      <w:pPr>
        <w:rPr>
          <w:b/>
        </w:rPr>
      </w:pPr>
      <w:r w:rsidRPr="00844E7C">
        <w:rPr>
          <w:b/>
        </w:rPr>
        <w:t>Future City Modell</w:t>
      </w:r>
    </w:p>
    <w:p w14:paraId="08FEA78A" w14:textId="7333F99A" w:rsidR="009368CB" w:rsidRDefault="009368CB" w:rsidP="00832125">
      <w:r w:rsidRPr="009368CB">
        <w:t>Birkaskolan Mälaröarnas Montessoriskola</w:t>
      </w:r>
      <w:r>
        <w:t>, Stockholm</w:t>
      </w:r>
    </w:p>
    <w:p w14:paraId="2BFB6FD3" w14:textId="67FDB443" w:rsidR="009368CB" w:rsidRDefault="009368CB" w:rsidP="00832125">
      <w:r>
        <w:t>Ljusterö skola, Stockholm</w:t>
      </w:r>
    </w:p>
    <w:p w14:paraId="26BE12E7" w14:textId="26CEBC25" w:rsidR="00180793" w:rsidRDefault="009368CB" w:rsidP="00832125">
      <w:r w:rsidRPr="009368CB">
        <w:t>Österbyskolan, Österbybruk</w:t>
      </w:r>
    </w:p>
    <w:p w14:paraId="1E44D6B1" w14:textId="77777777" w:rsidR="00054303" w:rsidRDefault="00054303" w:rsidP="00832125"/>
    <w:p w14:paraId="576411A8" w14:textId="496A8F81" w:rsidR="00054303" w:rsidRPr="00413D63" w:rsidRDefault="00054303" w:rsidP="00054303">
      <w:r>
        <w:t>Läs juryns motiveringar:</w:t>
      </w:r>
    </w:p>
    <w:p w14:paraId="4D311EF4" w14:textId="2B74A534" w:rsidR="00054303" w:rsidRDefault="00054303" w:rsidP="00054303">
      <w:pPr>
        <w:rPr>
          <w:b/>
        </w:rPr>
      </w:pPr>
      <w:r w:rsidRPr="00B82E43">
        <w:rPr>
          <w:b/>
        </w:rPr>
        <w:t>Ekholmsskolan, Linköping – Årets Future City-skola</w:t>
      </w:r>
    </w:p>
    <w:p w14:paraId="45B52CA7" w14:textId="669F2740" w:rsidR="00390F6A" w:rsidRPr="0082522B" w:rsidRDefault="00390F6A" w:rsidP="00054303">
      <w:pPr>
        <w:rPr>
          <w:i/>
        </w:rPr>
      </w:pPr>
      <w:r w:rsidRPr="0082522B">
        <w:rPr>
          <w:i/>
        </w:rPr>
        <w:t xml:space="preserve">Ett inkluderande samhälle där roboten har en trygghetsfunktion. Invånare uppmuntras till en aktiv livsstil. Stadens transportsystem är innovativt med trafik i fyra plan: tåg, bil, räddningsfordon och buss. Gruv- och rymdindustri spelar fortfarande viktiga roller. </w:t>
      </w:r>
    </w:p>
    <w:p w14:paraId="2E2B78DB" w14:textId="77777777" w:rsidR="00054303" w:rsidRPr="00B82E43" w:rsidRDefault="00054303" w:rsidP="00054303">
      <w:pPr>
        <w:rPr>
          <w:b/>
        </w:rPr>
      </w:pPr>
    </w:p>
    <w:p w14:paraId="707D62E9" w14:textId="571DF2C3" w:rsidR="00054303" w:rsidRDefault="00054303" w:rsidP="00054303">
      <w:pPr>
        <w:rPr>
          <w:b/>
        </w:rPr>
      </w:pPr>
      <w:r w:rsidRPr="00B82E43">
        <w:rPr>
          <w:b/>
        </w:rPr>
        <w:t>Folkungaskolan, Linköping – Årets Future City-skola</w:t>
      </w:r>
    </w:p>
    <w:p w14:paraId="3AD8098E" w14:textId="6D9F5872" w:rsidR="00390F6A" w:rsidRPr="0082522B" w:rsidRDefault="00390F6A" w:rsidP="00054303">
      <w:pPr>
        <w:rPr>
          <w:i/>
        </w:rPr>
      </w:pPr>
      <w:r w:rsidRPr="0082522B">
        <w:rPr>
          <w:i/>
        </w:rPr>
        <w:t>Gränslöst nytänkande teknik har den här staden i överflöd. Artificiell fotosyntes som producerar el, möjligheten att ladda din mobil på en blomma, och den självreparerande cykeln. Staden är också socialt rättvis och till för alla, oavsett ålder, ekonomi, fysiska förutsättningar och etnicitet.</w:t>
      </w:r>
    </w:p>
    <w:p w14:paraId="54C82AA7" w14:textId="77777777" w:rsidR="00054303" w:rsidRPr="00B82E43" w:rsidRDefault="00054303" w:rsidP="00054303">
      <w:pPr>
        <w:rPr>
          <w:b/>
        </w:rPr>
      </w:pPr>
    </w:p>
    <w:p w14:paraId="1548708B" w14:textId="4A819747" w:rsidR="00054303" w:rsidRDefault="00054303" w:rsidP="00054303">
      <w:pPr>
        <w:rPr>
          <w:b/>
        </w:rPr>
      </w:pPr>
      <w:r w:rsidRPr="00B82E43">
        <w:rPr>
          <w:b/>
        </w:rPr>
        <w:t>Viby Friskola, Rimbo – Årets Future City-skola</w:t>
      </w:r>
    </w:p>
    <w:p w14:paraId="262140E0" w14:textId="77777777" w:rsidR="00390F6A" w:rsidRPr="0082522B" w:rsidRDefault="00390F6A" w:rsidP="00390F6A">
      <w:pPr>
        <w:rPr>
          <w:i/>
        </w:rPr>
      </w:pPr>
      <w:r w:rsidRPr="0082522B">
        <w:rPr>
          <w:i/>
        </w:rPr>
        <w:t xml:space="preserve">Staden har en tät stadskärna som skapar gemenskap, trygghet och välkomnar alla invånare. Med hyperloopens vakuumtunnel tar du dig från Kiruna till Stockholm på </w:t>
      </w:r>
      <w:r w:rsidRPr="0082522B">
        <w:rPr>
          <w:i/>
        </w:rPr>
        <w:lastRenderedPageBreak/>
        <w:t xml:space="preserve">en timme. Fusionskraft är en utmanande lösning på stadens energiförsörjning. </w:t>
      </w:r>
    </w:p>
    <w:p w14:paraId="17124D8E" w14:textId="77777777" w:rsidR="00054303" w:rsidRPr="00B82E43" w:rsidRDefault="00054303" w:rsidP="00054303">
      <w:pPr>
        <w:rPr>
          <w:b/>
        </w:rPr>
      </w:pPr>
    </w:p>
    <w:p w14:paraId="157374E4" w14:textId="1A572BFB" w:rsidR="00054303" w:rsidRDefault="00054303" w:rsidP="00054303">
      <w:pPr>
        <w:rPr>
          <w:b/>
        </w:rPr>
      </w:pPr>
      <w:r w:rsidRPr="00B82E43">
        <w:rPr>
          <w:b/>
        </w:rPr>
        <w:t>Framtidskompassen, Vellinge – Future City Minecraft</w:t>
      </w:r>
    </w:p>
    <w:p w14:paraId="1A6037F7" w14:textId="289BFD14" w:rsidR="00390F6A" w:rsidRPr="0082522B" w:rsidRDefault="00390F6A" w:rsidP="00054303">
      <w:pPr>
        <w:rPr>
          <w:i/>
        </w:rPr>
      </w:pPr>
      <w:r w:rsidRPr="0082522B">
        <w:rPr>
          <w:i/>
        </w:rPr>
        <w:t>En fängslande stad där jobben samlats i en byggnad och allting är tydligt planerat. Kiruna drivs av sol- och vindkraft och de kollektiva transporterna är ljudlösa magnettåg.</w:t>
      </w:r>
    </w:p>
    <w:p w14:paraId="31A7B61A" w14:textId="77777777" w:rsidR="00054303" w:rsidRPr="00B82E43" w:rsidRDefault="00054303" w:rsidP="00054303">
      <w:pPr>
        <w:rPr>
          <w:b/>
        </w:rPr>
      </w:pPr>
    </w:p>
    <w:p w14:paraId="095815DD" w14:textId="29F99E22" w:rsidR="00054303" w:rsidRDefault="00054303" w:rsidP="00054303">
      <w:pPr>
        <w:rPr>
          <w:b/>
        </w:rPr>
      </w:pPr>
      <w:r w:rsidRPr="00B82E43">
        <w:rPr>
          <w:b/>
        </w:rPr>
        <w:t>Säbyskolan Rönninge, Stockholm – Future City Minecraft</w:t>
      </w:r>
    </w:p>
    <w:p w14:paraId="57AF657F" w14:textId="77777777" w:rsidR="00390F6A" w:rsidRPr="0082522B" w:rsidRDefault="00390F6A" w:rsidP="00390F6A">
      <w:pPr>
        <w:rPr>
          <w:i/>
        </w:rPr>
      </w:pPr>
      <w:r w:rsidRPr="0082522B">
        <w:rPr>
          <w:i/>
        </w:rPr>
        <w:t>Från gruvstaden till kontorsstaden Kiruna – en spännande förvandling, där också fotbolls- och ishockeyarenor är centralt placerade. Solenergi dygnet runt ligger bakom energiförsörjningen och driver bland annat smart trains.</w:t>
      </w:r>
    </w:p>
    <w:p w14:paraId="0A01CA42" w14:textId="77777777" w:rsidR="00054303" w:rsidRPr="00B82E43" w:rsidRDefault="00054303" w:rsidP="00054303">
      <w:pPr>
        <w:rPr>
          <w:b/>
        </w:rPr>
      </w:pPr>
    </w:p>
    <w:p w14:paraId="134B7A42" w14:textId="377C2BC3" w:rsidR="00054303" w:rsidRPr="00B82E43" w:rsidRDefault="00054303" w:rsidP="00054303">
      <w:pPr>
        <w:rPr>
          <w:b/>
        </w:rPr>
      </w:pPr>
      <w:r w:rsidRPr="00B82E43">
        <w:rPr>
          <w:b/>
        </w:rPr>
        <w:t>Viktor Rydbergs skola Vasastan, Stockholm – Future City Minecraft</w:t>
      </w:r>
    </w:p>
    <w:p w14:paraId="655FB0DE" w14:textId="1EC8F418" w:rsidR="00390F6A" w:rsidRPr="0082522B" w:rsidRDefault="00390F6A" w:rsidP="00390F6A">
      <w:pPr>
        <w:rPr>
          <w:i/>
        </w:rPr>
      </w:pPr>
      <w:r w:rsidRPr="0082522B">
        <w:rPr>
          <w:i/>
        </w:rPr>
        <w:t>En otraditionell stadsplanering där bostäder och arbetsplatser har bytt plats. Människorna bor i centrum och arbetar i utkanten av staden. Grönområden är också centralt placerade och transporterna går i en ringled runt centrum. Se där, framtidens okonventionella Kiruna.</w:t>
      </w:r>
    </w:p>
    <w:p w14:paraId="519DE794" w14:textId="77777777" w:rsidR="00054303" w:rsidRPr="00B82E43" w:rsidRDefault="00054303" w:rsidP="00054303">
      <w:pPr>
        <w:rPr>
          <w:b/>
        </w:rPr>
      </w:pPr>
    </w:p>
    <w:p w14:paraId="2CD725B0" w14:textId="33E2777B" w:rsidR="00054303" w:rsidRDefault="00054303" w:rsidP="00054303">
      <w:pPr>
        <w:rPr>
          <w:b/>
        </w:rPr>
      </w:pPr>
      <w:r w:rsidRPr="00B82E43">
        <w:rPr>
          <w:b/>
        </w:rPr>
        <w:t>Gröndalsskolan, Värnamo</w:t>
      </w:r>
      <w:r w:rsidR="00B82E43" w:rsidRPr="00B82E43">
        <w:rPr>
          <w:b/>
        </w:rPr>
        <w:t xml:space="preserve"> – Future City Uppsats</w:t>
      </w:r>
    </w:p>
    <w:p w14:paraId="0B880AAC" w14:textId="77777777" w:rsidR="00390F6A" w:rsidRPr="0082522B" w:rsidRDefault="00390F6A" w:rsidP="00390F6A">
      <w:pPr>
        <w:rPr>
          <w:i/>
        </w:rPr>
      </w:pPr>
      <w:r w:rsidRPr="0082522B">
        <w:rPr>
          <w:i/>
        </w:rPr>
        <w:t xml:space="preserve">Skolan har i framtiden robotar som lärare, och alla elever får ett serum som gör att de kommer ihåg allt de lär sig. I denna högteknologiska stad finns många olika fritidsaktiviteter för ungdomar, som VR-hallar där du kan koppla upp dig mot en dator – kroppen slappnar av och du försvinner in i spelet. </w:t>
      </w:r>
    </w:p>
    <w:p w14:paraId="181033EA" w14:textId="77777777" w:rsidR="00B82E43" w:rsidRPr="00B82E43" w:rsidRDefault="00B82E43" w:rsidP="00054303">
      <w:pPr>
        <w:rPr>
          <w:b/>
        </w:rPr>
      </w:pPr>
    </w:p>
    <w:p w14:paraId="54CD95CC" w14:textId="1CF628A9" w:rsidR="00054303" w:rsidRDefault="009156E5" w:rsidP="00054303">
      <w:pPr>
        <w:rPr>
          <w:b/>
        </w:rPr>
      </w:pPr>
      <w:r>
        <w:rPr>
          <w:b/>
        </w:rPr>
        <w:t>Högalid</w:t>
      </w:r>
      <w:r w:rsidR="00054303" w:rsidRPr="00B82E43">
        <w:rPr>
          <w:b/>
        </w:rPr>
        <w:t>skolan, Kiruna</w:t>
      </w:r>
      <w:r w:rsidR="00B82E43" w:rsidRPr="00B82E43">
        <w:rPr>
          <w:b/>
        </w:rPr>
        <w:t xml:space="preserve"> – Future City Uppsats</w:t>
      </w:r>
    </w:p>
    <w:p w14:paraId="1FA17192" w14:textId="6F0D88A8" w:rsidR="00390F6A" w:rsidRPr="0082522B" w:rsidRDefault="00390F6A" w:rsidP="00054303">
      <w:pPr>
        <w:rPr>
          <w:i/>
        </w:rPr>
      </w:pPr>
      <w:r w:rsidRPr="0082522B">
        <w:rPr>
          <w:i/>
        </w:rPr>
        <w:t>De unga att tar ansvar för att ta till vara på möjligheterna som uppstår i utformningen av den nya staden när det gäller energikällor, stadsplanering, med mera. I staden finns aktivitetshus där ungdomar kan samlas och ta del av aktiviteter gratis.</w:t>
      </w:r>
    </w:p>
    <w:p w14:paraId="6797E64A" w14:textId="77777777" w:rsidR="00B82E43" w:rsidRPr="00B82E43" w:rsidRDefault="00B82E43" w:rsidP="00054303">
      <w:pPr>
        <w:rPr>
          <w:b/>
        </w:rPr>
      </w:pPr>
    </w:p>
    <w:p w14:paraId="6DF88A2C" w14:textId="18AA6BBD" w:rsidR="00054303" w:rsidRDefault="00054303" w:rsidP="00054303">
      <w:pPr>
        <w:rPr>
          <w:b/>
        </w:rPr>
      </w:pPr>
      <w:r w:rsidRPr="00B82E43">
        <w:rPr>
          <w:b/>
        </w:rPr>
        <w:t>Montessoriskolan Pärlan, Skene</w:t>
      </w:r>
      <w:r w:rsidR="00B82E43" w:rsidRPr="00B82E43">
        <w:rPr>
          <w:b/>
        </w:rPr>
        <w:t xml:space="preserve"> – Future City Uppsats</w:t>
      </w:r>
    </w:p>
    <w:p w14:paraId="46235927" w14:textId="1EDA47DF" w:rsidR="00390F6A" w:rsidRPr="0082522B" w:rsidRDefault="00390F6A" w:rsidP="00054303">
      <w:pPr>
        <w:rPr>
          <w:i/>
        </w:rPr>
      </w:pPr>
      <w:r w:rsidRPr="0082522B">
        <w:rPr>
          <w:i/>
        </w:rPr>
        <w:t xml:space="preserve">Ungas behov lyfts fram tydligt. I den framtida staden uppmuntras samhällsansvar hos de unga genom exempelvis förberedande kurs inför vuxenlivet samt involvering i politiska frågor. </w:t>
      </w:r>
    </w:p>
    <w:p w14:paraId="72D9BCBB" w14:textId="77777777" w:rsidR="00054303" w:rsidRPr="00B82E43" w:rsidRDefault="00054303" w:rsidP="00054303">
      <w:pPr>
        <w:rPr>
          <w:b/>
        </w:rPr>
      </w:pPr>
    </w:p>
    <w:p w14:paraId="406A1CCA" w14:textId="044E7C19" w:rsidR="00054303" w:rsidRPr="00B82E43" w:rsidRDefault="00054303" w:rsidP="00054303">
      <w:pPr>
        <w:rPr>
          <w:b/>
        </w:rPr>
      </w:pPr>
      <w:r w:rsidRPr="00B82E43">
        <w:rPr>
          <w:b/>
        </w:rPr>
        <w:t>Birkaskolan Mälaröarnas Montessoriskola, Stockholm</w:t>
      </w:r>
      <w:r w:rsidR="00B82E43" w:rsidRPr="00B82E43">
        <w:rPr>
          <w:b/>
        </w:rPr>
        <w:t xml:space="preserve"> – Future City Modell</w:t>
      </w:r>
    </w:p>
    <w:p w14:paraId="0BE3D8EA" w14:textId="77777777" w:rsidR="00390F6A" w:rsidRPr="0082522B" w:rsidRDefault="00390F6A" w:rsidP="00390F6A">
      <w:pPr>
        <w:rPr>
          <w:i/>
        </w:rPr>
      </w:pPr>
      <w:r w:rsidRPr="0082522B">
        <w:rPr>
          <w:i/>
        </w:rPr>
        <w:t>En ekologisk stad där rent vatten är i fokus. Varje byggnad renar sitt eget smutsvatten. Du kan välja mellan flera väsensskilda transportsätt: häst och vagn, zeppelinare eller persondrönarbilar. Traditionellt och nytänkande i balanserad mix.</w:t>
      </w:r>
    </w:p>
    <w:p w14:paraId="11E96926" w14:textId="77777777" w:rsidR="00B82E43" w:rsidRPr="00B82E43" w:rsidRDefault="00B82E43" w:rsidP="00054303">
      <w:pPr>
        <w:rPr>
          <w:b/>
        </w:rPr>
      </w:pPr>
    </w:p>
    <w:p w14:paraId="41DF4F31" w14:textId="6F056B86" w:rsidR="00054303" w:rsidRDefault="00054303" w:rsidP="00054303">
      <w:pPr>
        <w:rPr>
          <w:b/>
        </w:rPr>
      </w:pPr>
      <w:r w:rsidRPr="00B82E43">
        <w:rPr>
          <w:b/>
        </w:rPr>
        <w:t>Ljusterö skola, Stockholm</w:t>
      </w:r>
      <w:r w:rsidR="00B82E43" w:rsidRPr="00B82E43">
        <w:rPr>
          <w:b/>
        </w:rPr>
        <w:t xml:space="preserve"> – Future City Modell</w:t>
      </w:r>
    </w:p>
    <w:p w14:paraId="0DEC14F8" w14:textId="09DCDC51" w:rsidR="00390F6A" w:rsidRPr="0082522B" w:rsidRDefault="00390F6A" w:rsidP="00054303">
      <w:pPr>
        <w:rPr>
          <w:i/>
        </w:rPr>
      </w:pPr>
      <w:r w:rsidRPr="0082522B">
        <w:rPr>
          <w:i/>
        </w:rPr>
        <w:t xml:space="preserve">Ett bidrag där det mesta som behövs i en stad tagits hänsyn till. Smakfull och enkel stadsplanering med trivsel och välmående som ledord. Här finns förutsättningar för </w:t>
      </w:r>
      <w:r w:rsidRPr="0082522B">
        <w:rPr>
          <w:i/>
        </w:rPr>
        <w:lastRenderedPageBreak/>
        <w:t>invånarna att trivas redan nu men staden är också väl förberedd för kommande generationer.</w:t>
      </w:r>
    </w:p>
    <w:p w14:paraId="427397EB" w14:textId="77777777" w:rsidR="00B82E43" w:rsidRPr="00B82E43" w:rsidRDefault="00B82E43" w:rsidP="00054303">
      <w:pPr>
        <w:rPr>
          <w:b/>
        </w:rPr>
      </w:pPr>
    </w:p>
    <w:p w14:paraId="2EEDF487" w14:textId="5F065B4C" w:rsidR="00054303" w:rsidRDefault="00054303" w:rsidP="00054303">
      <w:pPr>
        <w:rPr>
          <w:b/>
        </w:rPr>
      </w:pPr>
      <w:r w:rsidRPr="00B82E43">
        <w:rPr>
          <w:b/>
        </w:rPr>
        <w:t>Österbyskolan, Österbybruk</w:t>
      </w:r>
      <w:r w:rsidR="00B82E43" w:rsidRPr="00B82E43">
        <w:rPr>
          <w:b/>
        </w:rPr>
        <w:t xml:space="preserve"> – Future City Modell</w:t>
      </w:r>
    </w:p>
    <w:p w14:paraId="78E1F4E6" w14:textId="77777777" w:rsidR="00390F6A" w:rsidRPr="0082522B" w:rsidRDefault="00390F6A" w:rsidP="00390F6A">
      <w:pPr>
        <w:rPr>
          <w:i/>
        </w:rPr>
      </w:pPr>
      <w:r w:rsidRPr="0082522B">
        <w:rPr>
          <w:i/>
        </w:rPr>
        <w:t>Stort fokus på energi, såväl utvinning som användning, och ekologiskt tänkande. Biogas ur sopor, vätgas för fordon och biogödsel från matavfall är tydliga exempel. Staden har inga trottoarer men hopfällbara rullband – allt för ökad tillgänglighet, en stad för alla.</w:t>
      </w:r>
    </w:p>
    <w:p w14:paraId="36EEFE31" w14:textId="77777777" w:rsidR="00A72D81" w:rsidRDefault="00A72D81" w:rsidP="00832125"/>
    <w:p w14:paraId="47FAF5D9" w14:textId="77777777" w:rsidR="00A72D81" w:rsidRPr="00181D8F" w:rsidRDefault="00A72D81" w:rsidP="00832125"/>
    <w:p w14:paraId="01B65988" w14:textId="77777777" w:rsidR="00E3470C" w:rsidRDefault="00413D63" w:rsidP="000F540F">
      <w:r>
        <w:t>F</w:t>
      </w:r>
      <w:r w:rsidR="00E3470C">
        <w:t xml:space="preserve">inalen </w:t>
      </w:r>
      <w:r>
        <w:t xml:space="preserve">är </w:t>
      </w:r>
      <w:r w:rsidR="00E3470C">
        <w:t xml:space="preserve">den </w:t>
      </w:r>
      <w:r w:rsidR="00AD118D">
        <w:t>26</w:t>
      </w:r>
      <w:r w:rsidR="00A72D81">
        <w:t xml:space="preserve"> april klockan</w:t>
      </w:r>
      <w:r>
        <w:t xml:space="preserve"> 13</w:t>
      </w:r>
      <w:r w:rsidR="00A72D81">
        <w:t>.00-17.00</w:t>
      </w:r>
      <w:r>
        <w:t xml:space="preserve"> </w:t>
      </w:r>
      <w:r w:rsidR="00E3470C">
        <w:t>på Tekniska museet i Stockholm.</w:t>
      </w:r>
    </w:p>
    <w:p w14:paraId="4B9565C3" w14:textId="77777777" w:rsidR="00413D63" w:rsidRDefault="00413D63" w:rsidP="000F540F"/>
    <w:p w14:paraId="35CDE056" w14:textId="3C5732B3" w:rsidR="00B2408A" w:rsidRDefault="00795449" w:rsidP="000F540F">
      <w:r w:rsidRPr="00795449">
        <w:t>I årets tävling deltar 45 skolor med drygt 2 500 elever från årskurs 6–9 över hela Sverige.</w:t>
      </w:r>
    </w:p>
    <w:p w14:paraId="7840D7C3" w14:textId="77777777" w:rsidR="00795449" w:rsidRDefault="00795449" w:rsidP="000F540F"/>
    <w:p w14:paraId="36241A29" w14:textId="77777777" w:rsidR="00A72D81" w:rsidRDefault="00B2408A" w:rsidP="00B2408A">
      <w:r>
        <w:t>Juryn består av representanter från våra medarrangörer:</w:t>
      </w:r>
    </w:p>
    <w:p w14:paraId="34A3C913" w14:textId="77777777" w:rsidR="00795449" w:rsidRDefault="00795449" w:rsidP="00795449">
      <w:r>
        <w:t>Annelie Hörberg, Lantmäteriet</w:t>
      </w:r>
    </w:p>
    <w:p w14:paraId="0A65AB02" w14:textId="77777777" w:rsidR="00795449" w:rsidRDefault="00795449" w:rsidP="00795449">
      <w:r>
        <w:t>Evelina Holgersson, Trafikverket</w:t>
      </w:r>
    </w:p>
    <w:p w14:paraId="795E1BAD" w14:textId="717D7344" w:rsidR="00795449" w:rsidRDefault="00795449" w:rsidP="00795449">
      <w:r>
        <w:t xml:space="preserve">Kalle Lindholm, </w:t>
      </w:r>
      <w:r w:rsidR="00FB43B5">
        <w:t>Energiföretagen Sverige</w:t>
      </w:r>
      <w:bookmarkStart w:id="0" w:name="_GoBack"/>
      <w:bookmarkEnd w:id="0"/>
    </w:p>
    <w:p w14:paraId="2A58C5A4" w14:textId="77777777" w:rsidR="00795449" w:rsidRDefault="00795449" w:rsidP="00795449">
      <w:r>
        <w:t>Lars Redtzer, Sveriges Byggindustrier</w:t>
      </w:r>
    </w:p>
    <w:p w14:paraId="2AA2FFEB" w14:textId="77777777" w:rsidR="00795449" w:rsidRDefault="00795449" w:rsidP="00795449">
      <w:r>
        <w:t>Malin Erasmie, Sveriges Byggindustrier</w:t>
      </w:r>
    </w:p>
    <w:p w14:paraId="4A409DF5" w14:textId="77777777" w:rsidR="00795449" w:rsidRDefault="00795449" w:rsidP="00795449">
      <w:r>
        <w:t>Malin Kjellin, Trafikverket</w:t>
      </w:r>
    </w:p>
    <w:p w14:paraId="2BF893B3" w14:textId="77777777" w:rsidR="00795449" w:rsidRDefault="00795449" w:rsidP="00795449">
      <w:r>
        <w:t>Marianne Hedberg, Sveriges Byggindustrier</w:t>
      </w:r>
    </w:p>
    <w:p w14:paraId="7A470FBE" w14:textId="77777777" w:rsidR="00795449" w:rsidRDefault="00795449" w:rsidP="00795449">
      <w:r>
        <w:t>Nina Maanmies, Sveriges Arkitekter</w:t>
      </w:r>
    </w:p>
    <w:p w14:paraId="1333E470" w14:textId="77777777" w:rsidR="00795449" w:rsidRDefault="00795449" w:rsidP="00795449">
      <w:r>
        <w:t>Sandra Nordahl, Trafikverket</w:t>
      </w:r>
    </w:p>
    <w:p w14:paraId="220C6559" w14:textId="77777777" w:rsidR="0097412C" w:rsidRDefault="0097412C" w:rsidP="00B2408A"/>
    <w:p w14:paraId="5098C1A0" w14:textId="77777777" w:rsidR="00B2408A" w:rsidRDefault="00B2408A" w:rsidP="00B2408A">
      <w:r>
        <w:tab/>
      </w:r>
    </w:p>
    <w:p w14:paraId="0F48FD1B" w14:textId="77777777" w:rsidR="00181D8F" w:rsidRPr="00181D8F" w:rsidRDefault="00E3470C" w:rsidP="00E3470C">
      <w:pPr>
        <w:pStyle w:val="Rubrik3"/>
      </w:pPr>
      <w:r>
        <w:t>Future City är ett samverkansprojekt i samhällsbyggnadssektorn</w:t>
      </w:r>
    </w:p>
    <w:p w14:paraId="7E22B073" w14:textId="7792F755" w:rsidR="00E01290" w:rsidRDefault="00E01290" w:rsidP="00E01290">
      <w:r>
        <w:t xml:space="preserve">I Future </w:t>
      </w:r>
      <w:r w:rsidR="009C73E1">
        <w:t xml:space="preserve">City möts skolor och näringsliv </w:t>
      </w:r>
      <w:r>
        <w:t xml:space="preserve">och bygger framtidens stad tillsammans. Eleverna funderar på hur en framtidsstad bör planeras och tävlar i Minecraft, uppsats och modell. Årets tema är den digitala staden. </w:t>
      </w:r>
    </w:p>
    <w:p w14:paraId="13D81C19" w14:textId="77777777" w:rsidR="00E01290" w:rsidRDefault="00E01290" w:rsidP="00E01290"/>
    <w:p w14:paraId="64BAA958" w14:textId="77777777" w:rsidR="00E01290" w:rsidRDefault="00E01290" w:rsidP="00E01290">
      <w:r>
        <w:t>Du hittar mer information på</w:t>
      </w:r>
      <w:r w:rsidRPr="00181D8F">
        <w:t xml:space="preserve"> futurecity.nu</w:t>
      </w:r>
    </w:p>
    <w:p w14:paraId="67FF92FF" w14:textId="77777777" w:rsidR="00E01290" w:rsidRDefault="00E01290" w:rsidP="00E01290"/>
    <w:p w14:paraId="700748A2" w14:textId="5C27698B" w:rsidR="00CE53AD" w:rsidRDefault="00CE53AD" w:rsidP="00CE53AD">
      <w:r>
        <w:t>Future City är ett samverkansprojekt i samhällsbyggnadssektorn och drivs av organisationer inom samhällsbyggnadssektorn. I styrgruppen sitter Lantmäteriet, Sveriges Byggindustrier och Trafikverket.</w:t>
      </w:r>
    </w:p>
    <w:p w14:paraId="627A6935" w14:textId="77777777" w:rsidR="00CE53AD" w:rsidRDefault="00CE53AD" w:rsidP="00CE53AD"/>
    <w:p w14:paraId="13F3B145" w14:textId="6E7E66E3" w:rsidR="00CE53AD" w:rsidRDefault="00CE53AD" w:rsidP="00CE53AD">
      <w:r>
        <w:t>Silverarrangör: Tekniska museet</w:t>
      </w:r>
    </w:p>
    <w:p w14:paraId="00024C8E" w14:textId="023E154B" w:rsidR="00CE53AD" w:rsidRDefault="00CE53AD" w:rsidP="00CE53AD">
      <w:r>
        <w:t>Bronsarrangörer: Energiföretagen i Sverige</w:t>
      </w:r>
    </w:p>
    <w:p w14:paraId="665CF779" w14:textId="4494AE0D" w:rsidR="00CE53AD" w:rsidRDefault="00CE53AD" w:rsidP="00CE53AD">
      <w:r>
        <w:t>Dela ut ett pris: Sveriges Arkitekter</w:t>
      </w:r>
    </w:p>
    <w:p w14:paraId="49D1FD89" w14:textId="178EB9A5" w:rsidR="00CE53AD" w:rsidRDefault="00CE53AD" w:rsidP="00CE53AD">
      <w:r>
        <w:t xml:space="preserve">Supportrar: Byggherrarna, Energi &amp; Miljötekniska Föreningen, Infranord, IQ </w:t>
      </w:r>
      <w:r>
        <w:lastRenderedPageBreak/>
        <w:t>Samhällsbyggnad</w:t>
      </w:r>
    </w:p>
    <w:p w14:paraId="17F851E1" w14:textId="77777777" w:rsidR="00CE53AD" w:rsidRDefault="00CE53AD" w:rsidP="00E01290"/>
    <w:p w14:paraId="622C471D" w14:textId="77777777" w:rsidR="00C17D7D" w:rsidRDefault="00C17D7D" w:rsidP="00E3470C">
      <w:pPr>
        <w:pStyle w:val="Rubrik3"/>
      </w:pPr>
      <w:r>
        <w:t>Kontakt:</w:t>
      </w:r>
    </w:p>
    <w:p w14:paraId="57B116D9" w14:textId="77777777" w:rsidR="00C17D7D" w:rsidRDefault="00C17D7D" w:rsidP="00832125">
      <w:r>
        <w:t>Ann-Charlotte Geissler</w:t>
      </w:r>
    </w:p>
    <w:p w14:paraId="3FC67194" w14:textId="77777777" w:rsidR="00C17D7D" w:rsidRDefault="00C17D7D" w:rsidP="00832125">
      <w:r>
        <w:t>Projektledare Future City</w:t>
      </w:r>
    </w:p>
    <w:p w14:paraId="3B000013" w14:textId="77777777" w:rsidR="00C17D7D" w:rsidRPr="00C17D7D" w:rsidRDefault="00C17D7D" w:rsidP="00832125">
      <w:pPr>
        <w:rPr>
          <w:lang w:val="en-US"/>
        </w:rPr>
      </w:pPr>
      <w:r w:rsidRPr="00C17D7D">
        <w:rPr>
          <w:lang w:val="en-US"/>
        </w:rPr>
        <w:t xml:space="preserve">E-post: </w:t>
      </w:r>
      <w:hyperlink r:id="rId6" w:history="1">
        <w:r w:rsidRPr="00C17D7D">
          <w:rPr>
            <w:rStyle w:val="Hyperlnk"/>
            <w:lang w:val="en-US"/>
          </w:rPr>
          <w:t>ann-charlotte@futurecity.nu</w:t>
        </w:r>
      </w:hyperlink>
    </w:p>
    <w:p w14:paraId="0A0FB36B" w14:textId="77777777" w:rsidR="00C17D7D" w:rsidRDefault="00C17D7D" w:rsidP="00832125">
      <w:pPr>
        <w:rPr>
          <w:lang w:val="en-US"/>
        </w:rPr>
      </w:pPr>
      <w:r>
        <w:rPr>
          <w:lang w:val="en-US"/>
        </w:rPr>
        <w:t>Telefon: 0708-98 05 09</w:t>
      </w:r>
    </w:p>
    <w:p w14:paraId="1762D389" w14:textId="77777777" w:rsidR="004C2DFE" w:rsidRDefault="004C2DFE" w:rsidP="00832125">
      <w:pPr>
        <w:rPr>
          <w:lang w:val="en-US"/>
        </w:rPr>
      </w:pPr>
    </w:p>
    <w:sectPr w:rsidR="004C2DFE" w:rsidSect="002A1435">
      <w:headerReference w:type="default" r:id="rId7"/>
      <w:footerReference w:type="default" r:id="rId8"/>
      <w:pgSz w:w="11906" w:h="16838"/>
      <w:pgMar w:top="1985" w:right="1418"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69E32" w14:textId="77777777" w:rsidR="00054303" w:rsidRDefault="00054303" w:rsidP="0087071A">
      <w:r>
        <w:separator/>
      </w:r>
    </w:p>
  </w:endnote>
  <w:endnote w:type="continuationSeparator" w:id="0">
    <w:p w14:paraId="021251D8" w14:textId="77777777" w:rsidR="00054303" w:rsidRDefault="00054303" w:rsidP="0087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ndale Sans UI">
    <w:altName w:val="Arial"/>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Calibri"/>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F415" w14:textId="77777777" w:rsidR="00054303" w:rsidRDefault="00054303">
    <w:pPr>
      <w:pStyle w:val="Sidfot"/>
    </w:pPr>
    <w:r>
      <w:rPr>
        <w:noProof/>
        <w:lang w:eastAsia="sv-SE"/>
      </w:rPr>
      <mc:AlternateContent>
        <mc:Choice Requires="wps">
          <w:drawing>
            <wp:anchor distT="0" distB="0" distL="114300" distR="114300" simplePos="0" relativeHeight="251660288" behindDoc="0" locked="0" layoutInCell="1" allowOverlap="1" wp14:anchorId="623AD782" wp14:editId="066A91B6">
              <wp:simplePos x="0" y="0"/>
              <wp:positionH relativeFrom="column">
                <wp:posOffset>-897890</wp:posOffset>
              </wp:positionH>
              <wp:positionV relativeFrom="paragraph">
                <wp:posOffset>-35560</wp:posOffset>
              </wp:positionV>
              <wp:extent cx="6475095" cy="520700"/>
              <wp:effectExtent l="0" t="2540" r="4445"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520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41C839" w14:textId="77777777" w:rsidR="00054303" w:rsidRPr="00475893" w:rsidRDefault="00054303">
                          <w:r w:rsidRPr="00475893">
                            <w:rPr>
                              <w:lang w:val="en-US"/>
                            </w:rPr>
                            <w:t xml:space="preserve">Future City, </w:t>
                          </w:r>
                          <w:r>
                            <w:rPr>
                              <w:lang w:val="en-US"/>
                            </w:rPr>
                            <w:t>Kalas design och kommunikation, Långskeppsgatan 3, 168 53 Bromma</w:t>
                          </w:r>
                          <w:r w:rsidRPr="00475893">
                            <w:t>.</w:t>
                          </w:r>
                        </w:p>
                        <w:p w14:paraId="73AAEC2D" w14:textId="77777777" w:rsidR="00054303" w:rsidRPr="00475893" w:rsidRDefault="00054303" w:rsidP="002A1435">
                          <w:pPr>
                            <w:rPr>
                              <w:lang w:val="en-US"/>
                            </w:rPr>
                          </w:pPr>
                          <w:r w:rsidRPr="00475893">
                            <w:rPr>
                              <w:lang w:val="en-US"/>
                            </w:rPr>
                            <w:t xml:space="preserve">E-post: </w:t>
                          </w:r>
                          <w:r>
                            <w:rPr>
                              <w:lang w:val="en-US"/>
                            </w:rPr>
                            <w:t>ann-charlotte</w:t>
                          </w:r>
                          <w:r w:rsidRPr="00216A62">
                            <w:rPr>
                              <w:lang w:val="en-US"/>
                            </w:rPr>
                            <w:t>@futurecity.nu</w:t>
                          </w:r>
                          <w:r>
                            <w:rPr>
                              <w:lang w:val="en-US"/>
                            </w:rPr>
                            <w:t xml:space="preserve">. </w:t>
                          </w:r>
                          <w:r w:rsidRPr="00475893">
                            <w:rPr>
                              <w:lang w:val="en-US"/>
                            </w:rPr>
                            <w:t xml:space="preserve">futurecity.nu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AD782" id="_x0000_t202" coordsize="21600,21600" o:spt="202" path="m,l,21600r21600,l21600,xe">
              <v:stroke joinstyle="miter"/>
              <v:path gradientshapeok="t" o:connecttype="rect"/>
            </v:shapetype>
            <v:shape id="Text Box 5" o:spid="_x0000_s1027" type="#_x0000_t202" style="position:absolute;margin-left:-70.7pt;margin-top:-2.8pt;width:509.8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" stroked="f">
              <v:textbox>
                <w:txbxContent>
                  <w:p w14:paraId="2141C839" w14:textId="77777777" w:rsidR="00054303" w:rsidRPr="00475893" w:rsidRDefault="00054303">
                    <w:r w:rsidRPr="00475893">
                      <w:rPr>
                        <w:lang w:val="en-US"/>
                      </w:rPr>
                      <w:t xml:space="preserve">Future City, </w:t>
                    </w:r>
                    <w:r>
                      <w:rPr>
                        <w:lang w:val="en-US"/>
                      </w:rPr>
                      <w:t>Kalas design och kommunikation, Långskeppsgatan 3, 168 53 Bromma</w:t>
                    </w:r>
                    <w:r w:rsidRPr="00475893">
                      <w:t>.</w:t>
                    </w:r>
                  </w:p>
                  <w:p w14:paraId="73AAEC2D" w14:textId="77777777" w:rsidR="00054303" w:rsidRPr="00475893" w:rsidRDefault="00054303" w:rsidP="002A1435">
                    <w:pPr>
                      <w:rPr>
                        <w:lang w:val="en-US"/>
                      </w:rPr>
                    </w:pPr>
                    <w:r w:rsidRPr="00475893">
                      <w:rPr>
                        <w:lang w:val="en-US"/>
                      </w:rPr>
                      <w:t xml:space="preserve">E-post: </w:t>
                    </w:r>
                    <w:r>
                      <w:rPr>
                        <w:lang w:val="en-US"/>
                      </w:rPr>
                      <w:t>ann-charlotte</w:t>
                    </w:r>
                    <w:r w:rsidRPr="00216A62">
                      <w:rPr>
                        <w:lang w:val="en-US"/>
                      </w:rPr>
                      <w:t>@futurecity.nu</w:t>
                    </w:r>
                    <w:r>
                      <w:rPr>
                        <w:lang w:val="en-US"/>
                      </w:rPr>
                      <w:t xml:space="preserve">. </w:t>
                    </w:r>
                    <w:r w:rsidRPr="00475893">
                      <w:rPr>
                        <w:lang w:val="en-US"/>
                      </w:rPr>
                      <w:t xml:space="preserve">futurecity.nu </w:t>
                    </w:r>
                  </w:p>
                </w:txbxContent>
              </v:textbox>
            </v:shape>
          </w:pict>
        </mc:Fallback>
      </mc:AlternateContent>
    </w:r>
    <w:r>
      <w:rPr>
        <w:noProof/>
        <w:lang w:eastAsia="sv-SE"/>
      </w:rPr>
      <mc:AlternateContent>
        <mc:Choice Requires="wps">
          <w:drawing>
            <wp:anchor distT="0" distB="0" distL="114300" distR="114300" simplePos="0" relativeHeight="251659264" behindDoc="0" locked="0" layoutInCell="1" allowOverlap="1" wp14:anchorId="4164B3C8" wp14:editId="4F51D021">
              <wp:simplePos x="0" y="0"/>
              <wp:positionH relativeFrom="column">
                <wp:posOffset>-1737995</wp:posOffset>
              </wp:positionH>
              <wp:positionV relativeFrom="paragraph">
                <wp:posOffset>-237490</wp:posOffset>
              </wp:positionV>
              <wp:extent cx="8281670" cy="635"/>
              <wp:effectExtent l="33655" t="38735" r="38100" b="368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1670" cy="635"/>
                      </a:xfrm>
                      <a:prstGeom prst="straightConnector1">
                        <a:avLst/>
                      </a:prstGeom>
                      <a:noFill/>
                      <a:ln w="63500">
                        <a:solidFill>
                          <a:schemeClr val="accent6">
                            <a:lumMod val="75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ABABF" id="_x0000_t32" coordsize="21600,21600" o:spt="32" o:oned="t" path="m,l21600,21600e" filled="f">
              <v:path arrowok="t" fillok="f" o:connecttype="none"/>
              <o:lock v:ext="edit" shapetype="t"/>
            </v:shapetype>
            <v:shape id="AutoShape 3" o:spid="_x0000_s1026" type="#_x0000_t32" style="position:absolute;margin-left:-136.85pt;margin-top:-18.7pt;width:652.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" strokecolor="#e36c0a [2409]" strokeweight="5pt"/>
          </w:pict>
        </mc:Fallback>
      </mc:AlternateContent>
    </w:r>
  </w:p>
  <w:p w14:paraId="2BCE8D84" w14:textId="77777777" w:rsidR="00054303" w:rsidRPr="0087071A" w:rsidRDefault="00054303">
    <w:pPr>
      <w:pStyle w:val="Sidfot"/>
      <w:rPr>
        <w:rFonts w:cstheme="minorHAnsi"/>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9E312" w14:textId="77777777" w:rsidR="00054303" w:rsidRDefault="00054303" w:rsidP="0087071A">
      <w:r>
        <w:separator/>
      </w:r>
    </w:p>
  </w:footnote>
  <w:footnote w:type="continuationSeparator" w:id="0">
    <w:p w14:paraId="6A774022" w14:textId="77777777" w:rsidR="00054303" w:rsidRDefault="00054303" w:rsidP="0087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F6250" w14:textId="77777777" w:rsidR="00054303" w:rsidRDefault="00054303" w:rsidP="002A1435">
    <w:pPr>
      <w:pStyle w:val="Sidhuvud"/>
    </w:pPr>
    <w:r>
      <w:rPr>
        <w:noProof/>
        <w:lang w:eastAsia="sv-SE"/>
      </w:rPr>
      <mc:AlternateContent>
        <mc:Choice Requires="wps">
          <w:drawing>
            <wp:anchor distT="0" distB="0" distL="114300" distR="114300" simplePos="0" relativeHeight="251658240" behindDoc="0" locked="0" layoutInCell="1" allowOverlap="1" wp14:anchorId="367C6189" wp14:editId="5CB68C8D">
              <wp:simplePos x="0" y="0"/>
              <wp:positionH relativeFrom="column">
                <wp:posOffset>-1046480</wp:posOffset>
              </wp:positionH>
              <wp:positionV relativeFrom="paragraph">
                <wp:posOffset>-173990</wp:posOffset>
              </wp:positionV>
              <wp:extent cx="4305935" cy="871855"/>
              <wp:effectExtent l="127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935" cy="8718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AA5EFA" w14:textId="77777777" w:rsidR="00054303" w:rsidRDefault="00054303"/>
                        <w:p w14:paraId="730A6041" w14:textId="77777777" w:rsidR="00054303" w:rsidRDefault="00054303"/>
                        <w:p w14:paraId="701B89BB" w14:textId="77777777" w:rsidR="00054303" w:rsidRDefault="00054303" w:rsidP="002A1435">
                          <w:r w:rsidRPr="002A1435">
                            <w:rPr>
                              <w:noProof/>
                              <w:lang w:eastAsia="sv-SE"/>
                            </w:rPr>
                            <w:drawing>
                              <wp:inline distT="0" distB="0" distL="0" distR="0" wp14:anchorId="10F4428F" wp14:editId="05AA2552">
                                <wp:extent cx="2919941" cy="338278"/>
                                <wp:effectExtent l="19050" t="0" r="0" b="0"/>
                                <wp:docPr id="2" name="Bildobjekt 0" descr="FutureCity_liggande_f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City_liggande_farg.jpg"/>
                                        <pic:cNvPicPr/>
                                      </pic:nvPicPr>
                                      <pic:blipFill>
                                        <a:blip r:embed="rId1"/>
                                        <a:stretch>
                                          <a:fillRect/>
                                        </a:stretch>
                                      </pic:blipFill>
                                      <pic:spPr>
                                        <a:xfrm>
                                          <a:off x="0" y="0"/>
                                          <a:ext cx="2917742" cy="33802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C6189" id="_x0000_t202" coordsize="21600,21600" o:spt="202" path="m,l,21600r21600,l21600,xe">
              <v:stroke joinstyle="miter"/>
              <v:path gradientshapeok="t" o:connecttype="rect"/>
            </v:shapetype>
            <v:shape id="Text Box 2" o:spid="_x0000_s1026" type="#_x0000_t202" style="position:absolute;margin-left:-82.4pt;margin-top:-13.7pt;width:339.0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" stroked="f">
              <v:textbox>
                <w:txbxContent>
                  <w:p w14:paraId="10AA5EFA" w14:textId="77777777" w:rsidR="00054303" w:rsidRDefault="00054303"/>
                  <w:p w14:paraId="730A6041" w14:textId="77777777" w:rsidR="00054303" w:rsidRDefault="00054303"/>
                  <w:p w14:paraId="701B89BB" w14:textId="77777777" w:rsidR="00054303" w:rsidRDefault="00054303" w:rsidP="002A1435">
                    <w:r w:rsidRPr="002A1435">
                      <w:rPr>
                        <w:noProof/>
                        <w:lang w:eastAsia="sv-SE"/>
                      </w:rPr>
                      <w:drawing>
                        <wp:inline distT="0" distB="0" distL="0" distR="0" wp14:anchorId="10F4428F" wp14:editId="05AA2552">
                          <wp:extent cx="2919941" cy="338278"/>
                          <wp:effectExtent l="19050" t="0" r="0" b="0"/>
                          <wp:docPr id="2" name="Bildobjekt 0" descr="FutureCity_liggande_f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City_liggande_farg.jpg"/>
                                  <pic:cNvPicPr/>
                                </pic:nvPicPr>
                                <pic:blipFill>
                                  <a:blip r:embed="rId1"/>
                                  <a:stretch>
                                    <a:fillRect/>
                                  </a:stretch>
                                </pic:blipFill>
                                <pic:spPr>
                                  <a:xfrm>
                                    <a:off x="0" y="0"/>
                                    <a:ext cx="2917742" cy="338023"/>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7D"/>
    <w:rsid w:val="00054303"/>
    <w:rsid w:val="00080847"/>
    <w:rsid w:val="000B2923"/>
    <w:rsid w:val="000B5DB8"/>
    <w:rsid w:val="000C6597"/>
    <w:rsid w:val="000F540F"/>
    <w:rsid w:val="00144C97"/>
    <w:rsid w:val="00180793"/>
    <w:rsid w:val="00181D8F"/>
    <w:rsid w:val="00216A62"/>
    <w:rsid w:val="00235805"/>
    <w:rsid w:val="002A1435"/>
    <w:rsid w:val="002A14B3"/>
    <w:rsid w:val="00390F6A"/>
    <w:rsid w:val="003A679E"/>
    <w:rsid w:val="003B10E3"/>
    <w:rsid w:val="00411E3F"/>
    <w:rsid w:val="00413D63"/>
    <w:rsid w:val="004249BB"/>
    <w:rsid w:val="00426A17"/>
    <w:rsid w:val="00463DEF"/>
    <w:rsid w:val="00475893"/>
    <w:rsid w:val="004C2DFE"/>
    <w:rsid w:val="0050388B"/>
    <w:rsid w:val="0051368A"/>
    <w:rsid w:val="005770AC"/>
    <w:rsid w:val="005822EC"/>
    <w:rsid w:val="0058351E"/>
    <w:rsid w:val="00583C03"/>
    <w:rsid w:val="005D7F4E"/>
    <w:rsid w:val="00604541"/>
    <w:rsid w:val="00683130"/>
    <w:rsid w:val="006973C1"/>
    <w:rsid w:val="006A29F6"/>
    <w:rsid w:val="006B415D"/>
    <w:rsid w:val="006C647E"/>
    <w:rsid w:val="006F5246"/>
    <w:rsid w:val="00756FF4"/>
    <w:rsid w:val="00763D26"/>
    <w:rsid w:val="00795449"/>
    <w:rsid w:val="00820B4B"/>
    <w:rsid w:val="0082522B"/>
    <w:rsid w:val="00830ED0"/>
    <w:rsid w:val="00832125"/>
    <w:rsid w:val="00841C6F"/>
    <w:rsid w:val="0087071A"/>
    <w:rsid w:val="00873ECE"/>
    <w:rsid w:val="00896CE2"/>
    <w:rsid w:val="008E42B4"/>
    <w:rsid w:val="009156E5"/>
    <w:rsid w:val="00922ECD"/>
    <w:rsid w:val="00926932"/>
    <w:rsid w:val="009368CB"/>
    <w:rsid w:val="0096320D"/>
    <w:rsid w:val="0097412C"/>
    <w:rsid w:val="009757AB"/>
    <w:rsid w:val="00980C9E"/>
    <w:rsid w:val="009C73E1"/>
    <w:rsid w:val="00A62947"/>
    <w:rsid w:val="00A72D81"/>
    <w:rsid w:val="00A8292B"/>
    <w:rsid w:val="00AD118D"/>
    <w:rsid w:val="00AE3DDD"/>
    <w:rsid w:val="00B2408A"/>
    <w:rsid w:val="00B70335"/>
    <w:rsid w:val="00B7193B"/>
    <w:rsid w:val="00B82E43"/>
    <w:rsid w:val="00B97FAD"/>
    <w:rsid w:val="00BB6A9E"/>
    <w:rsid w:val="00BE71F8"/>
    <w:rsid w:val="00C17D7D"/>
    <w:rsid w:val="00C64152"/>
    <w:rsid w:val="00C71E48"/>
    <w:rsid w:val="00C74EAE"/>
    <w:rsid w:val="00C92683"/>
    <w:rsid w:val="00CC409E"/>
    <w:rsid w:val="00CE53AD"/>
    <w:rsid w:val="00CF0DB7"/>
    <w:rsid w:val="00CF4A62"/>
    <w:rsid w:val="00D40C83"/>
    <w:rsid w:val="00E01290"/>
    <w:rsid w:val="00E14FB2"/>
    <w:rsid w:val="00E3190B"/>
    <w:rsid w:val="00E3470C"/>
    <w:rsid w:val="00E367DE"/>
    <w:rsid w:val="00E413E5"/>
    <w:rsid w:val="00E45311"/>
    <w:rsid w:val="00EB1CD4"/>
    <w:rsid w:val="00EE0F2A"/>
    <w:rsid w:val="00F150AC"/>
    <w:rsid w:val="00F44DA3"/>
    <w:rsid w:val="00F51F2F"/>
    <w:rsid w:val="00F8439F"/>
    <w:rsid w:val="00F95B4F"/>
    <w:rsid w:val="00FA47FF"/>
    <w:rsid w:val="00FB43B5"/>
    <w:rsid w:val="00FE0116"/>
    <w:rsid w:val="00FF65A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452806"/>
  <w15:docId w15:val="{528477E5-BF9C-46D5-BD57-F844317B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ndale Sans U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49BB"/>
    <w:pPr>
      <w:widowControl w:val="0"/>
      <w:suppressAutoHyphens/>
      <w:spacing w:after="0" w:line="240" w:lineRule="auto"/>
    </w:pPr>
    <w:rPr>
      <w:rFonts w:cs="Times New Roman"/>
      <w:kern w:val="1"/>
      <w:sz w:val="24"/>
      <w:szCs w:val="24"/>
    </w:rPr>
  </w:style>
  <w:style w:type="paragraph" w:styleId="Rubrik1">
    <w:name w:val="heading 1"/>
    <w:basedOn w:val="Normal"/>
    <w:next w:val="Normal"/>
    <w:link w:val="Rubrik1Char"/>
    <w:uiPriority w:val="9"/>
    <w:qFormat/>
    <w:rsid w:val="00832125"/>
    <w:pPr>
      <w:keepNext/>
      <w:spacing w:before="240" w:after="60"/>
      <w:outlineLvl w:val="0"/>
    </w:pPr>
    <w:rPr>
      <w:rFonts w:eastAsiaTheme="majorEastAsia" w:cstheme="majorBidi"/>
      <w:b/>
      <w:bCs/>
      <w:kern w:val="32"/>
      <w:sz w:val="40"/>
      <w:szCs w:val="32"/>
    </w:rPr>
  </w:style>
  <w:style w:type="paragraph" w:styleId="Rubrik2">
    <w:name w:val="heading 2"/>
    <w:basedOn w:val="Rubrik1"/>
    <w:next w:val="Normal"/>
    <w:link w:val="Rubrik2Char"/>
    <w:uiPriority w:val="9"/>
    <w:unhideWhenUsed/>
    <w:qFormat/>
    <w:rsid w:val="00832125"/>
    <w:pPr>
      <w:outlineLvl w:val="1"/>
    </w:pPr>
    <w:rPr>
      <w:rFonts w:eastAsiaTheme="minorHAnsi" w:cstheme="minorBidi"/>
      <w:bCs w:val="0"/>
      <w:iCs/>
      <w:sz w:val="32"/>
    </w:rPr>
  </w:style>
  <w:style w:type="paragraph" w:styleId="Rubrik3">
    <w:name w:val="heading 3"/>
    <w:basedOn w:val="Rubrik2"/>
    <w:next w:val="Normal"/>
    <w:link w:val="Rubrik3Char"/>
    <w:uiPriority w:val="9"/>
    <w:unhideWhenUsed/>
    <w:qFormat/>
    <w:rsid w:val="00832125"/>
    <w:pPr>
      <w:outlineLvl w:val="2"/>
    </w:pPr>
    <w:rPr>
      <w:bCs/>
      <w:sz w:val="28"/>
      <w:szCs w:val="26"/>
    </w:rPr>
  </w:style>
  <w:style w:type="paragraph" w:styleId="Rubrik4">
    <w:name w:val="heading 4"/>
    <w:basedOn w:val="Normal"/>
    <w:next w:val="Normal"/>
    <w:link w:val="Rubrik4Char"/>
    <w:uiPriority w:val="9"/>
    <w:unhideWhenUsed/>
    <w:qFormat/>
    <w:rsid w:val="00E14FB2"/>
    <w:pPr>
      <w:keepNext/>
      <w:spacing w:before="240" w:after="60"/>
      <w:outlineLvl w:val="3"/>
    </w:pPr>
    <w:rPr>
      <w:rFonts w:eastAsiaTheme="minorEastAsia" w:cstheme="minorBidi"/>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32125"/>
    <w:rPr>
      <w:rFonts w:eastAsiaTheme="majorEastAsia" w:cstheme="majorBidi"/>
      <w:b/>
      <w:bCs/>
      <w:kern w:val="32"/>
      <w:sz w:val="40"/>
      <w:szCs w:val="32"/>
    </w:rPr>
  </w:style>
  <w:style w:type="character" w:customStyle="1" w:styleId="Rubrik2Char">
    <w:name w:val="Rubrik 2 Char"/>
    <w:basedOn w:val="Standardstycketeckensnitt"/>
    <w:link w:val="Rubrik2"/>
    <w:uiPriority w:val="9"/>
    <w:rsid w:val="00832125"/>
    <w:rPr>
      <w:rFonts w:eastAsiaTheme="minorHAnsi"/>
      <w:b/>
      <w:iCs/>
      <w:kern w:val="32"/>
      <w:sz w:val="32"/>
      <w:szCs w:val="32"/>
    </w:rPr>
  </w:style>
  <w:style w:type="character" w:customStyle="1" w:styleId="Rubrik3Char">
    <w:name w:val="Rubrik 3 Char"/>
    <w:basedOn w:val="Standardstycketeckensnitt"/>
    <w:link w:val="Rubrik3"/>
    <w:uiPriority w:val="9"/>
    <w:rsid w:val="00832125"/>
    <w:rPr>
      <w:rFonts w:eastAsiaTheme="minorHAnsi"/>
      <w:b/>
      <w:bCs/>
      <w:iCs/>
      <w:kern w:val="32"/>
      <w:sz w:val="28"/>
      <w:szCs w:val="26"/>
    </w:rPr>
  </w:style>
  <w:style w:type="character" w:customStyle="1" w:styleId="Rubrik4Char">
    <w:name w:val="Rubrik 4 Char"/>
    <w:basedOn w:val="Standardstycketeckensnitt"/>
    <w:link w:val="Rubrik4"/>
    <w:uiPriority w:val="9"/>
    <w:rsid w:val="00E14FB2"/>
    <w:rPr>
      <w:rFonts w:ascii="Verdana" w:eastAsiaTheme="minorEastAsia" w:hAnsi="Verdana" w:cstheme="minorBidi"/>
      <w:b/>
      <w:bCs/>
      <w:kern w:val="1"/>
      <w:sz w:val="22"/>
      <w:szCs w:val="28"/>
    </w:rPr>
  </w:style>
  <w:style w:type="paragraph" w:styleId="Sidhuvud">
    <w:name w:val="header"/>
    <w:basedOn w:val="Normal"/>
    <w:link w:val="SidhuvudChar"/>
    <w:uiPriority w:val="99"/>
    <w:unhideWhenUsed/>
    <w:rsid w:val="0087071A"/>
    <w:pPr>
      <w:tabs>
        <w:tab w:val="center" w:pos="4536"/>
        <w:tab w:val="right" w:pos="9072"/>
      </w:tabs>
    </w:pPr>
  </w:style>
  <w:style w:type="character" w:customStyle="1" w:styleId="SidhuvudChar">
    <w:name w:val="Sidhuvud Char"/>
    <w:basedOn w:val="Standardstycketeckensnitt"/>
    <w:link w:val="Sidhuvud"/>
    <w:uiPriority w:val="99"/>
    <w:rsid w:val="0087071A"/>
    <w:rPr>
      <w:rFonts w:ascii="Verdana" w:hAnsi="Verdana" w:cs="Times New Roman"/>
      <w:kern w:val="1"/>
      <w:szCs w:val="24"/>
    </w:rPr>
  </w:style>
  <w:style w:type="paragraph" w:styleId="Sidfot">
    <w:name w:val="footer"/>
    <w:basedOn w:val="Normal"/>
    <w:link w:val="SidfotChar"/>
    <w:uiPriority w:val="99"/>
    <w:unhideWhenUsed/>
    <w:rsid w:val="0087071A"/>
    <w:pPr>
      <w:tabs>
        <w:tab w:val="center" w:pos="4536"/>
        <w:tab w:val="right" w:pos="9072"/>
      </w:tabs>
    </w:pPr>
  </w:style>
  <w:style w:type="character" w:customStyle="1" w:styleId="SidfotChar">
    <w:name w:val="Sidfot Char"/>
    <w:basedOn w:val="Standardstycketeckensnitt"/>
    <w:link w:val="Sidfot"/>
    <w:uiPriority w:val="99"/>
    <w:rsid w:val="0087071A"/>
    <w:rPr>
      <w:rFonts w:ascii="Verdana" w:hAnsi="Verdana" w:cs="Times New Roman"/>
      <w:kern w:val="1"/>
      <w:szCs w:val="24"/>
    </w:rPr>
  </w:style>
  <w:style w:type="paragraph" w:styleId="Ballongtext">
    <w:name w:val="Balloon Text"/>
    <w:basedOn w:val="Normal"/>
    <w:link w:val="BallongtextChar"/>
    <w:uiPriority w:val="99"/>
    <w:semiHidden/>
    <w:unhideWhenUsed/>
    <w:rsid w:val="0087071A"/>
    <w:rPr>
      <w:rFonts w:ascii="Tahoma" w:hAnsi="Tahoma" w:cs="Tahoma"/>
      <w:sz w:val="16"/>
      <w:szCs w:val="16"/>
    </w:rPr>
  </w:style>
  <w:style w:type="character" w:customStyle="1" w:styleId="BallongtextChar">
    <w:name w:val="Ballongtext Char"/>
    <w:basedOn w:val="Standardstycketeckensnitt"/>
    <w:link w:val="Ballongtext"/>
    <w:uiPriority w:val="99"/>
    <w:semiHidden/>
    <w:rsid w:val="0087071A"/>
    <w:rPr>
      <w:rFonts w:ascii="Tahoma" w:hAnsi="Tahoma" w:cs="Tahoma"/>
      <w:kern w:val="1"/>
      <w:sz w:val="16"/>
      <w:szCs w:val="16"/>
    </w:rPr>
  </w:style>
  <w:style w:type="character" w:styleId="Hyperlnk">
    <w:name w:val="Hyperlink"/>
    <w:basedOn w:val="Standardstycketeckensnitt"/>
    <w:uiPriority w:val="99"/>
    <w:unhideWhenUsed/>
    <w:rsid w:val="002A1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584744">
      <w:bodyDiv w:val="1"/>
      <w:marLeft w:val="0"/>
      <w:marRight w:val="0"/>
      <w:marTop w:val="0"/>
      <w:marBottom w:val="0"/>
      <w:divBdr>
        <w:top w:val="none" w:sz="0" w:space="0" w:color="auto"/>
        <w:left w:val="none" w:sz="0" w:space="0" w:color="auto"/>
        <w:bottom w:val="none" w:sz="0" w:space="0" w:color="auto"/>
        <w:right w:val="none" w:sz="0" w:space="0" w:color="auto"/>
      </w:divBdr>
    </w:div>
    <w:div w:id="20921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charlotte@futurecity.n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Charlotte\Dropbox\Future%20City\Mallar\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Brevmall.dotx</Template>
  <TotalTime>19</TotalTime>
  <Pages>4</Pages>
  <Words>908</Words>
  <Characters>4818</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www.futurecity.nu</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Ann-Charlotte Geissler</dc:creator>
  <cp:lastModifiedBy>Ann-Charlotte Geissler</cp:lastModifiedBy>
  <cp:revision>14</cp:revision>
  <cp:lastPrinted>2016-03-02T19:55:00Z</cp:lastPrinted>
  <dcterms:created xsi:type="dcterms:W3CDTF">2017-03-20T08:29:00Z</dcterms:created>
  <dcterms:modified xsi:type="dcterms:W3CDTF">2017-03-22T14:30:00Z</dcterms:modified>
</cp:coreProperties>
</file>