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D8" w:rsidRDefault="00FE06D8" w:rsidP="00FE06D8">
      <w:pPr>
        <w:jc w:val="right"/>
        <w:rPr>
          <w:rFonts w:ascii="ITC Officina Sans Book" w:hAnsi="ITC Officina Sans Book"/>
        </w:rPr>
      </w:pPr>
    </w:p>
    <w:p w:rsidR="009769BB" w:rsidRDefault="009769BB" w:rsidP="009769BB">
      <w:pPr>
        <w:rPr>
          <w:rFonts w:ascii="Arial" w:hAnsi="Arial" w:cs="Arial"/>
        </w:rPr>
      </w:pPr>
    </w:p>
    <w:p w:rsidR="009769BB" w:rsidRDefault="009769BB" w:rsidP="009769BB">
      <w:pPr>
        <w:rPr>
          <w:rFonts w:ascii="Arial" w:hAnsi="Arial" w:cs="Arial"/>
        </w:rPr>
      </w:pPr>
    </w:p>
    <w:p w:rsidR="009769BB" w:rsidRDefault="009769BB" w:rsidP="009769BB">
      <w:pPr>
        <w:rPr>
          <w:rFonts w:ascii="Arial" w:hAnsi="Arial" w:cs="Arial"/>
        </w:rPr>
      </w:pPr>
      <w:bookmarkStart w:id="0" w:name="_GoBack"/>
      <w:r w:rsidRPr="00D97E05">
        <w:rPr>
          <w:rFonts w:ascii="Arial" w:hAnsi="Arial" w:cs="Arial"/>
        </w:rPr>
        <w:t>Med Sunwinds grillar fixar du godaste ”sommarmaten” året runt</w:t>
      </w:r>
      <w:bookmarkEnd w:id="0"/>
    </w:p>
    <w:p w:rsidR="009769BB" w:rsidRPr="00737913" w:rsidRDefault="009769BB" w:rsidP="009769BB">
      <w:pPr>
        <w:rPr>
          <w:rFonts w:ascii="Arial" w:hAnsi="Arial" w:cs="Arial"/>
        </w:rPr>
      </w:pPr>
    </w:p>
    <w:p w:rsidR="009769BB" w:rsidRPr="00737913" w:rsidRDefault="009769BB" w:rsidP="009769BB">
      <w:pPr>
        <w:rPr>
          <w:rFonts w:ascii="Arial" w:hAnsi="Arial" w:cs="Arial"/>
          <w:b/>
        </w:rPr>
      </w:pPr>
      <w:r w:rsidRPr="00737913">
        <w:rPr>
          <w:rFonts w:ascii="Arial" w:hAnsi="Arial" w:cs="Arial"/>
          <w:b/>
        </w:rPr>
        <w:t xml:space="preserve">Vi närmar oss långa, ljusa sommardagar, dagar som gjorda för att hänga med vänner och laga mat utomhus på grillen. I Sunwinds serie </w:t>
      </w:r>
      <w:proofErr w:type="spellStart"/>
      <w:r w:rsidRPr="00737913">
        <w:rPr>
          <w:rFonts w:ascii="Arial" w:hAnsi="Arial" w:cs="Arial"/>
          <w:b/>
        </w:rPr>
        <w:t>Urnorsk</w:t>
      </w:r>
      <w:proofErr w:type="spellEnd"/>
      <w:r w:rsidRPr="00737913">
        <w:rPr>
          <w:rFonts w:ascii="Arial" w:hAnsi="Arial" w:cs="Arial"/>
          <w:b/>
        </w:rPr>
        <w:t xml:space="preserve"> hittar du sju stycken grillar i olika storlekar som alla är gjorda för att fungera optimalt i vårt nordiska klimat. Välj mellan 5 gasolgrillar och två kolgrillar och oavsett om du tillhör skaran av grillentusiaster som vill ha stora, lyxiga grillytor eller om du söker efter en lite mindre grill som är enkel att ta med sig finns grillen för dig. </w:t>
      </w:r>
    </w:p>
    <w:p w:rsidR="009769BB" w:rsidRPr="00737913" w:rsidRDefault="009769BB" w:rsidP="009769BB">
      <w:pPr>
        <w:rPr>
          <w:rFonts w:ascii="Arial" w:hAnsi="Arial" w:cs="Arial"/>
        </w:rPr>
      </w:pPr>
    </w:p>
    <w:p w:rsidR="009769BB" w:rsidRPr="00737913" w:rsidRDefault="009769BB" w:rsidP="009769BB">
      <w:pPr>
        <w:rPr>
          <w:rFonts w:ascii="Arial" w:hAnsi="Arial" w:cs="Arial"/>
        </w:rPr>
      </w:pPr>
      <w:r w:rsidRPr="00737913">
        <w:rPr>
          <w:rFonts w:ascii="Arial" w:hAnsi="Arial" w:cs="Arial"/>
        </w:rPr>
        <w:t xml:space="preserve">I </w:t>
      </w:r>
      <w:proofErr w:type="spellStart"/>
      <w:r w:rsidRPr="00737913">
        <w:rPr>
          <w:rFonts w:ascii="Arial" w:hAnsi="Arial" w:cs="Arial"/>
        </w:rPr>
        <w:t>Urnorsk</w:t>
      </w:r>
      <w:proofErr w:type="spellEnd"/>
      <w:r w:rsidRPr="00737913">
        <w:rPr>
          <w:rFonts w:ascii="Arial" w:hAnsi="Arial" w:cs="Arial"/>
        </w:rPr>
        <w:t xml:space="preserve">-serien hittar du både gasol- och kolgrillar. Vilken du väljer är en ren smaksak. Vill du att det grillningen ska gå lite snabbare och ha reglage som underlättar värmeregleringen kanske det är någon av våra fem gasolgrillar som passar bäst. Vill du hellre njuta av lite längre grilltid och få en grill där du kan få ut en högre temperatur ska du satsa på någon av våra två kolgrillar. Oavsett vilken du väljer får du en grill som du kan använda året runt. </w:t>
      </w:r>
    </w:p>
    <w:p w:rsidR="009769BB" w:rsidRPr="00737913" w:rsidRDefault="009769BB" w:rsidP="009769BB">
      <w:pPr>
        <w:pStyle w:val="2zkcb"/>
        <w:numPr>
          <w:ilvl w:val="0"/>
          <w:numId w:val="1"/>
        </w:numPr>
        <w:shd w:val="clear" w:color="auto" w:fill="FFFFFF"/>
        <w:spacing w:before="0" w:beforeAutospacing="0" w:after="0" w:afterAutospacing="0"/>
        <w:rPr>
          <w:rFonts w:ascii="Arial" w:hAnsi="Arial" w:cs="Arial"/>
          <w:sz w:val="24"/>
          <w:szCs w:val="24"/>
        </w:rPr>
      </w:pPr>
      <w:r w:rsidRPr="00737913">
        <w:rPr>
          <w:rFonts w:ascii="Arial" w:hAnsi="Arial" w:cs="Arial"/>
          <w:sz w:val="24"/>
          <w:szCs w:val="24"/>
        </w:rPr>
        <w:t xml:space="preserve">Det är inte bara under sommarmånaderna som vi numera grillar här i Norden, fler och fler använder faktiskt grillen året runt. Därför är grillarna i Sunwinds serie </w:t>
      </w:r>
      <w:proofErr w:type="spellStart"/>
      <w:r w:rsidRPr="00737913">
        <w:rPr>
          <w:rFonts w:ascii="Arial" w:hAnsi="Arial" w:cs="Arial"/>
          <w:sz w:val="24"/>
          <w:szCs w:val="24"/>
        </w:rPr>
        <w:t>Urnorsk</w:t>
      </w:r>
      <w:proofErr w:type="spellEnd"/>
      <w:r w:rsidRPr="00737913">
        <w:rPr>
          <w:rFonts w:ascii="Arial" w:hAnsi="Arial" w:cs="Arial"/>
          <w:sz w:val="24"/>
          <w:szCs w:val="24"/>
        </w:rPr>
        <w:t xml:space="preserve"> konstruerade, tillverkade och testade för att klara året-runt-grillning i vårt lite tuffare klimat. För våra toppmodeller Disa och </w:t>
      </w:r>
      <w:proofErr w:type="spellStart"/>
      <w:r w:rsidRPr="00737913">
        <w:rPr>
          <w:rFonts w:ascii="Arial" w:hAnsi="Arial" w:cs="Arial"/>
          <w:sz w:val="24"/>
          <w:szCs w:val="24"/>
        </w:rPr>
        <w:t>Fryd</w:t>
      </w:r>
      <w:proofErr w:type="spellEnd"/>
      <w:r w:rsidRPr="00737913">
        <w:rPr>
          <w:rFonts w:ascii="Arial" w:hAnsi="Arial" w:cs="Arial"/>
          <w:sz w:val="24"/>
          <w:szCs w:val="24"/>
        </w:rPr>
        <w:t xml:space="preserve"> lämnar vi dessutom 10 års garanti. berättar Inger Tallén, vd på Sunwind Gylling. </w:t>
      </w:r>
    </w:p>
    <w:p w:rsidR="009769BB" w:rsidRPr="00737913" w:rsidRDefault="009769BB" w:rsidP="009769BB">
      <w:pPr>
        <w:pStyle w:val="2zkcb"/>
        <w:shd w:val="clear" w:color="auto" w:fill="FFFFFF"/>
        <w:spacing w:before="0" w:beforeAutospacing="0" w:after="0" w:afterAutospacing="0"/>
        <w:rPr>
          <w:rFonts w:ascii="Arial" w:hAnsi="Arial" w:cs="Arial"/>
          <w:sz w:val="24"/>
          <w:szCs w:val="24"/>
        </w:rPr>
      </w:pPr>
    </w:p>
    <w:p w:rsidR="009769BB" w:rsidRPr="00737913" w:rsidRDefault="009769BB" w:rsidP="009769BB">
      <w:pPr>
        <w:rPr>
          <w:rFonts w:ascii="Arial" w:hAnsi="Arial" w:cs="Arial"/>
        </w:rPr>
      </w:pPr>
      <w:r w:rsidRPr="00737913">
        <w:rPr>
          <w:rFonts w:ascii="Arial" w:hAnsi="Arial" w:cs="Arial"/>
        </w:rPr>
        <w:t xml:space="preserve">För dig som verkligen går loss på grillning och vill ha mycket grillyta, som </w:t>
      </w:r>
      <w:proofErr w:type="spellStart"/>
      <w:r w:rsidRPr="00737913">
        <w:rPr>
          <w:rFonts w:ascii="Arial" w:hAnsi="Arial" w:cs="Arial"/>
        </w:rPr>
        <w:t>Fredde</w:t>
      </w:r>
      <w:proofErr w:type="spellEnd"/>
      <w:r w:rsidRPr="00737913">
        <w:rPr>
          <w:rFonts w:ascii="Arial" w:hAnsi="Arial" w:cs="Arial"/>
        </w:rPr>
        <w:t xml:space="preserve"> i Solsidan, kan du välja mellan någon av våra toppmodeller </w:t>
      </w:r>
      <w:proofErr w:type="spellStart"/>
      <w:r w:rsidRPr="00737913">
        <w:rPr>
          <w:rFonts w:ascii="Arial" w:hAnsi="Arial" w:cs="Arial"/>
        </w:rPr>
        <w:t>Fryd</w:t>
      </w:r>
      <w:proofErr w:type="spellEnd"/>
      <w:r w:rsidRPr="00737913">
        <w:rPr>
          <w:rFonts w:ascii="Arial" w:hAnsi="Arial" w:cs="Arial"/>
        </w:rPr>
        <w:t xml:space="preserve"> och Disa. De kommer med 6 respektive 4 brännare och sidbrännare. Här får du även med ett specialtillverkat grillgaller i massivt gjutjärn som gör att du kan laga nästintill alla sorters mat på grillen. I mitten av det smarta gallret finns ett runt grillgaller som du enkelt kan byta ut mot exempelvis en gjutjärnspanna, grillplatta eller stekpanna. Både </w:t>
      </w:r>
      <w:proofErr w:type="spellStart"/>
      <w:r w:rsidRPr="00737913">
        <w:rPr>
          <w:rFonts w:ascii="Arial" w:hAnsi="Arial" w:cs="Arial"/>
        </w:rPr>
        <w:t>Fryd</w:t>
      </w:r>
      <w:proofErr w:type="spellEnd"/>
      <w:r w:rsidRPr="00737913">
        <w:rPr>
          <w:rFonts w:ascii="Arial" w:hAnsi="Arial" w:cs="Arial"/>
        </w:rPr>
        <w:t xml:space="preserve"> och Disa har dessutom ett praktiskt glasfönster i locket så att du kan följa matlagningen utan att behöva öppna locket och släppa ut värmen. För dig som istället vill ha en gasolgrill i mellanstorlek, välj mellan </w:t>
      </w:r>
      <w:proofErr w:type="spellStart"/>
      <w:r w:rsidRPr="00737913">
        <w:rPr>
          <w:rFonts w:ascii="Arial" w:hAnsi="Arial" w:cs="Arial"/>
        </w:rPr>
        <w:t>Karn</w:t>
      </w:r>
      <w:proofErr w:type="spellEnd"/>
      <w:r w:rsidRPr="00737913">
        <w:rPr>
          <w:rFonts w:ascii="Arial" w:hAnsi="Arial" w:cs="Arial"/>
        </w:rPr>
        <w:t xml:space="preserve"> eller Vilja. De kommer med fyra respektive tre brännare och fem års garanti. För det lite mindre utrymmet passar gasolgrillen Helle perfekt. Med Helle är det enkelt att fälla in sidoborden och lossa stativen och ta med grillen på exempelvis utflykten eller på båt- eller husbilsresan. </w:t>
      </w:r>
    </w:p>
    <w:p w:rsidR="009769BB" w:rsidRPr="00737913" w:rsidRDefault="009769BB" w:rsidP="009769BB">
      <w:pPr>
        <w:rPr>
          <w:rFonts w:ascii="Arial" w:hAnsi="Arial" w:cs="Arial"/>
        </w:rPr>
      </w:pPr>
    </w:p>
    <w:p w:rsidR="009769BB" w:rsidRPr="00737913" w:rsidRDefault="009769BB" w:rsidP="009769BB">
      <w:pPr>
        <w:rPr>
          <w:rFonts w:ascii="Arial" w:hAnsi="Arial" w:cs="Arial"/>
        </w:rPr>
      </w:pPr>
      <w:r w:rsidRPr="00737913">
        <w:rPr>
          <w:rFonts w:ascii="Arial" w:hAnsi="Arial" w:cs="Arial"/>
        </w:rPr>
        <w:t xml:space="preserve">Siktar du hellre på en kolgrill ingår två varianter i </w:t>
      </w:r>
      <w:proofErr w:type="spellStart"/>
      <w:r w:rsidRPr="00737913">
        <w:rPr>
          <w:rFonts w:ascii="Arial" w:hAnsi="Arial" w:cs="Arial"/>
        </w:rPr>
        <w:t>Urnorsk</w:t>
      </w:r>
      <w:proofErr w:type="spellEnd"/>
      <w:r w:rsidRPr="00737913">
        <w:rPr>
          <w:rFonts w:ascii="Arial" w:hAnsi="Arial" w:cs="Arial"/>
        </w:rPr>
        <w:t>-serien. Dels klotgrillen Freda som har en grillyta på 54 centimeter i diameter, dels Otis med sin större grillyta på 46x 58 centimeter. Otis kommer med två grillgaller som gör det enkelt att grilla maten på olika höjdnivåer. Så missa inte att njuta av grillad mat i sommar. För det är ändå nu under de ljusa sommarmånaderna vi drar fram grillen lite extra mycket och det blir en härlig samlingsplats för nära och kära. Då kanske det inte så konsti</w:t>
      </w:r>
      <w:r>
        <w:rPr>
          <w:rFonts w:ascii="Arial" w:hAnsi="Arial" w:cs="Arial"/>
        </w:rPr>
        <w:t>gt att det finns undersökningar*</w:t>
      </w:r>
      <w:r w:rsidRPr="00737913">
        <w:rPr>
          <w:rFonts w:ascii="Arial" w:hAnsi="Arial" w:cs="Arial"/>
        </w:rPr>
        <w:t xml:space="preserve"> som visar att nästan hälften av oss svenskar, 47 procent, uppger att de blir gladare av att grilla och får ett ökat välbefinnande.</w:t>
      </w:r>
    </w:p>
    <w:p w:rsidR="009769BB" w:rsidRPr="00737913" w:rsidRDefault="009769BB" w:rsidP="009769BB">
      <w:pPr>
        <w:rPr>
          <w:rFonts w:ascii="Arial" w:hAnsi="Arial" w:cs="Arial"/>
        </w:rPr>
      </w:pPr>
    </w:p>
    <w:p w:rsidR="009769BB" w:rsidRDefault="009769BB" w:rsidP="009769BB">
      <w:pPr>
        <w:rPr>
          <w:rFonts w:ascii="Arial" w:hAnsi="Arial" w:cs="Arial"/>
          <w:b/>
          <w:sz w:val="22"/>
          <w:szCs w:val="22"/>
        </w:rPr>
      </w:pPr>
    </w:p>
    <w:p w:rsidR="009769BB" w:rsidRDefault="009769BB" w:rsidP="009769BB">
      <w:pPr>
        <w:rPr>
          <w:rFonts w:ascii="Arial" w:hAnsi="Arial" w:cs="Arial"/>
          <w:b/>
          <w:sz w:val="22"/>
          <w:szCs w:val="22"/>
        </w:rPr>
      </w:pPr>
    </w:p>
    <w:p w:rsidR="009769BB" w:rsidRDefault="009769BB" w:rsidP="009769BB">
      <w:pPr>
        <w:rPr>
          <w:rFonts w:ascii="Arial" w:hAnsi="Arial" w:cs="Arial"/>
          <w:b/>
          <w:sz w:val="22"/>
          <w:szCs w:val="22"/>
        </w:rPr>
      </w:pPr>
    </w:p>
    <w:p w:rsidR="009769BB" w:rsidRDefault="009769BB" w:rsidP="009769BB">
      <w:pPr>
        <w:rPr>
          <w:rFonts w:ascii="Arial" w:hAnsi="Arial" w:cs="Arial"/>
          <w:b/>
          <w:sz w:val="22"/>
          <w:szCs w:val="22"/>
        </w:rPr>
      </w:pPr>
    </w:p>
    <w:p w:rsidR="009769BB" w:rsidRDefault="009769BB" w:rsidP="009769BB">
      <w:pPr>
        <w:rPr>
          <w:rFonts w:ascii="Arial" w:hAnsi="Arial" w:cs="Arial"/>
          <w:b/>
          <w:sz w:val="22"/>
          <w:szCs w:val="22"/>
        </w:rPr>
      </w:pPr>
    </w:p>
    <w:p w:rsidR="009769BB" w:rsidRDefault="009769BB" w:rsidP="009769BB">
      <w:pPr>
        <w:rPr>
          <w:rFonts w:ascii="Arial" w:hAnsi="Arial" w:cs="Arial"/>
          <w:b/>
          <w:sz w:val="22"/>
          <w:szCs w:val="22"/>
        </w:rPr>
      </w:pPr>
    </w:p>
    <w:p w:rsidR="009769BB" w:rsidRDefault="009769BB" w:rsidP="009769BB">
      <w:pPr>
        <w:rPr>
          <w:rFonts w:ascii="Arial" w:hAnsi="Arial" w:cs="Arial"/>
          <w:b/>
          <w:sz w:val="22"/>
          <w:szCs w:val="22"/>
        </w:rPr>
      </w:pPr>
    </w:p>
    <w:p w:rsidR="009769BB" w:rsidRDefault="009769BB" w:rsidP="009769BB">
      <w:pPr>
        <w:rPr>
          <w:rFonts w:ascii="Arial" w:hAnsi="Arial" w:cs="Arial"/>
          <w:b/>
          <w:sz w:val="22"/>
          <w:szCs w:val="22"/>
        </w:rPr>
      </w:pPr>
    </w:p>
    <w:p w:rsidR="009769BB" w:rsidRPr="00737913" w:rsidRDefault="009769BB" w:rsidP="009769BB">
      <w:pPr>
        <w:rPr>
          <w:rFonts w:ascii="Arial" w:hAnsi="Arial" w:cs="Arial"/>
          <w:b/>
          <w:sz w:val="22"/>
          <w:szCs w:val="22"/>
        </w:rPr>
      </w:pPr>
      <w:r w:rsidRPr="00737913">
        <w:rPr>
          <w:rFonts w:ascii="Arial" w:hAnsi="Arial" w:cs="Arial"/>
          <w:b/>
          <w:sz w:val="22"/>
          <w:szCs w:val="22"/>
        </w:rPr>
        <w:t xml:space="preserve">Fakta </w:t>
      </w:r>
      <w:proofErr w:type="spellStart"/>
      <w:r w:rsidRPr="00737913">
        <w:rPr>
          <w:rFonts w:ascii="Arial" w:hAnsi="Arial" w:cs="Arial"/>
          <w:b/>
          <w:sz w:val="22"/>
          <w:szCs w:val="22"/>
        </w:rPr>
        <w:t>Urnorsk</w:t>
      </w:r>
      <w:proofErr w:type="spellEnd"/>
    </w:p>
    <w:p w:rsidR="009769BB" w:rsidRDefault="009769BB" w:rsidP="009769BB">
      <w:pPr>
        <w:pStyle w:val="Normalwebb"/>
        <w:spacing w:before="0" w:beforeAutospacing="0" w:line="270" w:lineRule="atLeast"/>
        <w:rPr>
          <w:rFonts w:ascii="Helvetica Neue" w:hAnsi="Helvetica Neue"/>
          <w:color w:val="555555"/>
        </w:rPr>
      </w:pPr>
    </w:p>
    <w:p w:rsidR="009769BB" w:rsidRDefault="009769BB" w:rsidP="009769BB">
      <w:pPr>
        <w:pStyle w:val="Normalwebb"/>
        <w:spacing w:before="0" w:beforeAutospacing="0" w:line="270" w:lineRule="atLeast"/>
        <w:rPr>
          <w:rFonts w:ascii="Helvetica Neue" w:hAnsi="Helvetica Neue"/>
          <w:color w:val="555555"/>
        </w:rPr>
      </w:pPr>
      <w:proofErr w:type="spellStart"/>
      <w:r>
        <w:rPr>
          <w:rStyle w:val="Betoning2"/>
          <w:rFonts w:ascii="Helvetica Neue" w:hAnsi="Helvetica Neue"/>
          <w:color w:val="555555"/>
        </w:rPr>
        <w:t>Fryd</w:t>
      </w:r>
      <w:proofErr w:type="spellEnd"/>
      <w:r>
        <w:rPr>
          <w:rStyle w:val="Betoning2"/>
          <w:rFonts w:ascii="Helvetica Neue" w:hAnsi="Helvetica Neue"/>
          <w:color w:val="555555"/>
        </w:rPr>
        <w:t xml:space="preserve"> gasolgrill: </w:t>
      </w:r>
      <w:r>
        <w:rPr>
          <w:rFonts w:ascii="Helvetica Neue" w:hAnsi="Helvetica Neue"/>
          <w:color w:val="555555"/>
        </w:rPr>
        <w:t xml:space="preserve">6 brännare och sidobrännare, gjutjärnsgaller med </w:t>
      </w:r>
      <w:proofErr w:type="spellStart"/>
      <w:r>
        <w:rPr>
          <w:rFonts w:ascii="Helvetica Neue" w:hAnsi="Helvetica Neue"/>
          <w:color w:val="555555"/>
        </w:rPr>
        <w:t>kokegrop</w:t>
      </w:r>
      <w:proofErr w:type="spellEnd"/>
      <w:r>
        <w:rPr>
          <w:rFonts w:ascii="Helvetica Neue" w:hAnsi="Helvetica Neue"/>
          <w:color w:val="555555"/>
        </w:rPr>
        <w:t>, glas i locket, effekt: 24 kW, mått170x55x116 cm, 10 års garanti. Rek. utpris: 8 890 kr. </w:t>
      </w:r>
    </w:p>
    <w:p w:rsidR="009769BB" w:rsidRDefault="009769BB" w:rsidP="009769BB">
      <w:pPr>
        <w:pStyle w:val="Normalwebb"/>
        <w:spacing w:before="0" w:beforeAutospacing="0" w:line="270" w:lineRule="atLeast"/>
        <w:rPr>
          <w:rFonts w:ascii="Helvetica Neue" w:hAnsi="Helvetica Neue"/>
          <w:color w:val="555555"/>
        </w:rPr>
      </w:pPr>
      <w:r>
        <w:rPr>
          <w:rStyle w:val="Betoning2"/>
          <w:rFonts w:ascii="Helvetica Neue" w:hAnsi="Helvetica Neue"/>
          <w:color w:val="555555"/>
        </w:rPr>
        <w:t>Disa gasolgrill: </w:t>
      </w:r>
      <w:r>
        <w:rPr>
          <w:rFonts w:ascii="Helvetica Neue" w:hAnsi="Helvetica Neue"/>
          <w:color w:val="555555"/>
        </w:rPr>
        <w:t xml:space="preserve">4 brännare och sidobrännare, gjutjärnsgaller med </w:t>
      </w:r>
      <w:proofErr w:type="spellStart"/>
      <w:r>
        <w:rPr>
          <w:rFonts w:ascii="Helvetica Neue" w:hAnsi="Helvetica Neue"/>
          <w:color w:val="555555"/>
        </w:rPr>
        <w:t>kokegrop</w:t>
      </w:r>
      <w:proofErr w:type="spellEnd"/>
      <w:r>
        <w:rPr>
          <w:rFonts w:ascii="Helvetica Neue" w:hAnsi="Helvetica Neue"/>
          <w:color w:val="555555"/>
        </w:rPr>
        <w:t>, glas i locket, effekt: 17 kW, mått 154x55x116 cm, 10 års garanti. Rek. utpris: 7 490 kr.</w:t>
      </w:r>
    </w:p>
    <w:p w:rsidR="009769BB" w:rsidRDefault="009769BB" w:rsidP="009769BB">
      <w:pPr>
        <w:pStyle w:val="Normalwebb"/>
        <w:spacing w:before="0" w:beforeAutospacing="0" w:line="270" w:lineRule="atLeast"/>
        <w:rPr>
          <w:rFonts w:ascii="Helvetica Neue" w:hAnsi="Helvetica Neue"/>
          <w:color w:val="555555"/>
        </w:rPr>
      </w:pPr>
      <w:proofErr w:type="spellStart"/>
      <w:r>
        <w:rPr>
          <w:rStyle w:val="Betoning2"/>
          <w:rFonts w:ascii="Helvetica Neue" w:hAnsi="Helvetica Neue"/>
          <w:color w:val="555555"/>
        </w:rPr>
        <w:t>Karn</w:t>
      </w:r>
      <w:proofErr w:type="spellEnd"/>
      <w:r>
        <w:rPr>
          <w:rStyle w:val="Betoning2"/>
          <w:rFonts w:ascii="Helvetica Neue" w:hAnsi="Helvetica Neue"/>
          <w:color w:val="555555"/>
        </w:rPr>
        <w:t xml:space="preserve"> gasolgrill: </w:t>
      </w:r>
      <w:r>
        <w:rPr>
          <w:rFonts w:ascii="Helvetica Neue" w:hAnsi="Helvetica Neue"/>
          <w:color w:val="555555"/>
        </w:rPr>
        <w:t>4 brännare, gjutjärnsgaller, effekt: 14 kW, mått 154x55x115 cm, fem års garanti. Rek. utpris: 4 490 kr. </w:t>
      </w:r>
    </w:p>
    <w:p w:rsidR="009769BB" w:rsidRDefault="009769BB" w:rsidP="009769BB">
      <w:pPr>
        <w:pStyle w:val="Normalwebb"/>
        <w:spacing w:before="0" w:beforeAutospacing="0" w:line="270" w:lineRule="atLeast"/>
        <w:rPr>
          <w:rFonts w:ascii="Helvetica Neue" w:hAnsi="Helvetica Neue"/>
          <w:color w:val="555555"/>
        </w:rPr>
      </w:pPr>
      <w:r>
        <w:rPr>
          <w:rStyle w:val="Betoning2"/>
          <w:rFonts w:ascii="Helvetica Neue" w:hAnsi="Helvetica Neue"/>
          <w:color w:val="555555"/>
        </w:rPr>
        <w:t>Vilja gasolgrill: </w:t>
      </w:r>
      <w:r>
        <w:rPr>
          <w:rFonts w:ascii="Helvetica Neue" w:hAnsi="Helvetica Neue"/>
          <w:color w:val="555555"/>
        </w:rPr>
        <w:t>3 brännare, gjutjärnsgaller, effekt: 10,5 kW, mått 134x55x115 cm, fem års garanti. Rek. utpris: 3 990 kr.</w:t>
      </w:r>
    </w:p>
    <w:p w:rsidR="009769BB" w:rsidRDefault="009769BB" w:rsidP="009769BB">
      <w:pPr>
        <w:pStyle w:val="Normalwebb"/>
        <w:spacing w:before="0" w:beforeAutospacing="0" w:line="270" w:lineRule="atLeast"/>
        <w:rPr>
          <w:rFonts w:ascii="Helvetica Neue" w:hAnsi="Helvetica Neue"/>
          <w:color w:val="555555"/>
        </w:rPr>
      </w:pPr>
      <w:r>
        <w:rPr>
          <w:rStyle w:val="Betoning2"/>
          <w:rFonts w:ascii="Helvetica Neue" w:hAnsi="Helvetica Neue"/>
          <w:color w:val="555555"/>
        </w:rPr>
        <w:t>Helle gasolgrill: </w:t>
      </w:r>
      <w:r>
        <w:rPr>
          <w:rFonts w:ascii="Helvetica Neue" w:hAnsi="Helvetica Neue"/>
          <w:color w:val="555555"/>
        </w:rPr>
        <w:t>2 brännare, gjutjärnsgaller, effekt: 5 kW, mått 107x45x98 cm. Rek. utpris: 2 690 kr.</w:t>
      </w:r>
    </w:p>
    <w:p w:rsidR="009769BB" w:rsidRDefault="009769BB" w:rsidP="009769BB">
      <w:pPr>
        <w:pStyle w:val="Normalwebb"/>
        <w:spacing w:before="0" w:beforeAutospacing="0" w:line="270" w:lineRule="atLeast"/>
        <w:rPr>
          <w:rFonts w:ascii="Helvetica Neue" w:hAnsi="Helvetica Neue"/>
          <w:color w:val="555555"/>
        </w:rPr>
      </w:pPr>
      <w:proofErr w:type="spellStart"/>
      <w:r>
        <w:rPr>
          <w:rStyle w:val="Betoning2"/>
          <w:rFonts w:ascii="Helvetica Neue" w:hAnsi="Helvetica Neue"/>
          <w:color w:val="555555"/>
        </w:rPr>
        <w:t>Odis</w:t>
      </w:r>
      <w:proofErr w:type="spellEnd"/>
      <w:r>
        <w:rPr>
          <w:rStyle w:val="Betoning2"/>
          <w:rFonts w:ascii="Helvetica Neue" w:hAnsi="Helvetica Neue"/>
          <w:color w:val="555555"/>
        </w:rPr>
        <w:t xml:space="preserve"> kolgrill: </w:t>
      </w:r>
      <w:r>
        <w:rPr>
          <w:rFonts w:ascii="Helvetica Neue" w:hAnsi="Helvetica Neue"/>
          <w:color w:val="555555"/>
        </w:rPr>
        <w:t>2 grillgaller för matlagning på olika höjder, grillyta 86x48 cm, mått 98,8x53,5x94 cm. Rek. utpris: 1 590 kr. </w:t>
      </w:r>
    </w:p>
    <w:p w:rsidR="009769BB" w:rsidRDefault="009769BB" w:rsidP="009769BB">
      <w:pPr>
        <w:pStyle w:val="Normalwebb"/>
        <w:spacing w:before="0" w:beforeAutospacing="0" w:line="270" w:lineRule="atLeast"/>
        <w:rPr>
          <w:rFonts w:ascii="Helvetica Neue" w:hAnsi="Helvetica Neue"/>
          <w:color w:val="555555"/>
        </w:rPr>
      </w:pPr>
      <w:r>
        <w:rPr>
          <w:rStyle w:val="Betoning2"/>
          <w:rFonts w:ascii="Helvetica Neue" w:hAnsi="Helvetica Neue"/>
          <w:color w:val="555555"/>
        </w:rPr>
        <w:t>Freda kolgrill: V</w:t>
      </w:r>
      <w:r>
        <w:rPr>
          <w:rFonts w:ascii="Helvetica Neue" w:hAnsi="Helvetica Neue"/>
          <w:color w:val="555555"/>
        </w:rPr>
        <w:t xml:space="preserve">entilationsspjäll, avtagbar </w:t>
      </w:r>
      <w:proofErr w:type="spellStart"/>
      <w:r>
        <w:rPr>
          <w:rFonts w:ascii="Helvetica Neue" w:hAnsi="Helvetica Neue"/>
          <w:color w:val="555555"/>
        </w:rPr>
        <w:t>asksamlare</w:t>
      </w:r>
      <w:proofErr w:type="spellEnd"/>
      <w:r>
        <w:rPr>
          <w:rFonts w:ascii="Helvetica Neue" w:hAnsi="Helvetica Neue"/>
          <w:color w:val="555555"/>
        </w:rPr>
        <w:t>, grillyta 54 cm i diameter, höjd 103 cm. Rek. utpris: 1 390 kr.</w:t>
      </w:r>
    </w:p>
    <w:p w:rsidR="009769BB" w:rsidRDefault="009769BB" w:rsidP="009769BB">
      <w:pPr>
        <w:pStyle w:val="Normalwebb"/>
        <w:spacing w:before="0" w:beforeAutospacing="0" w:line="270" w:lineRule="atLeast"/>
        <w:rPr>
          <w:rFonts w:ascii="Helvetica Neue" w:hAnsi="Helvetica Neue"/>
          <w:color w:val="555555"/>
        </w:rPr>
      </w:pPr>
      <w:r>
        <w:rPr>
          <w:rStyle w:val="Betoning"/>
          <w:rFonts w:ascii="Helvetica Neue" w:hAnsi="Helvetica Neue"/>
          <w:color w:val="555555"/>
        </w:rPr>
        <w:t>*</w:t>
      </w:r>
      <w:proofErr w:type="gramStart"/>
      <w:r>
        <w:rPr>
          <w:rStyle w:val="Betoning"/>
          <w:rFonts w:ascii="Helvetica Neue" w:hAnsi="Helvetica Neue"/>
          <w:color w:val="555555"/>
        </w:rPr>
        <w:t>ICA:s</w:t>
      </w:r>
      <w:proofErr w:type="gramEnd"/>
      <w:r>
        <w:rPr>
          <w:rStyle w:val="Betoning"/>
          <w:rFonts w:ascii="Helvetica Neue" w:hAnsi="Helvetica Neue"/>
          <w:color w:val="555555"/>
        </w:rPr>
        <w:t xml:space="preserve"> årliga grillrapport 2018.</w:t>
      </w:r>
    </w:p>
    <w:p w:rsidR="009769BB" w:rsidRPr="00737913" w:rsidRDefault="009769BB" w:rsidP="009769BB">
      <w:pPr>
        <w:pStyle w:val="2zkcb"/>
        <w:shd w:val="clear" w:color="auto" w:fill="FFFFFF"/>
        <w:spacing w:before="0" w:beforeAutospacing="0" w:after="0" w:afterAutospacing="0"/>
        <w:rPr>
          <w:rFonts w:ascii="Arial" w:hAnsi="Arial" w:cs="Arial"/>
          <w:sz w:val="22"/>
          <w:szCs w:val="22"/>
        </w:rPr>
      </w:pPr>
    </w:p>
    <w:p w:rsidR="009769BB" w:rsidRPr="00737913" w:rsidRDefault="009769BB" w:rsidP="009769BB">
      <w:pPr>
        <w:rPr>
          <w:rFonts w:ascii="Arial" w:eastAsia="Times New Roman" w:hAnsi="Arial" w:cs="Arial"/>
          <w:i/>
        </w:rPr>
      </w:pPr>
      <w:r w:rsidRPr="00737913">
        <w:rPr>
          <w:rFonts w:ascii="Arial" w:eastAsia="Times New Roman" w:hAnsi="Arial" w:cs="Arial"/>
          <w:i/>
          <w:color w:val="555555"/>
          <w:shd w:val="clear" w:color="auto" w:fill="FFFFFF"/>
        </w:rPr>
        <w:t>Sunwind Gylling är en del av Gylling-gruppen. Vi har sedan starten, i mitten av 1980-talet, varit den ledande leverantören i Sverige av energi- och komfortlösningar till stugor som inte har tillgång till det ordinarie elnätet. Under åren har affärsidén utvecklats och breddats. Idag kan vi erbjuda ett bredare utbud av produkter och nya tekniska lösningar som gör det möjligt för stugägare utan tillgång till elnät en komfort och bekvämlighet som är fullt jämförbar med vad du kan få via det ordinarie elnätet. Vårt sortiment omfattas idag också av produkter för båtliv, husvagn och husbil kompletterat med komfortlösningar för trädgård och fritidshus med el.</w:t>
      </w:r>
    </w:p>
    <w:p w:rsidR="009769BB" w:rsidRPr="00737913" w:rsidRDefault="009769BB" w:rsidP="009769BB">
      <w:pPr>
        <w:pStyle w:val="2zkcb"/>
        <w:shd w:val="clear" w:color="auto" w:fill="FFFFFF"/>
        <w:spacing w:before="0" w:beforeAutospacing="0" w:after="0" w:afterAutospacing="0"/>
        <w:rPr>
          <w:rFonts w:ascii="Arial" w:hAnsi="Arial" w:cs="Arial"/>
          <w:sz w:val="24"/>
          <w:szCs w:val="24"/>
        </w:rPr>
      </w:pPr>
    </w:p>
    <w:p w:rsidR="009769BB" w:rsidRPr="00737913" w:rsidRDefault="009769BB" w:rsidP="009769BB">
      <w:pPr>
        <w:rPr>
          <w:rFonts w:ascii="Arial" w:hAnsi="Arial" w:cs="Arial"/>
          <w:i/>
        </w:rPr>
      </w:pPr>
    </w:p>
    <w:p w:rsidR="00FE06D8" w:rsidRPr="00FE06D8" w:rsidRDefault="00FE06D8">
      <w:pPr>
        <w:rPr>
          <w:rFonts w:ascii="ITC Officina Sans Book" w:hAnsi="ITC Officina Sans Book"/>
          <w:b/>
        </w:rPr>
      </w:pPr>
    </w:p>
    <w:sectPr w:rsidR="00FE06D8" w:rsidRPr="00FE06D8" w:rsidSect="009D699F">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40" w:rsidRDefault="00973040" w:rsidP="00FE06D8">
      <w:r>
        <w:separator/>
      </w:r>
    </w:p>
  </w:endnote>
  <w:endnote w:type="continuationSeparator" w:id="0">
    <w:p w:rsidR="00973040" w:rsidRDefault="00973040" w:rsidP="00FE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TC Officina Sans Book">
    <w:altName w:val="Cambria"/>
    <w:panose1 w:val="00000000000000000000"/>
    <w:charset w:val="00"/>
    <w:family w:val="auto"/>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B01" w:rsidRPr="0059143E" w:rsidRDefault="00F27CA1" w:rsidP="00136B01">
    <w:pPr>
      <w:pStyle w:val="Sidfot"/>
      <w:pBdr>
        <w:bottom w:val="single" w:sz="12" w:space="1" w:color="auto"/>
      </w:pBdr>
      <w:tabs>
        <w:tab w:val="clear" w:pos="4536"/>
        <w:tab w:val="clear" w:pos="9072"/>
        <w:tab w:val="left" w:pos="3969"/>
        <w:tab w:val="left" w:pos="5954"/>
        <w:tab w:val="left" w:pos="7230"/>
        <w:tab w:val="left" w:pos="7938"/>
        <w:tab w:val="right" w:pos="9214"/>
      </w:tabs>
      <w:rPr>
        <w:rFonts w:ascii="ITC Officina Sans Book" w:hAnsi="ITC Officina Sans Book"/>
        <w:b/>
        <w:color w:val="4F6228" w:themeColor="accent3" w:themeShade="80"/>
        <w:sz w:val="20"/>
        <w:szCs w:val="20"/>
      </w:rPr>
    </w:pPr>
    <w:r>
      <w:rPr>
        <w:rFonts w:ascii="ITC Officina Sans Book" w:hAnsi="ITC Officina Sans Book"/>
        <w:b/>
        <w:color w:val="4F6228" w:themeColor="accent3" w:themeShade="80"/>
        <w:sz w:val="20"/>
        <w:szCs w:val="20"/>
      </w:rPr>
      <w:t>Sunwind Gylling</w:t>
    </w:r>
    <w:r w:rsidR="00136B01" w:rsidRPr="0059143E">
      <w:rPr>
        <w:rFonts w:ascii="ITC Officina Sans Book" w:hAnsi="ITC Officina Sans Book"/>
        <w:b/>
        <w:color w:val="4F6228" w:themeColor="accent3" w:themeShade="80"/>
        <w:sz w:val="20"/>
        <w:szCs w:val="20"/>
      </w:rPr>
      <w:t xml:space="preserve"> AB</w:t>
    </w:r>
    <w:r w:rsidR="00136B01" w:rsidRPr="0059143E">
      <w:rPr>
        <w:rFonts w:ascii="ITC Officina Sans Book" w:hAnsi="ITC Officina Sans Book"/>
        <w:b/>
        <w:color w:val="4F6228" w:themeColor="accent3" w:themeShade="80"/>
        <w:sz w:val="20"/>
        <w:szCs w:val="20"/>
      </w:rPr>
      <w:softHyphen/>
    </w:r>
  </w:p>
  <w:p w:rsidR="003A1A48" w:rsidRDefault="003A1A48" w:rsidP="00136B01">
    <w:pPr>
      <w:pStyle w:val="Sidfot"/>
      <w:tabs>
        <w:tab w:val="clear" w:pos="4536"/>
        <w:tab w:val="clear" w:pos="9072"/>
        <w:tab w:val="left" w:pos="2552"/>
        <w:tab w:val="left" w:pos="4962"/>
        <w:tab w:val="left" w:pos="7230"/>
        <w:tab w:val="left" w:pos="7938"/>
        <w:tab w:val="right" w:pos="9214"/>
      </w:tabs>
      <w:rPr>
        <w:rFonts w:ascii="ITC Officina Sans Book" w:hAnsi="ITC Officina Sans Book"/>
        <w:color w:val="4F6228" w:themeColor="accent3" w:themeShade="80"/>
        <w:sz w:val="16"/>
        <w:szCs w:val="16"/>
      </w:rPr>
    </w:pPr>
  </w:p>
  <w:p w:rsidR="00136B01" w:rsidRPr="0059143E" w:rsidRDefault="00136B01" w:rsidP="00136B01">
    <w:pPr>
      <w:pStyle w:val="Sidfot"/>
      <w:tabs>
        <w:tab w:val="clear" w:pos="4536"/>
        <w:tab w:val="clear" w:pos="9072"/>
        <w:tab w:val="left" w:pos="2552"/>
        <w:tab w:val="left" w:pos="4962"/>
        <w:tab w:val="left" w:pos="7230"/>
        <w:tab w:val="left" w:pos="7938"/>
        <w:tab w:val="right" w:pos="9214"/>
      </w:tabs>
      <w:rPr>
        <w:rFonts w:ascii="ITC Officina Sans Book" w:hAnsi="ITC Officina Sans Book"/>
        <w:color w:val="4F6228" w:themeColor="accent3" w:themeShade="80"/>
        <w:sz w:val="16"/>
        <w:szCs w:val="16"/>
      </w:rPr>
    </w:pPr>
    <w:r w:rsidRPr="0059143E">
      <w:rPr>
        <w:rFonts w:ascii="ITC Officina Sans Book" w:hAnsi="ITC Officina Sans Book"/>
        <w:color w:val="4F6228" w:themeColor="accent3" w:themeShade="80"/>
        <w:sz w:val="16"/>
        <w:szCs w:val="16"/>
      </w:rPr>
      <w:t>Solkraftsvägen 12 135 70 STOCKHOLM</w:t>
    </w:r>
    <w:r w:rsidRPr="0059143E">
      <w:rPr>
        <w:rFonts w:ascii="ITC Officina Sans Book" w:hAnsi="ITC Officina Sans Book"/>
        <w:color w:val="4F6228" w:themeColor="accent3" w:themeShade="80"/>
        <w:sz w:val="16"/>
        <w:szCs w:val="16"/>
      </w:rPr>
      <w:tab/>
    </w:r>
    <w:r w:rsidR="007A5D8B">
      <w:rPr>
        <w:rFonts w:ascii="ITC Officina Sans Book" w:hAnsi="ITC Officina Sans Book"/>
        <w:color w:val="4F6228" w:themeColor="accent3" w:themeShade="80"/>
        <w:sz w:val="16"/>
        <w:szCs w:val="16"/>
      </w:rPr>
      <w:t xml:space="preserve">                                                  </w:t>
    </w:r>
    <w:r w:rsidR="00934CCA" w:rsidRPr="0059143E">
      <w:rPr>
        <w:rFonts w:ascii="ITC Officina Sans Book" w:hAnsi="ITC Officina Sans Book"/>
        <w:color w:val="4F6228" w:themeColor="accent3" w:themeShade="80"/>
        <w:sz w:val="16"/>
        <w:szCs w:val="16"/>
      </w:rPr>
      <w:t>Tel. 08-742 01 70</w:t>
    </w:r>
  </w:p>
  <w:p w:rsidR="00136B01" w:rsidRPr="0059143E" w:rsidRDefault="00136B01" w:rsidP="00136B01">
    <w:pPr>
      <w:pStyle w:val="Sidfot"/>
      <w:tabs>
        <w:tab w:val="clear" w:pos="4536"/>
        <w:tab w:val="clear" w:pos="9072"/>
        <w:tab w:val="left" w:pos="2552"/>
        <w:tab w:val="left" w:pos="4962"/>
        <w:tab w:val="left" w:pos="7230"/>
        <w:tab w:val="left" w:pos="7938"/>
        <w:tab w:val="right" w:pos="9214"/>
      </w:tabs>
      <w:rPr>
        <w:rFonts w:ascii="ITC Officina Sans Book" w:hAnsi="ITC Officina Sans Book"/>
        <w:b/>
        <w:color w:val="4F6228" w:themeColor="accent3" w:themeShade="80"/>
        <w:sz w:val="20"/>
        <w:szCs w:val="20"/>
      </w:rPr>
    </w:pPr>
    <w:r w:rsidRPr="0059143E">
      <w:rPr>
        <w:rFonts w:ascii="ITC Officina Sans Book" w:hAnsi="ITC Officina Sans Book"/>
        <w:b/>
        <w:color w:val="4F6228" w:themeColor="accent3" w:themeShade="80"/>
        <w:sz w:val="20"/>
        <w:szCs w:val="20"/>
      </w:rPr>
      <w:t>www.sunwind.se</w:t>
    </w:r>
    <w:r w:rsidRPr="0059143E">
      <w:rPr>
        <w:rFonts w:ascii="ITC Officina Sans Book" w:hAnsi="ITC Officina Sans Book"/>
        <w:b/>
        <w:color w:val="4F6228" w:themeColor="accent3" w:themeShade="80"/>
        <w:sz w:val="20"/>
        <w:szCs w:val="20"/>
      </w:rPr>
      <w:tab/>
    </w:r>
    <w:r w:rsidR="00934CCA">
      <w:rPr>
        <w:rFonts w:ascii="ITC Officina Sans Book" w:hAnsi="ITC Officina Sans Book"/>
        <w:b/>
        <w:color w:val="4F6228" w:themeColor="accent3" w:themeShade="80"/>
        <w:sz w:val="20"/>
        <w:szCs w:val="20"/>
      </w:rPr>
      <w:t xml:space="preserve">                                        info</w:t>
    </w:r>
    <w:r w:rsidRPr="0059143E">
      <w:rPr>
        <w:rFonts w:ascii="ITC Officina Sans Book" w:hAnsi="ITC Officina Sans Book"/>
        <w:b/>
        <w:color w:val="4F6228" w:themeColor="accent3" w:themeShade="80"/>
        <w:sz w:val="20"/>
        <w:szCs w:val="20"/>
      </w:rPr>
      <w:t>@sunwind.se</w:t>
    </w:r>
  </w:p>
  <w:p w:rsidR="00136B01" w:rsidRDefault="00136B01">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40" w:rsidRDefault="00973040" w:rsidP="00FE06D8">
      <w:r>
        <w:separator/>
      </w:r>
    </w:p>
  </w:footnote>
  <w:footnote w:type="continuationSeparator" w:id="0">
    <w:p w:rsidR="00973040" w:rsidRDefault="00973040" w:rsidP="00FE06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B01" w:rsidRDefault="00136B01" w:rsidP="00136B01">
    <w:pPr>
      <w:rPr>
        <w:rFonts w:ascii="ITC Officina Sans Book" w:hAnsi="ITC Officina Sans Book"/>
      </w:rPr>
    </w:pPr>
    <w:r>
      <w:rPr>
        <w:noProof/>
      </w:rPr>
      <w:drawing>
        <wp:anchor distT="0" distB="0" distL="114300" distR="114300" simplePos="0" relativeHeight="251659264" behindDoc="1" locked="0" layoutInCell="1" allowOverlap="1" wp14:anchorId="7482062A" wp14:editId="3B33683A">
          <wp:simplePos x="0" y="0"/>
          <wp:positionH relativeFrom="column">
            <wp:posOffset>3494405</wp:posOffset>
          </wp:positionH>
          <wp:positionV relativeFrom="paragraph">
            <wp:posOffset>852</wp:posOffset>
          </wp:positionV>
          <wp:extent cx="2112352" cy="559636"/>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COM HDD:Design:sunwind:Sunwind logga.jpg"/>
                  <pic:cNvPicPr>
                    <a:picLocks noChangeAspect="1" noChangeArrowheads="1"/>
                  </pic:cNvPicPr>
                </pic:nvPicPr>
                <pic:blipFill>
                  <a:blip r:embed="rId1"/>
                  <a:stretch>
                    <a:fillRect/>
                  </a:stretch>
                </pic:blipFill>
                <pic:spPr bwMode="auto">
                  <a:xfrm>
                    <a:off x="0" y="0"/>
                    <a:ext cx="2112352" cy="5596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6B01" w:rsidRDefault="00136B01" w:rsidP="00136B01">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8B" w:rsidRDefault="007A5D8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6780"/>
    <w:multiLevelType w:val="hybridMultilevel"/>
    <w:tmpl w:val="C8840252"/>
    <w:lvl w:ilvl="0" w:tplc="F4DC3A0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D8"/>
    <w:rsid w:val="000A05F8"/>
    <w:rsid w:val="000F561C"/>
    <w:rsid w:val="001171CD"/>
    <w:rsid w:val="00136B01"/>
    <w:rsid w:val="00261EC9"/>
    <w:rsid w:val="002A314B"/>
    <w:rsid w:val="003A1A48"/>
    <w:rsid w:val="003D4777"/>
    <w:rsid w:val="00433A74"/>
    <w:rsid w:val="00457208"/>
    <w:rsid w:val="004824ED"/>
    <w:rsid w:val="004B5874"/>
    <w:rsid w:val="005119B3"/>
    <w:rsid w:val="00587293"/>
    <w:rsid w:val="005A3305"/>
    <w:rsid w:val="005D2293"/>
    <w:rsid w:val="00605411"/>
    <w:rsid w:val="0069191F"/>
    <w:rsid w:val="007A5D8B"/>
    <w:rsid w:val="007C17D8"/>
    <w:rsid w:val="008670AA"/>
    <w:rsid w:val="009235D9"/>
    <w:rsid w:val="00934CCA"/>
    <w:rsid w:val="00973040"/>
    <w:rsid w:val="009769BB"/>
    <w:rsid w:val="00983744"/>
    <w:rsid w:val="009D699F"/>
    <w:rsid w:val="009F51DC"/>
    <w:rsid w:val="00A36634"/>
    <w:rsid w:val="00AB42AB"/>
    <w:rsid w:val="00C30A30"/>
    <w:rsid w:val="00C93305"/>
    <w:rsid w:val="00D57735"/>
    <w:rsid w:val="00D82039"/>
    <w:rsid w:val="00ED1F69"/>
    <w:rsid w:val="00F27CA1"/>
    <w:rsid w:val="00F333D2"/>
    <w:rsid w:val="00F42031"/>
    <w:rsid w:val="00FE06D8"/>
    <w:rsid w:val="00FE3F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BB"/>
  </w:style>
  <w:style w:type="paragraph" w:styleId="Rubrik3">
    <w:name w:val="heading 3"/>
    <w:basedOn w:val="Normal"/>
    <w:next w:val="Normal"/>
    <w:link w:val="Rubrik3Char"/>
    <w:qFormat/>
    <w:rsid w:val="00587293"/>
    <w:pPr>
      <w:keepNext/>
      <w:overflowPunct w:val="0"/>
      <w:autoSpaceDE w:val="0"/>
      <w:autoSpaceDN w:val="0"/>
      <w:adjustRightInd w:val="0"/>
      <w:textAlignment w:val="baseline"/>
      <w:outlineLvl w:val="2"/>
    </w:pPr>
    <w:rPr>
      <w:rFonts w:ascii="Times New Roman" w:eastAsia="Times New Roman" w:hAnsi="Times New Roman" w:cs="Times New Roman"/>
      <w:b/>
      <w:bCs/>
      <w:sz w:val="4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06D8"/>
    <w:pPr>
      <w:tabs>
        <w:tab w:val="center" w:pos="4536"/>
        <w:tab w:val="right" w:pos="9072"/>
      </w:tabs>
    </w:pPr>
  </w:style>
  <w:style w:type="character" w:customStyle="1" w:styleId="SidhuvudChar">
    <w:name w:val="Sidhuvud Char"/>
    <w:basedOn w:val="Standardstycketypsnitt"/>
    <w:link w:val="Sidhuvud"/>
    <w:uiPriority w:val="99"/>
    <w:rsid w:val="00FE06D8"/>
  </w:style>
  <w:style w:type="paragraph" w:styleId="Sidfot">
    <w:name w:val="footer"/>
    <w:basedOn w:val="Normal"/>
    <w:link w:val="SidfotChar"/>
    <w:uiPriority w:val="99"/>
    <w:unhideWhenUsed/>
    <w:rsid w:val="00FE06D8"/>
    <w:pPr>
      <w:tabs>
        <w:tab w:val="center" w:pos="4536"/>
        <w:tab w:val="right" w:pos="9072"/>
      </w:tabs>
    </w:pPr>
  </w:style>
  <w:style w:type="character" w:customStyle="1" w:styleId="SidfotChar">
    <w:name w:val="Sidfot Char"/>
    <w:basedOn w:val="Standardstycketypsnitt"/>
    <w:link w:val="Sidfot"/>
    <w:uiPriority w:val="99"/>
    <w:rsid w:val="00FE06D8"/>
  </w:style>
  <w:style w:type="paragraph" w:styleId="Bubbeltext">
    <w:name w:val="Balloon Text"/>
    <w:basedOn w:val="Normal"/>
    <w:link w:val="BubbeltextChar"/>
    <w:uiPriority w:val="99"/>
    <w:semiHidden/>
    <w:unhideWhenUsed/>
    <w:rsid w:val="00FE06D8"/>
    <w:rPr>
      <w:rFonts w:ascii="Lucida Grande" w:hAnsi="Lucida Grande"/>
      <w:sz w:val="18"/>
      <w:szCs w:val="18"/>
    </w:rPr>
  </w:style>
  <w:style w:type="character" w:customStyle="1" w:styleId="BubbeltextChar">
    <w:name w:val="Bubbeltext Char"/>
    <w:basedOn w:val="Standardstycketypsnitt"/>
    <w:link w:val="Bubbeltext"/>
    <w:uiPriority w:val="99"/>
    <w:semiHidden/>
    <w:rsid w:val="00FE06D8"/>
    <w:rPr>
      <w:rFonts w:ascii="Lucida Grande" w:hAnsi="Lucida Grande"/>
      <w:sz w:val="18"/>
      <w:szCs w:val="18"/>
    </w:rPr>
  </w:style>
  <w:style w:type="character" w:customStyle="1" w:styleId="Rubrik3Char">
    <w:name w:val="Rubrik 3 Char"/>
    <w:basedOn w:val="Standardstycketypsnitt"/>
    <w:link w:val="Rubrik3"/>
    <w:rsid w:val="00587293"/>
    <w:rPr>
      <w:rFonts w:ascii="Times New Roman" w:eastAsia="Times New Roman" w:hAnsi="Times New Roman" w:cs="Times New Roman"/>
      <w:b/>
      <w:bCs/>
      <w:sz w:val="40"/>
      <w:szCs w:val="20"/>
    </w:rPr>
  </w:style>
  <w:style w:type="character" w:styleId="Hyperlnk">
    <w:name w:val="Hyperlink"/>
    <w:basedOn w:val="Standardstycketypsnitt"/>
    <w:uiPriority w:val="99"/>
    <w:unhideWhenUsed/>
    <w:rsid w:val="00934CCA"/>
    <w:rPr>
      <w:color w:val="0000FF" w:themeColor="hyperlink"/>
      <w:u w:val="single"/>
    </w:rPr>
  </w:style>
  <w:style w:type="character" w:customStyle="1" w:styleId="UnresolvedMention">
    <w:name w:val="Unresolved Mention"/>
    <w:basedOn w:val="Standardstycketypsnitt"/>
    <w:uiPriority w:val="99"/>
    <w:semiHidden/>
    <w:unhideWhenUsed/>
    <w:rsid w:val="00934CCA"/>
    <w:rPr>
      <w:color w:val="605E5C"/>
      <w:shd w:val="clear" w:color="auto" w:fill="E1DFDD"/>
    </w:rPr>
  </w:style>
  <w:style w:type="paragraph" w:customStyle="1" w:styleId="2zkcb">
    <w:name w:val="_2zkcb"/>
    <w:basedOn w:val="Normal"/>
    <w:rsid w:val="009769BB"/>
    <w:pPr>
      <w:spacing w:before="100" w:beforeAutospacing="1" w:after="100" w:afterAutospacing="1"/>
    </w:pPr>
    <w:rPr>
      <w:rFonts w:ascii="Times" w:hAnsi="Times"/>
      <w:sz w:val="20"/>
      <w:szCs w:val="20"/>
    </w:rPr>
  </w:style>
  <w:style w:type="paragraph" w:styleId="Normalwebb">
    <w:name w:val="Normal (Web)"/>
    <w:basedOn w:val="Normal"/>
    <w:uiPriority w:val="99"/>
    <w:semiHidden/>
    <w:unhideWhenUsed/>
    <w:rsid w:val="009769BB"/>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9769BB"/>
    <w:rPr>
      <w:b/>
      <w:bCs/>
    </w:rPr>
  </w:style>
  <w:style w:type="character" w:styleId="Betoning">
    <w:name w:val="Emphasis"/>
    <w:basedOn w:val="Standardstycketypsnitt"/>
    <w:uiPriority w:val="20"/>
    <w:qFormat/>
    <w:rsid w:val="009769B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BB"/>
  </w:style>
  <w:style w:type="paragraph" w:styleId="Rubrik3">
    <w:name w:val="heading 3"/>
    <w:basedOn w:val="Normal"/>
    <w:next w:val="Normal"/>
    <w:link w:val="Rubrik3Char"/>
    <w:qFormat/>
    <w:rsid w:val="00587293"/>
    <w:pPr>
      <w:keepNext/>
      <w:overflowPunct w:val="0"/>
      <w:autoSpaceDE w:val="0"/>
      <w:autoSpaceDN w:val="0"/>
      <w:adjustRightInd w:val="0"/>
      <w:textAlignment w:val="baseline"/>
      <w:outlineLvl w:val="2"/>
    </w:pPr>
    <w:rPr>
      <w:rFonts w:ascii="Times New Roman" w:eastAsia="Times New Roman" w:hAnsi="Times New Roman" w:cs="Times New Roman"/>
      <w:b/>
      <w:bCs/>
      <w:sz w:val="4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06D8"/>
    <w:pPr>
      <w:tabs>
        <w:tab w:val="center" w:pos="4536"/>
        <w:tab w:val="right" w:pos="9072"/>
      </w:tabs>
    </w:pPr>
  </w:style>
  <w:style w:type="character" w:customStyle="1" w:styleId="SidhuvudChar">
    <w:name w:val="Sidhuvud Char"/>
    <w:basedOn w:val="Standardstycketypsnitt"/>
    <w:link w:val="Sidhuvud"/>
    <w:uiPriority w:val="99"/>
    <w:rsid w:val="00FE06D8"/>
  </w:style>
  <w:style w:type="paragraph" w:styleId="Sidfot">
    <w:name w:val="footer"/>
    <w:basedOn w:val="Normal"/>
    <w:link w:val="SidfotChar"/>
    <w:uiPriority w:val="99"/>
    <w:unhideWhenUsed/>
    <w:rsid w:val="00FE06D8"/>
    <w:pPr>
      <w:tabs>
        <w:tab w:val="center" w:pos="4536"/>
        <w:tab w:val="right" w:pos="9072"/>
      </w:tabs>
    </w:pPr>
  </w:style>
  <w:style w:type="character" w:customStyle="1" w:styleId="SidfotChar">
    <w:name w:val="Sidfot Char"/>
    <w:basedOn w:val="Standardstycketypsnitt"/>
    <w:link w:val="Sidfot"/>
    <w:uiPriority w:val="99"/>
    <w:rsid w:val="00FE06D8"/>
  </w:style>
  <w:style w:type="paragraph" w:styleId="Bubbeltext">
    <w:name w:val="Balloon Text"/>
    <w:basedOn w:val="Normal"/>
    <w:link w:val="BubbeltextChar"/>
    <w:uiPriority w:val="99"/>
    <w:semiHidden/>
    <w:unhideWhenUsed/>
    <w:rsid w:val="00FE06D8"/>
    <w:rPr>
      <w:rFonts w:ascii="Lucida Grande" w:hAnsi="Lucida Grande"/>
      <w:sz w:val="18"/>
      <w:szCs w:val="18"/>
    </w:rPr>
  </w:style>
  <w:style w:type="character" w:customStyle="1" w:styleId="BubbeltextChar">
    <w:name w:val="Bubbeltext Char"/>
    <w:basedOn w:val="Standardstycketypsnitt"/>
    <w:link w:val="Bubbeltext"/>
    <w:uiPriority w:val="99"/>
    <w:semiHidden/>
    <w:rsid w:val="00FE06D8"/>
    <w:rPr>
      <w:rFonts w:ascii="Lucida Grande" w:hAnsi="Lucida Grande"/>
      <w:sz w:val="18"/>
      <w:szCs w:val="18"/>
    </w:rPr>
  </w:style>
  <w:style w:type="character" w:customStyle="1" w:styleId="Rubrik3Char">
    <w:name w:val="Rubrik 3 Char"/>
    <w:basedOn w:val="Standardstycketypsnitt"/>
    <w:link w:val="Rubrik3"/>
    <w:rsid w:val="00587293"/>
    <w:rPr>
      <w:rFonts w:ascii="Times New Roman" w:eastAsia="Times New Roman" w:hAnsi="Times New Roman" w:cs="Times New Roman"/>
      <w:b/>
      <w:bCs/>
      <w:sz w:val="40"/>
      <w:szCs w:val="20"/>
    </w:rPr>
  </w:style>
  <w:style w:type="character" w:styleId="Hyperlnk">
    <w:name w:val="Hyperlink"/>
    <w:basedOn w:val="Standardstycketypsnitt"/>
    <w:uiPriority w:val="99"/>
    <w:unhideWhenUsed/>
    <w:rsid w:val="00934CCA"/>
    <w:rPr>
      <w:color w:val="0000FF" w:themeColor="hyperlink"/>
      <w:u w:val="single"/>
    </w:rPr>
  </w:style>
  <w:style w:type="character" w:customStyle="1" w:styleId="UnresolvedMention">
    <w:name w:val="Unresolved Mention"/>
    <w:basedOn w:val="Standardstycketypsnitt"/>
    <w:uiPriority w:val="99"/>
    <w:semiHidden/>
    <w:unhideWhenUsed/>
    <w:rsid w:val="00934CCA"/>
    <w:rPr>
      <w:color w:val="605E5C"/>
      <w:shd w:val="clear" w:color="auto" w:fill="E1DFDD"/>
    </w:rPr>
  </w:style>
  <w:style w:type="paragraph" w:customStyle="1" w:styleId="2zkcb">
    <w:name w:val="_2zkcb"/>
    <w:basedOn w:val="Normal"/>
    <w:rsid w:val="009769BB"/>
    <w:pPr>
      <w:spacing w:before="100" w:beforeAutospacing="1" w:after="100" w:afterAutospacing="1"/>
    </w:pPr>
    <w:rPr>
      <w:rFonts w:ascii="Times" w:hAnsi="Times"/>
      <w:sz w:val="20"/>
      <w:szCs w:val="20"/>
    </w:rPr>
  </w:style>
  <w:style w:type="paragraph" w:styleId="Normalwebb">
    <w:name w:val="Normal (Web)"/>
    <w:basedOn w:val="Normal"/>
    <w:uiPriority w:val="99"/>
    <w:semiHidden/>
    <w:unhideWhenUsed/>
    <w:rsid w:val="009769BB"/>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9769BB"/>
    <w:rPr>
      <w:b/>
      <w:bCs/>
    </w:rPr>
  </w:style>
  <w:style w:type="character" w:styleId="Betoning">
    <w:name w:val="Emphasis"/>
    <w:basedOn w:val="Standardstycketypsnitt"/>
    <w:uiPriority w:val="20"/>
    <w:qFormat/>
    <w:rsid w:val="00976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5177">
      <w:bodyDiv w:val="1"/>
      <w:marLeft w:val="0"/>
      <w:marRight w:val="0"/>
      <w:marTop w:val="0"/>
      <w:marBottom w:val="0"/>
      <w:divBdr>
        <w:top w:val="none" w:sz="0" w:space="0" w:color="auto"/>
        <w:left w:val="none" w:sz="0" w:space="0" w:color="auto"/>
        <w:bottom w:val="none" w:sz="0" w:space="0" w:color="auto"/>
        <w:right w:val="none" w:sz="0" w:space="0" w:color="auto"/>
      </w:divBdr>
    </w:div>
    <w:div w:id="1061710478">
      <w:bodyDiv w:val="1"/>
      <w:marLeft w:val="0"/>
      <w:marRight w:val="0"/>
      <w:marTop w:val="0"/>
      <w:marBottom w:val="0"/>
      <w:divBdr>
        <w:top w:val="none" w:sz="0" w:space="0" w:color="auto"/>
        <w:left w:val="none" w:sz="0" w:space="0" w:color="auto"/>
        <w:bottom w:val="none" w:sz="0" w:space="0" w:color="auto"/>
        <w:right w:val="none" w:sz="0" w:space="0" w:color="auto"/>
      </w:divBdr>
    </w:div>
    <w:div w:id="147456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3990</Characters>
  <Application>Microsoft Macintosh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SW Exergon AB</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Apelgren</dc:creator>
  <cp:lastModifiedBy>Camilla Randerz Cevung</cp:lastModifiedBy>
  <cp:revision>2</cp:revision>
  <cp:lastPrinted>2015-12-15T09:30:00Z</cp:lastPrinted>
  <dcterms:created xsi:type="dcterms:W3CDTF">2019-06-13T14:12:00Z</dcterms:created>
  <dcterms:modified xsi:type="dcterms:W3CDTF">2019-06-13T14:12:00Z</dcterms:modified>
</cp:coreProperties>
</file>