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92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69"/>
        <w:gridCol w:w="7470"/>
      </w:tblGrid>
      <w:tr w:rsidR="003C0861" w:rsidTr="00425623">
        <w:trPr>
          <w:trHeight w:hRule="exact" w:val="369"/>
        </w:trPr>
        <w:tc>
          <w:tcPr>
            <w:tcW w:w="1769" w:type="dxa"/>
          </w:tcPr>
          <w:p w:rsidR="003C0861" w:rsidRPr="003C0861" w:rsidRDefault="003C0861" w:rsidP="003C0861">
            <w:pPr>
              <w:pStyle w:val="Datum"/>
              <w:rPr>
                <w:b/>
              </w:rPr>
            </w:pPr>
          </w:p>
        </w:tc>
        <w:sdt>
          <w:sdtPr>
            <w:id w:val="1677003032"/>
            <w:placeholder>
              <w:docPart w:val="9D442F403DEA4257BCF792F223ADBC62"/>
            </w:placeholder>
            <w:date w:fullDate="2017-12-18T00:00:00Z">
              <w:dateFormat w:val="yyyy-MM-dd"/>
              <w:lid w:val="sv-SE"/>
              <w:storeMappedDataAs w:val="dateTime"/>
              <w:calendar w:val="gregorian"/>
            </w:date>
          </w:sdtPr>
          <w:sdtEndPr/>
          <w:sdtContent>
            <w:tc>
              <w:tcPr>
                <w:tcW w:w="7470" w:type="dxa"/>
              </w:tcPr>
              <w:p w:rsidR="003C0861" w:rsidRDefault="00887EF4" w:rsidP="00887EF4">
                <w:pPr>
                  <w:pStyle w:val="Datum"/>
                  <w:ind w:left="0"/>
                </w:pPr>
                <w:r>
                  <w:t>2017-12-18</w:t>
                </w:r>
              </w:p>
            </w:tc>
          </w:sdtContent>
        </w:sdt>
      </w:tr>
    </w:tbl>
    <w:p w:rsidR="00041EFD" w:rsidRDefault="00041EFD" w:rsidP="00425623">
      <w:pPr>
        <w:pStyle w:val="Rubrik1rd"/>
      </w:pPr>
    </w:p>
    <w:p w:rsidR="003C0861" w:rsidRPr="00041EFD" w:rsidRDefault="00956EE5" w:rsidP="00425623">
      <w:pPr>
        <w:pStyle w:val="Rubrik1rd"/>
        <w:rPr>
          <w:rFonts w:ascii="Arial" w:hAnsi="Arial" w:cs="Arial"/>
        </w:rPr>
      </w:pPr>
      <w:r>
        <w:t xml:space="preserve">Stort behov av blod </w:t>
      </w:r>
      <w:r w:rsidR="00887EF4">
        <w:t xml:space="preserve">inför </w:t>
      </w:r>
      <w:r w:rsidR="006014EB">
        <w:t>jul- och nyårshelgerna</w:t>
      </w:r>
    </w:p>
    <w:p w:rsidR="00041EFD" w:rsidRDefault="00041EFD" w:rsidP="00041EFD">
      <w:pPr>
        <w:pStyle w:val="Ingress"/>
        <w:rPr>
          <w:rFonts w:ascii="Memphis LT Std Medium" w:hAnsi="Memphis LT Std Medium"/>
          <w:sz w:val="22"/>
          <w:szCs w:val="22"/>
          <w:lang w:val="sv-SE"/>
        </w:rPr>
      </w:pPr>
    </w:p>
    <w:p w:rsidR="00041EFD" w:rsidRDefault="004B2CF2" w:rsidP="00041EFD">
      <w:pPr>
        <w:pStyle w:val="Ingress"/>
        <w:rPr>
          <w:rFonts w:ascii="Memphis LT Std Medium" w:hAnsi="Memphis LT Std Medium"/>
          <w:sz w:val="22"/>
          <w:szCs w:val="22"/>
          <w:lang w:val="sv-SE"/>
        </w:rPr>
      </w:pPr>
      <w:r>
        <w:rPr>
          <w:rFonts w:ascii="Memphis LT Std Medium" w:hAnsi="Memphis LT Std Medium"/>
          <w:sz w:val="22"/>
          <w:szCs w:val="22"/>
          <w:lang w:val="sv-SE"/>
        </w:rPr>
        <w:t xml:space="preserve">Just nu är blodlagret </w:t>
      </w:r>
      <w:r w:rsidR="00256884">
        <w:rPr>
          <w:rFonts w:ascii="Memphis LT Std Medium" w:hAnsi="Memphis LT Std Medium"/>
          <w:sz w:val="22"/>
          <w:szCs w:val="22"/>
          <w:lang w:val="sv-SE"/>
        </w:rPr>
        <w:t xml:space="preserve">i Stockholms län </w:t>
      </w:r>
      <w:r w:rsidR="00887EF4">
        <w:rPr>
          <w:rFonts w:ascii="Memphis LT Std Medium" w:hAnsi="Memphis LT Std Medium"/>
          <w:sz w:val="22"/>
          <w:szCs w:val="22"/>
          <w:lang w:val="sv-SE"/>
        </w:rPr>
        <w:t xml:space="preserve">betydligt </w:t>
      </w:r>
      <w:r>
        <w:rPr>
          <w:rFonts w:ascii="Memphis LT Std Medium" w:hAnsi="Memphis LT Std Medium"/>
          <w:sz w:val="22"/>
          <w:szCs w:val="22"/>
          <w:lang w:val="sv-SE"/>
        </w:rPr>
        <w:t>lägre än det bör vara</w:t>
      </w:r>
      <w:r w:rsidR="004C79F9">
        <w:rPr>
          <w:rFonts w:ascii="Memphis LT Std Medium" w:hAnsi="Memphis LT Std Medium"/>
          <w:sz w:val="22"/>
          <w:szCs w:val="22"/>
          <w:lang w:val="sv-SE"/>
        </w:rPr>
        <w:t xml:space="preserve"> </w:t>
      </w:r>
      <w:r w:rsidR="004B28AC">
        <w:rPr>
          <w:rFonts w:ascii="Memphis LT Std Medium" w:hAnsi="Memphis LT Std Medium"/>
          <w:sz w:val="22"/>
          <w:szCs w:val="22"/>
          <w:lang w:val="sv-SE"/>
        </w:rPr>
        <w:t>så här års</w:t>
      </w:r>
      <w:r w:rsidR="004C79F9">
        <w:rPr>
          <w:rFonts w:ascii="Memphis LT Std Medium" w:hAnsi="Memphis LT Std Medium"/>
          <w:sz w:val="22"/>
          <w:szCs w:val="22"/>
          <w:lang w:val="sv-SE"/>
        </w:rPr>
        <w:t xml:space="preserve"> och p</w:t>
      </w:r>
      <w:r>
        <w:rPr>
          <w:rFonts w:ascii="Memphis LT Std Medium" w:hAnsi="Memphis LT Std Medium"/>
          <w:sz w:val="22"/>
          <w:szCs w:val="22"/>
          <w:lang w:val="sv-SE"/>
        </w:rPr>
        <w:t xml:space="preserve">åfyllning behövs </w:t>
      </w:r>
      <w:r w:rsidR="004313F9">
        <w:rPr>
          <w:rFonts w:ascii="Memphis LT Std Medium" w:hAnsi="Memphis LT Std Medium"/>
          <w:sz w:val="22"/>
          <w:szCs w:val="22"/>
          <w:lang w:val="sv-SE"/>
        </w:rPr>
        <w:t>snarast</w:t>
      </w:r>
      <w:r>
        <w:rPr>
          <w:rFonts w:ascii="Memphis LT Std Medium" w:hAnsi="Memphis LT Std Medium"/>
          <w:sz w:val="22"/>
          <w:szCs w:val="22"/>
          <w:lang w:val="sv-SE"/>
        </w:rPr>
        <w:t xml:space="preserve">. </w:t>
      </w:r>
      <w:r w:rsidR="006014EB">
        <w:rPr>
          <w:rFonts w:ascii="Memphis LT Std Medium" w:hAnsi="Memphis LT Std Medium"/>
          <w:sz w:val="22"/>
          <w:szCs w:val="22"/>
          <w:lang w:val="sv-SE"/>
        </w:rPr>
        <w:t xml:space="preserve">Särskilt stort är behovet av </w:t>
      </w:r>
      <w:r w:rsidR="00FE3537">
        <w:rPr>
          <w:rFonts w:ascii="Memphis LT Std Medium" w:hAnsi="Memphis LT Std Medium"/>
          <w:sz w:val="22"/>
          <w:szCs w:val="22"/>
          <w:lang w:val="sv-SE"/>
        </w:rPr>
        <w:t xml:space="preserve">O och </w:t>
      </w:r>
      <w:r w:rsidR="006014EB">
        <w:rPr>
          <w:rFonts w:ascii="Memphis LT Std Medium" w:hAnsi="Memphis LT Std Medium"/>
          <w:sz w:val="22"/>
          <w:szCs w:val="22"/>
          <w:lang w:val="sv-SE"/>
        </w:rPr>
        <w:t>A men alla blodgrupper behövs.</w:t>
      </w:r>
    </w:p>
    <w:p w:rsidR="0006653E" w:rsidRPr="0006653E" w:rsidRDefault="0006653E" w:rsidP="00041EFD">
      <w:pPr>
        <w:rPr>
          <w:sz w:val="22"/>
        </w:rPr>
      </w:pPr>
      <w:r w:rsidRPr="0006653E">
        <w:rPr>
          <w:sz w:val="22"/>
        </w:rPr>
        <w:t>Blod är en färskvara som bara håller i sex veckor. Mycket blod behövs inför jul och nyår eftersom färre blodgivare ger blod under långhelger och semesterperioder. Åtgången av blod till sjuka och skadade patienter kan ändå vara lika stor som vanligt.</w:t>
      </w:r>
    </w:p>
    <w:p w:rsidR="00041EFD" w:rsidRDefault="0089491E" w:rsidP="00041EFD">
      <w:pPr>
        <w:rPr>
          <w:sz w:val="22"/>
        </w:rPr>
      </w:pPr>
      <w:r>
        <w:rPr>
          <w:sz w:val="22"/>
        </w:rPr>
        <w:t>”</w:t>
      </w:r>
      <w:r w:rsidR="00A934FC">
        <w:rPr>
          <w:sz w:val="22"/>
        </w:rPr>
        <w:t>Vi har kallat och påmint alla blodgivare de senaste veckorna</w:t>
      </w:r>
      <w:r w:rsidR="005F53A4">
        <w:rPr>
          <w:sz w:val="22"/>
        </w:rPr>
        <w:t xml:space="preserve"> men ändå inte kunnat få upp lagret till önskad nivå.</w:t>
      </w:r>
      <w:r w:rsidR="006014EB">
        <w:rPr>
          <w:sz w:val="22"/>
        </w:rPr>
        <w:t xml:space="preserve"> </w:t>
      </w:r>
      <w:r w:rsidR="009664B1">
        <w:rPr>
          <w:sz w:val="22"/>
        </w:rPr>
        <w:t xml:space="preserve">Många blodgivare hör av sig och säger att de är förkylda </w:t>
      </w:r>
      <w:r w:rsidR="00AD7288">
        <w:rPr>
          <w:sz w:val="22"/>
        </w:rPr>
        <w:t xml:space="preserve">eller har influensa </w:t>
      </w:r>
      <w:bookmarkStart w:id="0" w:name="_GoBack"/>
      <w:bookmarkEnd w:id="0"/>
      <w:r w:rsidR="00630F7A">
        <w:rPr>
          <w:sz w:val="22"/>
        </w:rPr>
        <w:t xml:space="preserve">och </w:t>
      </w:r>
      <w:r w:rsidR="0006653E">
        <w:rPr>
          <w:sz w:val="22"/>
        </w:rPr>
        <w:t>då kan de inte ge blod.</w:t>
      </w:r>
      <w:r>
        <w:rPr>
          <w:sz w:val="22"/>
        </w:rPr>
        <w:t>”</w:t>
      </w:r>
      <w:r w:rsidR="00462EDE">
        <w:rPr>
          <w:sz w:val="22"/>
        </w:rPr>
        <w:t>,</w:t>
      </w:r>
      <w:r w:rsidR="00041EFD" w:rsidRPr="00041EFD">
        <w:rPr>
          <w:sz w:val="22"/>
        </w:rPr>
        <w:t xml:space="preserve"> säger </w:t>
      </w:r>
      <w:r w:rsidR="006014EB">
        <w:rPr>
          <w:sz w:val="22"/>
        </w:rPr>
        <w:t>Ingrid Engström</w:t>
      </w:r>
      <w:r w:rsidR="00041EFD" w:rsidRPr="00041EFD">
        <w:rPr>
          <w:sz w:val="22"/>
        </w:rPr>
        <w:t xml:space="preserve">, </w:t>
      </w:r>
      <w:r w:rsidR="00FE3537">
        <w:rPr>
          <w:sz w:val="22"/>
        </w:rPr>
        <w:t>kommunikatör</w:t>
      </w:r>
      <w:r w:rsidR="006014EB">
        <w:rPr>
          <w:sz w:val="22"/>
        </w:rPr>
        <w:t xml:space="preserve"> på</w:t>
      </w:r>
      <w:r w:rsidR="00041EFD" w:rsidRPr="00041EFD">
        <w:rPr>
          <w:sz w:val="22"/>
        </w:rPr>
        <w:t xml:space="preserve"> Blodcentralen i Stockholms län.</w:t>
      </w:r>
    </w:p>
    <w:p w:rsidR="00FE3537" w:rsidRDefault="000B2032" w:rsidP="009D0968">
      <w:pPr>
        <w:spacing w:after="0"/>
        <w:rPr>
          <w:sz w:val="22"/>
        </w:rPr>
      </w:pPr>
      <w:r w:rsidRPr="000B2032">
        <w:rPr>
          <w:sz w:val="22"/>
        </w:rPr>
        <w:t>Blod kan inte framställas på konstgjord väg. Det kan bara ges från människa till människa</w:t>
      </w:r>
      <w:r w:rsidR="0006653E">
        <w:rPr>
          <w:sz w:val="22"/>
        </w:rPr>
        <w:t>.</w:t>
      </w:r>
    </w:p>
    <w:p w:rsidR="009D0968" w:rsidRDefault="009D0968" w:rsidP="009D0968">
      <w:pPr>
        <w:spacing w:after="0"/>
        <w:rPr>
          <w:sz w:val="22"/>
        </w:rPr>
      </w:pPr>
    </w:p>
    <w:p w:rsidR="006014EB" w:rsidRDefault="006014EB" w:rsidP="003C0861">
      <w:pPr>
        <w:rPr>
          <w:sz w:val="22"/>
        </w:rPr>
      </w:pPr>
      <w:r>
        <w:rPr>
          <w:sz w:val="22"/>
        </w:rPr>
        <w:t>”Vi hoppas att många har möjlighet att ta en paus i julstressen och ge blod under de kommande dagarna” fortsätter Ingrid Engström.</w:t>
      </w:r>
    </w:p>
    <w:p w:rsidR="0075585E" w:rsidRPr="00041EFD" w:rsidRDefault="00041EFD" w:rsidP="003C0861">
      <w:pPr>
        <w:rPr>
          <w:sz w:val="22"/>
        </w:rPr>
      </w:pPr>
      <w:r>
        <w:rPr>
          <w:sz w:val="22"/>
        </w:rPr>
        <w:t>Kvinnor kan</w:t>
      </w:r>
      <w:r w:rsidR="003C0861" w:rsidRPr="00041EFD">
        <w:rPr>
          <w:sz w:val="22"/>
        </w:rPr>
        <w:t xml:space="preserve"> ge b</w:t>
      </w:r>
      <w:r>
        <w:rPr>
          <w:sz w:val="22"/>
        </w:rPr>
        <w:t>lod tre gånger per år och mä</w:t>
      </w:r>
      <w:r w:rsidR="003C0861" w:rsidRPr="00041EFD">
        <w:rPr>
          <w:sz w:val="22"/>
        </w:rPr>
        <w:t>n fyra</w:t>
      </w:r>
      <w:r w:rsidR="002C5C65">
        <w:rPr>
          <w:sz w:val="22"/>
        </w:rPr>
        <w:t xml:space="preserve"> gånger.</w:t>
      </w:r>
      <w:r w:rsidR="003C0861" w:rsidRPr="00041EFD">
        <w:rPr>
          <w:sz w:val="22"/>
        </w:rPr>
        <w:t xml:space="preserve"> För att kunna bli blodgivare måste </w:t>
      </w:r>
      <w:r w:rsidR="0019463A">
        <w:rPr>
          <w:sz w:val="22"/>
        </w:rPr>
        <w:t>du</w:t>
      </w:r>
      <w:r w:rsidR="003C0861" w:rsidRPr="00041EFD">
        <w:rPr>
          <w:sz w:val="22"/>
        </w:rPr>
        <w:t xml:space="preserve"> ha fyllt 18 år och väga mer än 50 kilo</w:t>
      </w:r>
      <w:r w:rsidR="002C5C65">
        <w:rPr>
          <w:sz w:val="22"/>
        </w:rPr>
        <w:t xml:space="preserve"> samt ha en svensk id-handling.</w:t>
      </w:r>
    </w:p>
    <w:p w:rsidR="003C0861" w:rsidRDefault="003C0861" w:rsidP="00425623">
      <w:pPr>
        <w:pStyle w:val="Rubrik2"/>
        <w:spacing w:before="280"/>
      </w:pPr>
      <w:r>
        <w:t xml:space="preserve">För mer information, kontakta: </w:t>
      </w:r>
    </w:p>
    <w:p w:rsidR="00DD1E78" w:rsidRDefault="006014EB" w:rsidP="00041EFD">
      <w:r>
        <w:t>Ingrid Engström</w:t>
      </w:r>
    </w:p>
    <w:p w:rsidR="00DD1E78" w:rsidRDefault="00DD1E78" w:rsidP="00041EFD">
      <w:r>
        <w:t xml:space="preserve">Tfn: </w:t>
      </w:r>
      <w:proofErr w:type="gramStart"/>
      <w:r>
        <w:t>073-6841228</w:t>
      </w:r>
      <w:proofErr w:type="gramEnd"/>
    </w:p>
    <w:p w:rsidR="00041EFD" w:rsidRDefault="00AD7288" w:rsidP="00041EFD">
      <w:hyperlink r:id="rId8" w:history="1">
        <w:r w:rsidR="009D0968" w:rsidRPr="00180E8C">
          <w:rPr>
            <w:rStyle w:val="Hyperlnk"/>
          </w:rPr>
          <w:t>ingrid.e.engstrom@sll.se</w:t>
        </w:r>
      </w:hyperlink>
    </w:p>
    <w:p w:rsidR="006E0D5A" w:rsidRPr="0022131D" w:rsidRDefault="003C0861" w:rsidP="00041EFD">
      <w:r>
        <w:t>Pressbilder finns på: http://www.mynewsdesk.com/se/blodcentralen</w:t>
      </w:r>
    </w:p>
    <w:sectPr w:rsidR="006E0D5A" w:rsidRPr="0022131D" w:rsidSect="0075585E">
      <w:headerReference w:type="default" r:id="rId9"/>
      <w:footerReference w:type="default" r:id="rId10"/>
      <w:pgSz w:w="11906" w:h="16838"/>
      <w:pgMar w:top="2446" w:right="1407" w:bottom="1843" w:left="1400"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ABA" w:rsidRDefault="00FC0ABA" w:rsidP="00040F37">
      <w:pPr>
        <w:spacing w:after="0" w:line="240" w:lineRule="auto"/>
      </w:pPr>
      <w:r>
        <w:separator/>
      </w:r>
    </w:p>
  </w:endnote>
  <w:endnote w:type="continuationSeparator" w:id="0">
    <w:p w:rsidR="00FC0ABA" w:rsidRDefault="00FC0ABA" w:rsidP="00040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laneta Bold BC">
    <w:panose1 w:val="020B0000000000000000"/>
    <w:charset w:val="00"/>
    <w:family w:val="swiss"/>
    <w:notTrueType/>
    <w:pitch w:val="variable"/>
    <w:sig w:usb0="A000002F"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Memphis LT Std Medium">
    <w:panose1 w:val="02060603020205020403"/>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emphis LT Std Light">
    <w:panose1 w:val="02060403020205020403"/>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551C" w:rsidRPr="00425623" w:rsidRDefault="005A551C" w:rsidP="005A551C">
    <w:pPr>
      <w:pStyle w:val="Finstilt"/>
      <w:ind w:left="-644" w:right="-658"/>
      <w:rPr>
        <w:i w:val="0"/>
      </w:rPr>
    </w:pPr>
    <w:r w:rsidRPr="00425623">
      <w:rPr>
        <w:i w:val="0"/>
      </w:rPr>
      <w:t xml:space="preserve">Blodcentralen finns nära dig. Det finns </w:t>
    </w:r>
    <w:r w:rsidR="00DD1E78">
      <w:rPr>
        <w:i w:val="0"/>
      </w:rPr>
      <w:t>tre</w:t>
    </w:r>
    <w:r w:rsidRPr="00425623">
      <w:rPr>
        <w:i w:val="0"/>
      </w:rPr>
      <w:t xml:space="preserve"> fasta blodcentraler i Stockholms län samt fem blodbussar som besöker drygt1</w:t>
    </w:r>
    <w:r w:rsidR="00DD1E78">
      <w:rPr>
        <w:i w:val="0"/>
      </w:rPr>
      <w:t>6</w:t>
    </w:r>
    <w:r w:rsidRPr="00425623">
      <w:rPr>
        <w:i w:val="0"/>
      </w:rPr>
      <w:t>0 platser. Blodcentralen är en del av Stockholms läns landsting. Socialstyrelsen bestämmer regler för blodgivning och hur blodet ska hanteras</w:t>
    </w:r>
  </w:p>
  <w:p w:rsidR="00BA132A" w:rsidRPr="0022131D" w:rsidRDefault="0006653E" w:rsidP="006E0D5A">
    <w:pPr>
      <w:pStyle w:val="Sidfot"/>
    </w:pPr>
    <w:r>
      <w:rPr>
        <w:noProof/>
        <w:lang w:eastAsia="sv-SE"/>
      </w:rPr>
      <mc:AlternateContent>
        <mc:Choice Requires="wps">
          <w:drawing>
            <wp:anchor distT="0" distB="0" distL="114300" distR="114300" simplePos="0" relativeHeight="251658240" behindDoc="0" locked="0" layoutInCell="1" allowOverlap="1">
              <wp:simplePos x="0" y="0"/>
              <wp:positionH relativeFrom="column">
                <wp:posOffset>-506095</wp:posOffset>
              </wp:positionH>
              <wp:positionV relativeFrom="paragraph">
                <wp:posOffset>12065</wp:posOffset>
              </wp:positionV>
              <wp:extent cx="2075180" cy="3340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5180"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5623" w:rsidRPr="00425623" w:rsidRDefault="00425623">
                          <w:pPr>
                            <w:rPr>
                              <w:sz w:val="22"/>
                            </w:rPr>
                          </w:pPr>
                          <w:r w:rsidRPr="00425623">
                            <w:rPr>
                              <w:sz w:val="22"/>
                            </w:rPr>
                            <w:t xml:space="preserve">Läs mer på </w:t>
                          </w:r>
                          <w:r w:rsidRPr="00425623">
                            <w:rPr>
                              <w:b/>
                              <w:color w:val="A71427" w:themeColor="accent1"/>
                              <w:sz w:val="22"/>
                            </w:rPr>
                            <w:t>geblod.nu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9.85pt;margin-top:.95pt;width:163.4pt;height:2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tH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" filled="f" stroked="f">
              <v:textbox>
                <w:txbxContent>
                  <w:p w:rsidR="00425623" w:rsidRPr="00425623" w:rsidRDefault="00425623">
                    <w:pPr>
                      <w:rPr>
                        <w:sz w:val="22"/>
                      </w:rPr>
                    </w:pPr>
                    <w:r w:rsidRPr="00425623">
                      <w:rPr>
                        <w:sz w:val="22"/>
                      </w:rPr>
                      <w:t xml:space="preserve">Läs mer på </w:t>
                    </w:r>
                    <w:r w:rsidRPr="00425623">
                      <w:rPr>
                        <w:b/>
                        <w:color w:val="A71427" w:themeColor="accent1"/>
                        <w:sz w:val="22"/>
                      </w:rPr>
                      <w:t>geblod.nu</w:t>
                    </w:r>
                  </w:p>
                </w:txbxContent>
              </v:textbox>
            </v:shape>
          </w:pict>
        </mc:Fallback>
      </mc:AlternateContent>
    </w:r>
    <w:r w:rsidR="00425623">
      <w:rPr>
        <w:noProof/>
        <w:lang w:eastAsia="sv-SE"/>
      </w:rPr>
      <w:t xml:space="preserve"> </w:t>
    </w:r>
    <w:r w:rsidR="00BA132A">
      <w:rPr>
        <w:noProof/>
        <w:lang w:eastAsia="sv-SE"/>
      </w:rPr>
      <w:drawing>
        <wp:anchor distT="0" distB="0" distL="114300" distR="114300" simplePos="0" relativeHeight="251659776" behindDoc="0" locked="1" layoutInCell="1" allowOverlap="1">
          <wp:simplePos x="0" y="0"/>
          <wp:positionH relativeFrom="page">
            <wp:posOffset>6007735</wp:posOffset>
          </wp:positionH>
          <wp:positionV relativeFrom="page">
            <wp:posOffset>9962515</wp:posOffset>
          </wp:positionV>
          <wp:extent cx="1054735" cy="318770"/>
          <wp:effectExtent l="0" t="0" r="0" b="0"/>
          <wp:wrapNone/>
          <wp:docPr id="1" name="Bildobjekt 0" descr="SLL logg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L logga.emf"/>
                  <pic:cNvPicPr/>
                </pic:nvPicPr>
                <pic:blipFill>
                  <a:blip r:embed="rId1"/>
                  <a:stretch>
                    <a:fillRect/>
                  </a:stretch>
                </pic:blipFill>
                <pic:spPr>
                  <a:xfrm>
                    <a:off x="0" y="0"/>
                    <a:ext cx="1054735" cy="31877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ABA" w:rsidRDefault="00FC0ABA" w:rsidP="00040F37">
      <w:pPr>
        <w:spacing w:after="0" w:line="240" w:lineRule="auto"/>
      </w:pPr>
      <w:r>
        <w:separator/>
      </w:r>
    </w:p>
  </w:footnote>
  <w:footnote w:type="continuationSeparator" w:id="0">
    <w:p w:rsidR="00FC0ABA" w:rsidRDefault="00FC0ABA" w:rsidP="00040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32A" w:rsidRDefault="00BA132A">
    <w:pPr>
      <w:pStyle w:val="Sidhuvud"/>
    </w:pPr>
    <w:r w:rsidRPr="00040F37">
      <w:rPr>
        <w:noProof/>
        <w:lang w:eastAsia="sv-SE"/>
      </w:rPr>
      <w:drawing>
        <wp:anchor distT="0" distB="0" distL="114300" distR="114300" simplePos="0" relativeHeight="251664896" behindDoc="0" locked="1" layoutInCell="1" allowOverlap="1">
          <wp:simplePos x="0" y="0"/>
          <wp:positionH relativeFrom="page">
            <wp:posOffset>492125</wp:posOffset>
          </wp:positionH>
          <wp:positionV relativeFrom="page">
            <wp:posOffset>468630</wp:posOffset>
          </wp:positionV>
          <wp:extent cx="2668905" cy="829310"/>
          <wp:effectExtent l="19050" t="0" r="0" b="0"/>
          <wp:wrapNone/>
          <wp:docPr id="4" name="Bildobjekt 0" descr="Logga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1.emf"/>
                  <pic:cNvPicPr/>
                </pic:nvPicPr>
                <pic:blipFill>
                  <a:blip r:embed="rId1"/>
                  <a:stretch>
                    <a:fillRect/>
                  </a:stretch>
                </pic:blipFill>
                <pic:spPr>
                  <a:xfrm>
                    <a:off x="0" y="0"/>
                    <a:ext cx="2668905" cy="8293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640B5A8"/>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stylePaneSortMethod w:val="0000"/>
  <w:defaultTabStop w:val="1304"/>
  <w:autoHyphenation/>
  <w:hyphenationZone w:val="425"/>
  <w:characterSpacingControl w:val="doNotCompress"/>
  <w:hdrShapeDefaults>
    <o:shapedefaults v:ext="edit" spidmax="1024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C4E"/>
    <w:rsid w:val="0000646F"/>
    <w:rsid w:val="0003487D"/>
    <w:rsid w:val="00040F37"/>
    <w:rsid w:val="00041EFD"/>
    <w:rsid w:val="00060A2D"/>
    <w:rsid w:val="00062698"/>
    <w:rsid w:val="0006653E"/>
    <w:rsid w:val="000B2032"/>
    <w:rsid w:val="00144E9C"/>
    <w:rsid w:val="00153144"/>
    <w:rsid w:val="0018011C"/>
    <w:rsid w:val="0019463A"/>
    <w:rsid w:val="00197F49"/>
    <w:rsid w:val="001A5706"/>
    <w:rsid w:val="001F2A08"/>
    <w:rsid w:val="0022131D"/>
    <w:rsid w:val="00256884"/>
    <w:rsid w:val="002C5C65"/>
    <w:rsid w:val="00300F7F"/>
    <w:rsid w:val="00327D65"/>
    <w:rsid w:val="00333BAF"/>
    <w:rsid w:val="00335BBE"/>
    <w:rsid w:val="00354B52"/>
    <w:rsid w:val="003B569F"/>
    <w:rsid w:val="003C0861"/>
    <w:rsid w:val="003C5DAB"/>
    <w:rsid w:val="004141EC"/>
    <w:rsid w:val="00425623"/>
    <w:rsid w:val="004313F9"/>
    <w:rsid w:val="00435978"/>
    <w:rsid w:val="00462EDE"/>
    <w:rsid w:val="004B28AC"/>
    <w:rsid w:val="004B2CF2"/>
    <w:rsid w:val="004C79F9"/>
    <w:rsid w:val="00535C66"/>
    <w:rsid w:val="00551899"/>
    <w:rsid w:val="00551C31"/>
    <w:rsid w:val="005A551C"/>
    <w:rsid w:val="005E651A"/>
    <w:rsid w:val="005F53A4"/>
    <w:rsid w:val="006014EB"/>
    <w:rsid w:val="00606698"/>
    <w:rsid w:val="00630F7A"/>
    <w:rsid w:val="006E0D5A"/>
    <w:rsid w:val="0071112B"/>
    <w:rsid w:val="0075585E"/>
    <w:rsid w:val="007913F5"/>
    <w:rsid w:val="007B2D78"/>
    <w:rsid w:val="007D444D"/>
    <w:rsid w:val="00812814"/>
    <w:rsid w:val="00887EF4"/>
    <w:rsid w:val="0089491E"/>
    <w:rsid w:val="008C0BF9"/>
    <w:rsid w:val="0094315E"/>
    <w:rsid w:val="009510AD"/>
    <w:rsid w:val="00956EE5"/>
    <w:rsid w:val="009664B1"/>
    <w:rsid w:val="00996D67"/>
    <w:rsid w:val="009D0968"/>
    <w:rsid w:val="00A00C22"/>
    <w:rsid w:val="00A934FC"/>
    <w:rsid w:val="00AA7C8A"/>
    <w:rsid w:val="00AD7288"/>
    <w:rsid w:val="00B3665C"/>
    <w:rsid w:val="00B56740"/>
    <w:rsid w:val="00B96C4E"/>
    <w:rsid w:val="00BA132A"/>
    <w:rsid w:val="00BC4EAC"/>
    <w:rsid w:val="00C025C3"/>
    <w:rsid w:val="00C95936"/>
    <w:rsid w:val="00D2304F"/>
    <w:rsid w:val="00D474BD"/>
    <w:rsid w:val="00D53C89"/>
    <w:rsid w:val="00DD1E78"/>
    <w:rsid w:val="00E6098D"/>
    <w:rsid w:val="00EA493A"/>
    <w:rsid w:val="00EF162A"/>
    <w:rsid w:val="00F12BD2"/>
    <w:rsid w:val="00F43363"/>
    <w:rsid w:val="00FB2323"/>
    <w:rsid w:val="00FC0ABA"/>
    <w:rsid w:val="00FE35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fillcolor="none" strokecolor="none"/>
    </o:shapedefaults>
    <o:shapelayout v:ext="edit">
      <o:idmap v:ext="edit" data="1"/>
    </o:shapelayout>
  </w:shapeDefaults>
  <w:decimalSymbol w:val=","/>
  <w:listSeparator w:val=";"/>
  <w14:docId w14:val="0AF27A80"/>
  <w15:docId w15:val="{9494FCF0-3BED-4414-BAC9-457F2967D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623"/>
    <w:pPr>
      <w:spacing w:after="120" w:line="280" w:lineRule="exact"/>
    </w:pPr>
    <w:rPr>
      <w:rFonts w:ascii="Memphis LT Std Medium" w:hAnsi="Memphis LT Std Medium"/>
      <w:sz w:val="20"/>
    </w:rPr>
  </w:style>
  <w:style w:type="paragraph" w:styleId="Rubrik1">
    <w:name w:val="heading 1"/>
    <w:basedOn w:val="Normal"/>
    <w:next w:val="Normal"/>
    <w:link w:val="Rubrik1Char"/>
    <w:uiPriority w:val="9"/>
    <w:qFormat/>
    <w:rsid w:val="003C0861"/>
    <w:pPr>
      <w:keepNext/>
      <w:keepLines/>
      <w:spacing w:after="260" w:line="460" w:lineRule="exact"/>
      <w:outlineLvl w:val="0"/>
    </w:pPr>
    <w:rPr>
      <w:rFonts w:asciiTheme="minorHAnsi" w:eastAsiaTheme="majorEastAsia" w:hAnsiTheme="minorHAnsi" w:cstheme="majorBidi"/>
      <w:b/>
      <w:bCs/>
      <w:color w:val="000000" w:themeColor="text2"/>
      <w:sz w:val="38"/>
      <w:szCs w:val="28"/>
    </w:rPr>
  </w:style>
  <w:style w:type="paragraph" w:styleId="Rubrik2">
    <w:name w:val="heading 2"/>
    <w:basedOn w:val="Ingress"/>
    <w:next w:val="Normal"/>
    <w:link w:val="Rubrik2Char"/>
    <w:uiPriority w:val="9"/>
    <w:qFormat/>
    <w:rsid w:val="00425623"/>
    <w:pPr>
      <w:spacing w:before="200" w:after="0"/>
      <w:outlineLvl w:val="1"/>
    </w:pPr>
    <w:rPr>
      <w:rFonts w:ascii="Memphis LT Std Medium" w:hAnsi="Memphis LT Std Medium"/>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040F3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40F37"/>
    <w:rPr>
      <w:rFonts w:ascii="Tahoma" w:hAnsi="Tahoma" w:cs="Tahoma"/>
      <w:sz w:val="16"/>
      <w:szCs w:val="16"/>
    </w:rPr>
  </w:style>
  <w:style w:type="paragraph" w:styleId="Sidhuvud">
    <w:name w:val="header"/>
    <w:basedOn w:val="Normal"/>
    <w:link w:val="SidhuvudChar"/>
    <w:uiPriority w:val="99"/>
    <w:semiHidden/>
    <w:rsid w:val="00040F37"/>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40F37"/>
  </w:style>
  <w:style w:type="paragraph" w:styleId="Sidfot">
    <w:name w:val="footer"/>
    <w:basedOn w:val="Normal"/>
    <w:link w:val="SidfotChar"/>
    <w:uiPriority w:val="99"/>
    <w:rsid w:val="006E0D5A"/>
    <w:pPr>
      <w:tabs>
        <w:tab w:val="center" w:pos="4536"/>
        <w:tab w:val="right" w:pos="9072"/>
      </w:tabs>
      <w:spacing w:after="0" w:line="240" w:lineRule="auto"/>
      <w:ind w:left="-420"/>
    </w:pPr>
    <w:rPr>
      <w:color w:val="000000" w:themeColor="text1"/>
      <w:sz w:val="22"/>
    </w:rPr>
  </w:style>
  <w:style w:type="character" w:customStyle="1" w:styleId="SidfotChar">
    <w:name w:val="Sidfot Char"/>
    <w:basedOn w:val="Standardstycketeckensnitt"/>
    <w:link w:val="Sidfot"/>
    <w:uiPriority w:val="99"/>
    <w:rsid w:val="006E0D5A"/>
    <w:rPr>
      <w:rFonts w:ascii="Memphis LT Std Medium" w:hAnsi="Memphis LT Std Medium"/>
      <w:color w:val="000000" w:themeColor="text1"/>
    </w:rPr>
  </w:style>
  <w:style w:type="character" w:customStyle="1" w:styleId="Rubrik1Char">
    <w:name w:val="Rubrik 1 Char"/>
    <w:basedOn w:val="Standardstycketeckensnitt"/>
    <w:link w:val="Rubrik1"/>
    <w:uiPriority w:val="9"/>
    <w:rsid w:val="003C0861"/>
    <w:rPr>
      <w:rFonts w:eastAsiaTheme="majorEastAsia" w:cstheme="majorBidi"/>
      <w:b/>
      <w:bCs/>
      <w:color w:val="000000" w:themeColor="text2"/>
      <w:sz w:val="38"/>
      <w:szCs w:val="28"/>
    </w:rPr>
  </w:style>
  <w:style w:type="paragraph" w:customStyle="1" w:styleId="Rubrik1rd">
    <w:name w:val="Rubrik 1 röd"/>
    <w:basedOn w:val="Rubrik1"/>
    <w:qFormat/>
    <w:rsid w:val="00425623"/>
    <w:pPr>
      <w:spacing w:after="80"/>
    </w:pPr>
    <w:rPr>
      <w:color w:val="A71427" w:themeColor="accent1"/>
    </w:rPr>
  </w:style>
  <w:style w:type="table" w:styleId="Tabellrutnt">
    <w:name w:val="Table Grid"/>
    <w:basedOn w:val="Normaltabell"/>
    <w:uiPriority w:val="59"/>
    <w:rsid w:val="00BA13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um">
    <w:name w:val="Date"/>
    <w:basedOn w:val="Normal"/>
    <w:next w:val="Normal"/>
    <w:link w:val="DatumChar"/>
    <w:uiPriority w:val="99"/>
    <w:rsid w:val="003C0861"/>
    <w:pPr>
      <w:spacing w:after="0" w:line="260" w:lineRule="exact"/>
      <w:ind w:left="28"/>
    </w:pPr>
    <w:rPr>
      <w:szCs w:val="18"/>
    </w:rPr>
  </w:style>
  <w:style w:type="character" w:customStyle="1" w:styleId="DatumChar">
    <w:name w:val="Datum Char"/>
    <w:basedOn w:val="Standardstycketeckensnitt"/>
    <w:link w:val="Datum"/>
    <w:uiPriority w:val="99"/>
    <w:rsid w:val="003C0861"/>
    <w:rPr>
      <w:rFonts w:asciiTheme="majorHAnsi" w:hAnsiTheme="majorHAnsi"/>
      <w:sz w:val="20"/>
      <w:szCs w:val="18"/>
    </w:rPr>
  </w:style>
  <w:style w:type="paragraph" w:customStyle="1" w:styleId="Ingress">
    <w:name w:val="Ingress"/>
    <w:basedOn w:val="Normal"/>
    <w:qFormat/>
    <w:rsid w:val="00425623"/>
    <w:rPr>
      <w:rFonts w:ascii="Memphis LT Std Light" w:hAnsi="Memphis LT Std Light"/>
      <w:b/>
      <w:szCs w:val="24"/>
      <w:lang w:val="en-US"/>
    </w:rPr>
  </w:style>
  <w:style w:type="paragraph" w:customStyle="1" w:styleId="Informationsrubrik">
    <w:name w:val="Informationsrubrik"/>
    <w:basedOn w:val="Datum"/>
    <w:qFormat/>
    <w:rsid w:val="007D444D"/>
    <w:pPr>
      <w:spacing w:after="80" w:line="280" w:lineRule="exact"/>
      <w:ind w:left="0"/>
    </w:pPr>
    <w:rPr>
      <w:rFonts w:asciiTheme="minorHAnsi" w:hAnsiTheme="minorHAnsi"/>
      <w:sz w:val="24"/>
      <w:szCs w:val="24"/>
    </w:rPr>
  </w:style>
  <w:style w:type="paragraph" w:customStyle="1" w:styleId="Informationstext">
    <w:name w:val="Informationstext"/>
    <w:basedOn w:val="Datum"/>
    <w:qFormat/>
    <w:rsid w:val="007D444D"/>
    <w:pPr>
      <w:spacing w:line="280" w:lineRule="exact"/>
      <w:ind w:left="0"/>
    </w:pPr>
  </w:style>
  <w:style w:type="paragraph" w:customStyle="1" w:styleId="Finstilt">
    <w:name w:val="Finstilt"/>
    <w:basedOn w:val="Normal"/>
    <w:qFormat/>
    <w:rsid w:val="007D444D"/>
    <w:pPr>
      <w:spacing w:line="180" w:lineRule="exact"/>
    </w:pPr>
    <w:rPr>
      <w:i/>
      <w:sz w:val="14"/>
      <w:szCs w:val="14"/>
    </w:rPr>
  </w:style>
  <w:style w:type="character" w:styleId="Platshllartext">
    <w:name w:val="Placeholder Text"/>
    <w:basedOn w:val="Standardstycketeckensnitt"/>
    <w:uiPriority w:val="99"/>
    <w:semiHidden/>
    <w:rsid w:val="007D444D"/>
    <w:rPr>
      <w:color w:val="808080"/>
    </w:rPr>
  </w:style>
  <w:style w:type="character" w:customStyle="1" w:styleId="Rubrik2Char">
    <w:name w:val="Rubrik 2 Char"/>
    <w:basedOn w:val="Standardstycketeckensnitt"/>
    <w:link w:val="Rubrik2"/>
    <w:uiPriority w:val="9"/>
    <w:rsid w:val="00425623"/>
    <w:rPr>
      <w:rFonts w:ascii="Memphis LT Std Medium" w:hAnsi="Memphis LT Std Medium"/>
      <w:b/>
      <w:sz w:val="20"/>
      <w:szCs w:val="24"/>
    </w:rPr>
  </w:style>
  <w:style w:type="paragraph" w:styleId="Rubrik">
    <w:name w:val="Title"/>
    <w:basedOn w:val="Normal"/>
    <w:next w:val="Normal"/>
    <w:link w:val="RubrikChar"/>
    <w:uiPriority w:val="10"/>
    <w:qFormat/>
    <w:rsid w:val="00041EFD"/>
    <w:pPr>
      <w:spacing w:before="720" w:after="180" w:line="240" w:lineRule="auto"/>
      <w:contextualSpacing/>
    </w:pPr>
    <w:rPr>
      <w:rFonts w:ascii="Arial" w:eastAsia="Times New Roman" w:hAnsi="Arial" w:cs="Arial"/>
      <w:b/>
      <w:spacing w:val="5"/>
      <w:kern w:val="28"/>
      <w:sz w:val="32"/>
      <w:szCs w:val="32"/>
      <w:lang w:eastAsia="sv-SE"/>
    </w:rPr>
  </w:style>
  <w:style w:type="character" w:customStyle="1" w:styleId="RubrikChar">
    <w:name w:val="Rubrik Char"/>
    <w:basedOn w:val="Standardstycketeckensnitt"/>
    <w:link w:val="Rubrik"/>
    <w:uiPriority w:val="10"/>
    <w:rsid w:val="00041EFD"/>
    <w:rPr>
      <w:rFonts w:ascii="Arial" w:eastAsia="Times New Roman" w:hAnsi="Arial" w:cs="Arial"/>
      <w:b/>
      <w:spacing w:val="5"/>
      <w:kern w:val="28"/>
      <w:sz w:val="32"/>
      <w:szCs w:val="32"/>
      <w:lang w:eastAsia="sv-SE"/>
    </w:rPr>
  </w:style>
  <w:style w:type="character" w:styleId="Hyperlnk">
    <w:name w:val="Hyperlink"/>
    <w:basedOn w:val="Standardstycketeckensnitt"/>
    <w:uiPriority w:val="99"/>
    <w:semiHidden/>
    <w:rsid w:val="00041EFD"/>
    <w:rPr>
      <w:color w:val="A71427" w:themeColor="hyperlink"/>
      <w:u w:val="single"/>
    </w:rPr>
  </w:style>
  <w:style w:type="paragraph" w:styleId="Normalwebb">
    <w:name w:val="Normal (Web)"/>
    <w:aliases w:val=" webb,webb"/>
    <w:basedOn w:val="Normal"/>
    <w:uiPriority w:val="99"/>
    <w:unhideWhenUsed/>
    <w:rsid w:val="000B2032"/>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semiHidden/>
    <w:qFormat/>
    <w:rsid w:val="0089491E"/>
    <w:pPr>
      <w:ind w:left="720"/>
      <w:contextualSpacing/>
    </w:pPr>
  </w:style>
  <w:style w:type="character" w:styleId="Olstomnmnande">
    <w:name w:val="Unresolved Mention"/>
    <w:basedOn w:val="Standardstycketeckensnitt"/>
    <w:uiPriority w:val="99"/>
    <w:semiHidden/>
    <w:unhideWhenUsed/>
    <w:rsid w:val="009D09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e.engstrom@sll.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sns\AppData\Local\Temp\7zO7F33.tmp\Pressmeddelande%20A4_1509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42F403DEA4257BCF792F223ADBC62"/>
        <w:category>
          <w:name w:val="Allmänt"/>
          <w:gallery w:val="placeholder"/>
        </w:category>
        <w:types>
          <w:type w:val="bbPlcHdr"/>
        </w:types>
        <w:behaviors>
          <w:behavior w:val="content"/>
        </w:behaviors>
        <w:guid w:val="{36C6F4F8-1F8B-4EAF-8CDF-2056BD052526}"/>
      </w:docPartPr>
      <w:docPartBody>
        <w:p w:rsidR="00077E84" w:rsidRDefault="00077E84">
          <w:pPr>
            <w:pStyle w:val="9D442F403DEA4257BCF792F223ADBC62"/>
          </w:pPr>
          <w:r w:rsidRPr="0080378D">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laneta Bold BC">
    <w:panose1 w:val="020B0000000000000000"/>
    <w:charset w:val="00"/>
    <w:family w:val="swiss"/>
    <w:notTrueType/>
    <w:pitch w:val="variable"/>
    <w:sig w:usb0="A000002F" w:usb1="1000204A"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Memphis LT Std Medium">
    <w:panose1 w:val="02060603020205020403"/>
    <w:charset w:val="00"/>
    <w:family w:val="roma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emphis LT Std Light">
    <w:panose1 w:val="02060403020205020403"/>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77E84"/>
    <w:rsid w:val="00077E84"/>
    <w:rsid w:val="00193C9E"/>
    <w:rsid w:val="00B874B7"/>
    <w:rsid w:val="00C041F4"/>
    <w:rsid w:val="00D42A83"/>
    <w:rsid w:val="00DC1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E8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77E84"/>
    <w:rPr>
      <w:color w:val="808080"/>
    </w:rPr>
  </w:style>
  <w:style w:type="paragraph" w:customStyle="1" w:styleId="9D442F403DEA4257BCF792F223ADBC62">
    <w:name w:val="9D442F403DEA4257BCF792F223ADBC62"/>
    <w:rsid w:val="00077E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tema">
  <a:themeElements>
    <a:clrScheme name="Blodcentralen">
      <a:dk1>
        <a:sysClr val="windowText" lastClr="000000"/>
      </a:dk1>
      <a:lt1>
        <a:sysClr val="window" lastClr="FFFFFF"/>
      </a:lt1>
      <a:dk2>
        <a:srgbClr val="000000"/>
      </a:dk2>
      <a:lt2>
        <a:srgbClr val="FFFFFF"/>
      </a:lt2>
      <a:accent1>
        <a:srgbClr val="A71427"/>
      </a:accent1>
      <a:accent2>
        <a:srgbClr val="8DC3E7"/>
      </a:accent2>
      <a:accent3>
        <a:srgbClr val="757678"/>
      </a:accent3>
      <a:accent4>
        <a:srgbClr val="E6CA75"/>
      </a:accent4>
      <a:accent5>
        <a:srgbClr val="EEBCB4"/>
      </a:accent5>
      <a:accent6>
        <a:srgbClr val="C6E6F2"/>
      </a:accent6>
      <a:hlink>
        <a:srgbClr val="A71427"/>
      </a:hlink>
      <a:folHlink>
        <a:srgbClr val="8DC3E7"/>
      </a:folHlink>
    </a:clrScheme>
    <a:fontScheme name="Anpassat 16">
      <a:majorFont>
        <a:latin typeface="Memphis LT Std Medium"/>
        <a:ea typeface=""/>
        <a:cs typeface=""/>
      </a:majorFont>
      <a:minorFont>
        <a:latin typeface="Planeta Bold B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C805A8-4AC8-4419-BB64-15DD75BB4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 A4_150924</Template>
  <TotalTime>12</TotalTime>
  <Pages>1</Pages>
  <Words>219</Words>
  <Characters>1162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Karolinska Universitetslaboratoriet</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8sns</dc:creator>
  <cp:lastModifiedBy>Karolina Blom Wiberg</cp:lastModifiedBy>
  <cp:revision>10</cp:revision>
  <cp:lastPrinted>2016-06-21T11:28:00Z</cp:lastPrinted>
  <dcterms:created xsi:type="dcterms:W3CDTF">2017-12-13T13:11:00Z</dcterms:created>
  <dcterms:modified xsi:type="dcterms:W3CDTF">2017-12-15T08:00:00Z</dcterms:modified>
</cp:coreProperties>
</file>