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2A090" w14:textId="4F72D934" w:rsidR="00025364" w:rsidRPr="00A85D5B" w:rsidRDefault="00B80500" w:rsidP="00A85D5B">
      <w:pPr>
        <w:tabs>
          <w:tab w:val="right" w:pos="8931"/>
        </w:tabs>
        <w:jc w:val="both"/>
        <w:rPr>
          <w:b/>
        </w:rPr>
      </w:pPr>
      <w:r w:rsidRPr="00A85D5B">
        <w:rPr>
          <w:b/>
          <w:color w:val="44546A" w:themeColor="text2"/>
          <w:sz w:val="36"/>
        </w:rPr>
        <w:t>Pressemitteilung</w:t>
      </w:r>
      <w:r w:rsidRPr="00A85D5B">
        <w:rPr>
          <w:b/>
          <w:color w:val="44546A" w:themeColor="text2"/>
        </w:rPr>
        <w:t xml:space="preserve"> </w:t>
      </w:r>
      <w:r w:rsidR="000D7952">
        <w:rPr>
          <w:b/>
          <w:color w:val="44546A" w:themeColor="text2"/>
        </w:rPr>
        <w:tab/>
      </w:r>
      <w:r w:rsidR="00BA74CD">
        <w:rPr>
          <w:b/>
          <w:color w:val="44546A" w:themeColor="text2"/>
        </w:rPr>
        <w:t>2</w:t>
      </w:r>
      <w:r w:rsidR="005E434E">
        <w:rPr>
          <w:b/>
          <w:color w:val="44546A" w:themeColor="text2"/>
        </w:rPr>
        <w:t>4</w:t>
      </w:r>
      <w:r w:rsidR="00BA74CD">
        <w:rPr>
          <w:b/>
          <w:color w:val="44546A" w:themeColor="text2"/>
        </w:rPr>
        <w:t>.04.2020</w:t>
      </w:r>
    </w:p>
    <w:p w14:paraId="7302A091" w14:textId="2B76DCA1" w:rsidR="00025364" w:rsidRDefault="00025364" w:rsidP="00A85D5B">
      <w:pPr>
        <w:jc w:val="both"/>
        <w:rPr>
          <w:b/>
          <w:sz w:val="28"/>
          <w:szCs w:val="28"/>
        </w:rPr>
      </w:pPr>
    </w:p>
    <w:p w14:paraId="5A1A1F39" w14:textId="77777777" w:rsidR="00175EF8" w:rsidRDefault="00175EF8" w:rsidP="00614DA3">
      <w:pPr>
        <w:jc w:val="both"/>
        <w:rPr>
          <w:rFonts w:cstheme="minorHAnsi"/>
          <w:b/>
          <w:bCs/>
          <w:sz w:val="28"/>
          <w:szCs w:val="28"/>
        </w:rPr>
      </w:pPr>
    </w:p>
    <w:p w14:paraId="4B2F3677" w14:textId="41112E91" w:rsidR="00614DA3" w:rsidRDefault="00E629D3" w:rsidP="00614DA3">
      <w:pPr>
        <w:jc w:val="both"/>
        <w:rPr>
          <w:rFonts w:cstheme="minorHAnsi"/>
          <w:b/>
          <w:bCs/>
          <w:sz w:val="28"/>
          <w:szCs w:val="28"/>
        </w:rPr>
      </w:pPr>
      <w:r>
        <w:rPr>
          <w:rFonts w:cstheme="minorHAnsi"/>
          <w:b/>
          <w:bCs/>
          <w:sz w:val="28"/>
          <w:szCs w:val="28"/>
        </w:rPr>
        <w:t>Weiterhin Unklarheiten</w:t>
      </w:r>
      <w:r w:rsidR="00614DA3">
        <w:rPr>
          <w:rFonts w:cstheme="minorHAnsi"/>
          <w:b/>
          <w:bCs/>
          <w:sz w:val="28"/>
          <w:szCs w:val="28"/>
        </w:rPr>
        <w:t xml:space="preserve"> für </w:t>
      </w:r>
      <w:r w:rsidR="00614DA3">
        <w:rPr>
          <w:rFonts w:eastAsia="Times New Roman" w:cstheme="minorHAnsi"/>
          <w:b/>
          <w:bCs/>
          <w:sz w:val="28"/>
          <w:szCs w:val="28"/>
        </w:rPr>
        <w:t>Tourismus</w:t>
      </w:r>
      <w:r>
        <w:rPr>
          <w:rFonts w:eastAsia="Times New Roman" w:cstheme="minorHAnsi"/>
          <w:b/>
          <w:bCs/>
          <w:sz w:val="28"/>
          <w:szCs w:val="28"/>
        </w:rPr>
        <w:t>, Verwirrung im</w:t>
      </w:r>
      <w:r w:rsidR="00614DA3">
        <w:rPr>
          <w:rFonts w:eastAsia="Times New Roman" w:cstheme="minorHAnsi"/>
          <w:b/>
          <w:bCs/>
          <w:sz w:val="28"/>
          <w:szCs w:val="28"/>
        </w:rPr>
        <w:t xml:space="preserve"> Einzelhandel</w:t>
      </w:r>
    </w:p>
    <w:p w14:paraId="1FC67F0A" w14:textId="72EB8073" w:rsidR="00614DA3" w:rsidRDefault="00614DA3" w:rsidP="00614DA3">
      <w:pPr>
        <w:jc w:val="both"/>
        <w:rPr>
          <w:rFonts w:cstheme="minorHAnsi"/>
          <w:b/>
          <w:bCs/>
          <w:sz w:val="28"/>
          <w:szCs w:val="28"/>
        </w:rPr>
      </w:pPr>
      <w:r>
        <w:rPr>
          <w:rFonts w:cstheme="minorHAnsi"/>
          <w:b/>
          <w:bCs/>
          <w:sz w:val="28"/>
          <w:szCs w:val="28"/>
        </w:rPr>
        <w:t xml:space="preserve">Ein </w:t>
      </w:r>
      <w:r w:rsidR="001C2633">
        <w:rPr>
          <w:rFonts w:cstheme="minorHAnsi"/>
          <w:b/>
          <w:bCs/>
          <w:sz w:val="28"/>
          <w:szCs w:val="28"/>
        </w:rPr>
        <w:t>Stat</w:t>
      </w:r>
      <w:r w:rsidR="00F05335">
        <w:rPr>
          <w:rFonts w:cstheme="minorHAnsi"/>
          <w:b/>
          <w:bCs/>
          <w:sz w:val="28"/>
          <w:szCs w:val="28"/>
        </w:rPr>
        <w:t>e</w:t>
      </w:r>
      <w:r w:rsidR="001C2633">
        <w:rPr>
          <w:rFonts w:cstheme="minorHAnsi"/>
          <w:b/>
          <w:bCs/>
          <w:sz w:val="28"/>
          <w:szCs w:val="28"/>
        </w:rPr>
        <w:t>ment</w:t>
      </w:r>
      <w:r>
        <w:rPr>
          <w:rFonts w:cstheme="minorHAnsi"/>
          <w:b/>
          <w:bCs/>
          <w:sz w:val="28"/>
          <w:szCs w:val="28"/>
        </w:rPr>
        <w:t xml:space="preserve"> vom Kieler Tourismuschef Uwe Wanger </w:t>
      </w:r>
    </w:p>
    <w:p w14:paraId="79DE15E3" w14:textId="77777777" w:rsidR="00614DA3" w:rsidRDefault="00614DA3" w:rsidP="00175EF8">
      <w:pPr>
        <w:jc w:val="both"/>
        <w:rPr>
          <w:rFonts w:eastAsia="Times New Roman" w:cstheme="minorHAnsi"/>
          <w:color w:val="333333"/>
        </w:rPr>
      </w:pPr>
    </w:p>
    <w:p w14:paraId="1D04719C" w14:textId="3EEEF35D" w:rsidR="00614DA3" w:rsidRPr="00614DA3" w:rsidRDefault="00614DA3" w:rsidP="00175EF8">
      <w:pPr>
        <w:spacing w:line="276" w:lineRule="auto"/>
        <w:ind w:right="-292"/>
        <w:jc w:val="both"/>
        <w:rPr>
          <w:rFonts w:eastAsia="Times New Roman" w:cstheme="minorHAnsi"/>
          <w:color w:val="333333"/>
          <w:sz w:val="22"/>
          <w:szCs w:val="22"/>
        </w:rPr>
      </w:pPr>
      <w:r w:rsidRPr="00614DA3">
        <w:rPr>
          <w:rFonts w:eastAsia="Times New Roman" w:cstheme="minorHAnsi"/>
          <w:color w:val="333333"/>
          <w:sz w:val="22"/>
          <w:szCs w:val="22"/>
        </w:rPr>
        <w:t xml:space="preserve">Die Woche hat mit der </w:t>
      </w:r>
      <w:r w:rsidRPr="00614DA3">
        <w:rPr>
          <w:rFonts w:eastAsia="Times New Roman" w:cstheme="minorHAnsi"/>
          <w:b/>
          <w:bCs/>
          <w:color w:val="333333"/>
          <w:sz w:val="22"/>
          <w:szCs w:val="22"/>
        </w:rPr>
        <w:t>Lockerung des Lockdowns</w:t>
      </w:r>
      <w:r w:rsidRPr="00614DA3">
        <w:rPr>
          <w:rFonts w:eastAsia="Times New Roman" w:cstheme="minorHAnsi"/>
          <w:color w:val="333333"/>
          <w:sz w:val="22"/>
          <w:szCs w:val="22"/>
        </w:rPr>
        <w:t xml:space="preserve"> gut begonnen, doch gleichzeitig schafft die neue Verordnung auch Ungerechtigkeiten, mehr als dass sie Klarheit bringt.</w:t>
      </w:r>
    </w:p>
    <w:p w14:paraId="6FFB11AC" w14:textId="77777777" w:rsidR="00614DA3" w:rsidRPr="00614DA3" w:rsidRDefault="00614DA3" w:rsidP="00175EF8">
      <w:pPr>
        <w:ind w:right="-292"/>
        <w:jc w:val="both"/>
        <w:rPr>
          <w:rFonts w:eastAsia="Times New Roman" w:cstheme="minorHAnsi"/>
          <w:b/>
          <w:bCs/>
          <w:color w:val="333333"/>
          <w:sz w:val="22"/>
          <w:szCs w:val="22"/>
        </w:rPr>
      </w:pPr>
    </w:p>
    <w:p w14:paraId="4E873261" w14:textId="57ADCDA8" w:rsidR="00614DA3" w:rsidRPr="00614DA3" w:rsidRDefault="00614DA3" w:rsidP="00175EF8">
      <w:pPr>
        <w:spacing w:line="276" w:lineRule="auto"/>
        <w:ind w:right="-292"/>
        <w:jc w:val="both"/>
        <w:rPr>
          <w:rFonts w:cstheme="minorHAnsi"/>
          <w:sz w:val="22"/>
          <w:szCs w:val="22"/>
          <w:shd w:val="clear" w:color="auto" w:fill="FFFFFF"/>
        </w:rPr>
      </w:pPr>
      <w:r w:rsidRPr="00614DA3">
        <w:rPr>
          <w:rFonts w:eastAsia="Times New Roman" w:cstheme="minorHAnsi"/>
          <w:sz w:val="22"/>
          <w:szCs w:val="22"/>
        </w:rPr>
        <w:t xml:space="preserve">Sicherheit </w:t>
      </w:r>
      <w:proofErr w:type="spellStart"/>
      <w:r w:rsidRPr="00614DA3">
        <w:rPr>
          <w:rFonts w:eastAsia="Times New Roman" w:cstheme="minorHAnsi"/>
          <w:sz w:val="22"/>
          <w:szCs w:val="22"/>
        </w:rPr>
        <w:t>first</w:t>
      </w:r>
      <w:proofErr w:type="spellEnd"/>
      <w:r w:rsidRPr="00614DA3">
        <w:rPr>
          <w:rFonts w:eastAsia="Times New Roman" w:cstheme="minorHAnsi"/>
          <w:sz w:val="22"/>
          <w:szCs w:val="22"/>
        </w:rPr>
        <w:t xml:space="preserve">: Ja da sind wir uns wohl alle einig. Aber bitte </w:t>
      </w:r>
      <w:r w:rsidRPr="00E43128">
        <w:rPr>
          <w:rFonts w:eastAsia="Times New Roman" w:cstheme="minorHAnsi"/>
          <w:b/>
          <w:bCs/>
          <w:sz w:val="22"/>
          <w:szCs w:val="22"/>
        </w:rPr>
        <w:t>mit klaren Ansagen aus der Politik</w:t>
      </w:r>
      <w:r w:rsidRPr="00614DA3">
        <w:rPr>
          <w:rFonts w:eastAsia="Times New Roman" w:cstheme="minorHAnsi"/>
          <w:sz w:val="22"/>
          <w:szCs w:val="22"/>
        </w:rPr>
        <w:t xml:space="preserve"> auch für den Tourismus, den Einzelhandel und Dienstleitungsbereiche. </w:t>
      </w:r>
      <w:r w:rsidRPr="00614DA3">
        <w:rPr>
          <w:rFonts w:cstheme="minorHAnsi"/>
          <w:sz w:val="22"/>
          <w:szCs w:val="22"/>
        </w:rPr>
        <w:t xml:space="preserve">Planen hilft, gibt Sicherheit und Zuversicht, die gefühlte Willkür jedoch schafft Enttäuschung und Verunsicherung. </w:t>
      </w:r>
      <w:r w:rsidRPr="00614DA3">
        <w:rPr>
          <w:rFonts w:cstheme="minorHAnsi"/>
          <w:sz w:val="22"/>
          <w:szCs w:val="22"/>
          <w:shd w:val="clear" w:color="auto" w:fill="FFFFFF"/>
        </w:rPr>
        <w:t xml:space="preserve">Während der Einzelhandel unter scharfen Auflagen teilweise öffnen darf, gibt es für das Hotel- und Gaststättengewerbe keinen verbindlichen Fahrplan – nur vage Aussichten eines </w:t>
      </w:r>
      <w:r w:rsidR="00E43128">
        <w:rPr>
          <w:rFonts w:cstheme="minorHAnsi"/>
          <w:sz w:val="22"/>
          <w:szCs w:val="22"/>
          <w:shd w:val="clear" w:color="auto" w:fill="FFFFFF"/>
        </w:rPr>
        <w:t>3</w:t>
      </w:r>
      <w:r w:rsidRPr="00614DA3">
        <w:rPr>
          <w:rFonts w:cstheme="minorHAnsi"/>
          <w:sz w:val="22"/>
          <w:szCs w:val="22"/>
          <w:shd w:val="clear" w:color="auto" w:fill="FFFFFF"/>
        </w:rPr>
        <w:t xml:space="preserve">-Stufenplans ohne Zeithorizont, die keinem helfen. </w:t>
      </w:r>
    </w:p>
    <w:p w14:paraId="62AFA18E" w14:textId="77777777" w:rsidR="00175EF8" w:rsidRPr="00614DA3" w:rsidRDefault="00175EF8" w:rsidP="00175EF8">
      <w:pPr>
        <w:ind w:right="-292"/>
        <w:jc w:val="both"/>
        <w:rPr>
          <w:rFonts w:eastAsia="Times New Roman" w:cstheme="minorHAnsi"/>
          <w:b/>
          <w:bCs/>
          <w:color w:val="333333"/>
          <w:sz w:val="22"/>
          <w:szCs w:val="22"/>
        </w:rPr>
      </w:pPr>
    </w:p>
    <w:p w14:paraId="33A4A2BC" w14:textId="4EDF1F9A" w:rsidR="00614DA3" w:rsidRPr="00614DA3" w:rsidRDefault="00614DA3" w:rsidP="00175EF8">
      <w:pPr>
        <w:spacing w:line="276" w:lineRule="auto"/>
        <w:ind w:right="-292"/>
        <w:jc w:val="both"/>
        <w:rPr>
          <w:rFonts w:cstheme="minorHAnsi"/>
          <w:sz w:val="22"/>
          <w:szCs w:val="22"/>
        </w:rPr>
      </w:pPr>
      <w:r w:rsidRPr="00614DA3">
        <w:rPr>
          <w:rFonts w:cstheme="minorHAnsi"/>
          <w:sz w:val="22"/>
          <w:szCs w:val="22"/>
        </w:rPr>
        <w:t xml:space="preserve">In der neuen Verordnung steckt eine </w:t>
      </w:r>
      <w:r w:rsidR="00B055C5">
        <w:rPr>
          <w:rFonts w:cstheme="minorHAnsi"/>
          <w:b/>
          <w:bCs/>
          <w:sz w:val="22"/>
          <w:szCs w:val="22"/>
        </w:rPr>
        <w:t>ungerechte Behandlung</w:t>
      </w:r>
      <w:r w:rsidRPr="00743278">
        <w:rPr>
          <w:rFonts w:cstheme="minorHAnsi"/>
          <w:b/>
          <w:bCs/>
          <w:sz w:val="22"/>
          <w:szCs w:val="22"/>
        </w:rPr>
        <w:t xml:space="preserve"> von Tourismus und Einzelhandel</w:t>
      </w:r>
      <w:r w:rsidRPr="00614DA3">
        <w:rPr>
          <w:rFonts w:cstheme="minorHAnsi"/>
          <w:sz w:val="22"/>
          <w:szCs w:val="22"/>
        </w:rPr>
        <w:t>, die enttäuschend ist</w:t>
      </w:r>
      <w:r>
        <w:rPr>
          <w:rFonts w:cstheme="minorHAnsi"/>
          <w:sz w:val="22"/>
          <w:szCs w:val="22"/>
        </w:rPr>
        <w:t xml:space="preserve">. </w:t>
      </w:r>
      <w:r w:rsidRPr="00614DA3">
        <w:rPr>
          <w:rFonts w:cstheme="minorHAnsi"/>
          <w:sz w:val="22"/>
          <w:szCs w:val="22"/>
        </w:rPr>
        <w:t>Die geforderten Abstandsregeln und Hygienemaßnahmen kann ein Hotelier, ein Gastronom und ein Einzelhändler mit mehr als 800qm Verkaufsfläche ebenfalls leisten. Auch ein</w:t>
      </w:r>
      <w:r w:rsidRPr="00E43128">
        <w:rPr>
          <w:rFonts w:cstheme="minorHAnsi"/>
          <w:b/>
          <w:bCs/>
          <w:sz w:val="22"/>
          <w:szCs w:val="22"/>
        </w:rPr>
        <w:t xml:space="preserve"> Kino</w:t>
      </w:r>
      <w:r w:rsidRPr="00614DA3">
        <w:rPr>
          <w:rFonts w:cstheme="minorHAnsi"/>
          <w:sz w:val="22"/>
          <w:szCs w:val="22"/>
        </w:rPr>
        <w:t xml:space="preserve"> hat viele Möglichkeiten, um einen sicheren Betrieb zu gewährleisten. Wir haben alle gezeigt, dass wir verantwortlich handeln können. Jetzt muss dieses Vertrauen, welches wir in die Politik gegeben haben, auch wieder an die Wirtschaft und die Bevölkerung zurückgegeben werden.</w:t>
      </w:r>
    </w:p>
    <w:p w14:paraId="1A260307" w14:textId="77777777" w:rsidR="00175EF8" w:rsidRPr="00614DA3" w:rsidRDefault="00175EF8" w:rsidP="00175EF8">
      <w:pPr>
        <w:ind w:right="-292"/>
        <w:jc w:val="both"/>
        <w:rPr>
          <w:rFonts w:eastAsia="Times New Roman" w:cstheme="minorHAnsi"/>
          <w:b/>
          <w:bCs/>
          <w:color w:val="333333"/>
          <w:sz w:val="22"/>
          <w:szCs w:val="22"/>
        </w:rPr>
      </w:pPr>
    </w:p>
    <w:p w14:paraId="4E03C490" w14:textId="05E2D55F" w:rsidR="00614DA3" w:rsidRPr="00614DA3" w:rsidRDefault="00614DA3" w:rsidP="00175EF8">
      <w:pPr>
        <w:spacing w:line="276" w:lineRule="auto"/>
        <w:ind w:right="-292"/>
        <w:jc w:val="both"/>
        <w:rPr>
          <w:rFonts w:cstheme="minorHAnsi"/>
          <w:sz w:val="22"/>
          <w:szCs w:val="22"/>
        </w:rPr>
      </w:pPr>
      <w:r w:rsidRPr="00614DA3">
        <w:rPr>
          <w:rFonts w:cstheme="minorHAnsi"/>
          <w:sz w:val="22"/>
          <w:szCs w:val="22"/>
        </w:rPr>
        <w:t xml:space="preserve">Die Stadt Kiel, die Innenstadt, die Shoppingmeilen sowie die Sehenswürdigkeiten und maritimen Erholungsplätze, Strände und Parks müssen schnellstens wieder zu </w:t>
      </w:r>
      <w:r w:rsidRPr="00743278">
        <w:rPr>
          <w:rFonts w:cstheme="minorHAnsi"/>
          <w:b/>
          <w:bCs/>
          <w:sz w:val="22"/>
          <w:szCs w:val="22"/>
        </w:rPr>
        <w:t>Begegnungspunkten</w:t>
      </w:r>
      <w:r w:rsidRPr="00614DA3">
        <w:rPr>
          <w:rFonts w:cstheme="minorHAnsi"/>
          <w:sz w:val="22"/>
          <w:szCs w:val="22"/>
        </w:rPr>
        <w:t xml:space="preserve"> für die BürgerInnen und Touristen werden</w:t>
      </w:r>
      <w:r w:rsidR="00BD3910">
        <w:rPr>
          <w:rFonts w:cstheme="minorHAnsi"/>
          <w:sz w:val="22"/>
          <w:szCs w:val="22"/>
        </w:rPr>
        <w:t>, natürlich immer unter Einhaltung der Abstandsregeln</w:t>
      </w:r>
      <w:r w:rsidRPr="00614DA3">
        <w:rPr>
          <w:rFonts w:cstheme="minorHAnsi"/>
          <w:sz w:val="22"/>
          <w:szCs w:val="22"/>
        </w:rPr>
        <w:t>. Dass dies schrittweise erfolgen sollte, steht dabei außer Frage. Da</w:t>
      </w:r>
      <w:r w:rsidR="00BD3910">
        <w:rPr>
          <w:rFonts w:cstheme="minorHAnsi"/>
          <w:sz w:val="22"/>
          <w:szCs w:val="22"/>
        </w:rPr>
        <w:t xml:space="preserve">zu </w:t>
      </w:r>
      <w:r w:rsidRPr="00614DA3">
        <w:rPr>
          <w:rFonts w:cstheme="minorHAnsi"/>
          <w:sz w:val="22"/>
          <w:szCs w:val="22"/>
        </w:rPr>
        <w:t xml:space="preserve">sind auch kreative Formate des Einkaufens, des Kommunizierens und der Freizeitgestaltung gefragt. Und </w:t>
      </w:r>
      <w:r w:rsidR="00997B57">
        <w:rPr>
          <w:rFonts w:cstheme="minorHAnsi"/>
          <w:sz w:val="22"/>
          <w:szCs w:val="22"/>
        </w:rPr>
        <w:t xml:space="preserve">die </w:t>
      </w:r>
      <w:r w:rsidR="00D133A7">
        <w:rPr>
          <w:rFonts w:cstheme="minorHAnsi"/>
          <w:sz w:val="22"/>
          <w:szCs w:val="22"/>
        </w:rPr>
        <w:t xml:space="preserve">spontane Freigabe </w:t>
      </w:r>
      <w:r w:rsidR="00FB68C5">
        <w:rPr>
          <w:rFonts w:cstheme="minorHAnsi"/>
          <w:sz w:val="22"/>
          <w:szCs w:val="22"/>
        </w:rPr>
        <w:t>der</w:t>
      </w:r>
      <w:r w:rsidRPr="00614DA3">
        <w:rPr>
          <w:rFonts w:cstheme="minorHAnsi"/>
          <w:sz w:val="22"/>
          <w:szCs w:val="22"/>
        </w:rPr>
        <w:t xml:space="preserve"> Landesregierung</w:t>
      </w:r>
      <w:r w:rsidR="00AE08B9">
        <w:rPr>
          <w:rFonts w:cstheme="minorHAnsi"/>
          <w:sz w:val="22"/>
          <w:szCs w:val="22"/>
        </w:rPr>
        <w:t xml:space="preserve"> von </w:t>
      </w:r>
      <w:r w:rsidRPr="00614DA3">
        <w:rPr>
          <w:rFonts w:cstheme="minorHAnsi"/>
          <w:sz w:val="22"/>
          <w:szCs w:val="22"/>
        </w:rPr>
        <w:t>neue</w:t>
      </w:r>
      <w:r w:rsidR="00AE08B9">
        <w:rPr>
          <w:rFonts w:cstheme="minorHAnsi"/>
          <w:sz w:val="22"/>
          <w:szCs w:val="22"/>
        </w:rPr>
        <w:t>n</w:t>
      </w:r>
      <w:r w:rsidRPr="00614DA3">
        <w:rPr>
          <w:rFonts w:cstheme="minorHAnsi"/>
          <w:sz w:val="22"/>
          <w:szCs w:val="22"/>
        </w:rPr>
        <w:t xml:space="preserve"> aktuelle</w:t>
      </w:r>
      <w:r w:rsidR="00AE08B9">
        <w:rPr>
          <w:rFonts w:cstheme="minorHAnsi"/>
          <w:sz w:val="22"/>
          <w:szCs w:val="22"/>
        </w:rPr>
        <w:t>n</w:t>
      </w:r>
      <w:r w:rsidRPr="00614DA3">
        <w:rPr>
          <w:rFonts w:cstheme="minorHAnsi"/>
          <w:sz w:val="22"/>
          <w:szCs w:val="22"/>
        </w:rPr>
        <w:t xml:space="preserve"> Sonntagsöffnungszeiten brauchen wir jetzt, bei einer Besucherfrequenz von 50-60% gegenüber Normal, wirklich nicht. </w:t>
      </w:r>
    </w:p>
    <w:p w14:paraId="41482B91" w14:textId="77777777" w:rsidR="00175EF8" w:rsidRPr="00614DA3" w:rsidRDefault="00175EF8" w:rsidP="00175EF8">
      <w:pPr>
        <w:ind w:right="-292"/>
        <w:jc w:val="both"/>
        <w:rPr>
          <w:rFonts w:eastAsia="Times New Roman" w:cstheme="minorHAnsi"/>
          <w:b/>
          <w:bCs/>
          <w:color w:val="333333"/>
          <w:sz w:val="22"/>
          <w:szCs w:val="22"/>
        </w:rPr>
      </w:pPr>
    </w:p>
    <w:p w14:paraId="01989FFC" w14:textId="4619791B" w:rsidR="00614DA3" w:rsidRPr="00614DA3" w:rsidRDefault="00614DA3" w:rsidP="00175EF8">
      <w:pPr>
        <w:spacing w:line="276" w:lineRule="auto"/>
        <w:ind w:right="-292"/>
        <w:jc w:val="both"/>
        <w:rPr>
          <w:rFonts w:eastAsia="Times New Roman" w:cstheme="minorHAnsi"/>
          <w:color w:val="333333"/>
          <w:sz w:val="22"/>
          <w:szCs w:val="22"/>
        </w:rPr>
      </w:pPr>
      <w:r>
        <w:rPr>
          <w:rFonts w:cstheme="minorHAnsi"/>
          <w:noProof/>
          <w:sz w:val="22"/>
          <w:szCs w:val="22"/>
        </w:rPr>
        <w:drawing>
          <wp:anchor distT="0" distB="0" distL="114300" distR="114300" simplePos="0" relativeHeight="251657728" behindDoc="1" locked="0" layoutInCell="1" allowOverlap="1" wp14:anchorId="5C1FF98E" wp14:editId="0DAF2980">
            <wp:simplePos x="0" y="0"/>
            <wp:positionH relativeFrom="column">
              <wp:posOffset>1270</wp:posOffset>
            </wp:positionH>
            <wp:positionV relativeFrom="paragraph">
              <wp:posOffset>202565</wp:posOffset>
            </wp:positionV>
            <wp:extent cx="2021760" cy="576000"/>
            <wp:effectExtent l="0" t="0" r="0" b="0"/>
            <wp:wrapTight wrapText="bothSides">
              <wp:wrapPolygon edited="0">
                <wp:start x="0" y="0"/>
                <wp:lineTo x="0" y="20719"/>
                <wp:lineTo x="21376" y="20719"/>
                <wp:lineTo x="213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176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4DA3">
        <w:rPr>
          <w:rFonts w:eastAsia="Times New Roman" w:cstheme="minorHAnsi"/>
          <w:sz w:val="22"/>
          <w:szCs w:val="22"/>
        </w:rPr>
        <w:t xml:space="preserve">Mit Kiel-hilft-Kiel.de bieten wir ein zentrales Portal für Kieler Unternehmen mit einem </w:t>
      </w:r>
      <w:r w:rsidRPr="00743278">
        <w:rPr>
          <w:rFonts w:eastAsia="Times New Roman" w:cstheme="minorHAnsi"/>
          <w:b/>
          <w:bCs/>
          <w:sz w:val="22"/>
          <w:szCs w:val="22"/>
        </w:rPr>
        <w:t>Hilfsprogramm</w:t>
      </w:r>
      <w:r w:rsidRPr="00614DA3">
        <w:rPr>
          <w:rFonts w:eastAsia="Times New Roman" w:cstheme="minorHAnsi"/>
          <w:color w:val="333333"/>
          <w:sz w:val="22"/>
          <w:szCs w:val="22"/>
        </w:rPr>
        <w:t xml:space="preserve">, die Folgen der Corona-Krise bestmöglich abzufedern. Die Plattform ist ein voller Erfolg und wir erweitern das Angebot um eine Onlineshop-Funktion kauf-lokal.sh, um den lokalen Einzelhandel inkl. einer Lieferservicelogistik </w:t>
      </w:r>
      <w:r w:rsidR="00743278">
        <w:rPr>
          <w:rFonts w:eastAsia="Times New Roman" w:cstheme="minorHAnsi"/>
          <w:color w:val="333333"/>
          <w:sz w:val="22"/>
          <w:szCs w:val="22"/>
        </w:rPr>
        <w:t xml:space="preserve">weiterhin </w:t>
      </w:r>
      <w:r w:rsidRPr="00614DA3">
        <w:rPr>
          <w:rFonts w:eastAsia="Times New Roman" w:cstheme="minorHAnsi"/>
          <w:color w:val="333333"/>
          <w:sz w:val="22"/>
          <w:szCs w:val="22"/>
        </w:rPr>
        <w:t xml:space="preserve">unter die Arme zu greifen. </w:t>
      </w:r>
    </w:p>
    <w:p w14:paraId="4EDADC4A" w14:textId="77777777" w:rsidR="00175EF8" w:rsidRPr="00614DA3" w:rsidRDefault="00175EF8" w:rsidP="00175EF8">
      <w:pPr>
        <w:ind w:right="-292"/>
        <w:jc w:val="both"/>
        <w:rPr>
          <w:rFonts w:eastAsia="Times New Roman" w:cstheme="minorHAnsi"/>
          <w:b/>
          <w:bCs/>
          <w:color w:val="333333"/>
          <w:sz w:val="22"/>
          <w:szCs w:val="22"/>
        </w:rPr>
      </w:pPr>
    </w:p>
    <w:p w14:paraId="017E500E" w14:textId="77777777" w:rsidR="00175EF8" w:rsidRDefault="00614DA3" w:rsidP="00175EF8">
      <w:pPr>
        <w:spacing w:line="276" w:lineRule="auto"/>
        <w:ind w:right="-292"/>
        <w:jc w:val="both"/>
        <w:rPr>
          <w:rFonts w:cstheme="minorHAnsi"/>
          <w:sz w:val="22"/>
          <w:szCs w:val="22"/>
        </w:rPr>
      </w:pPr>
      <w:r w:rsidRPr="00614DA3">
        <w:rPr>
          <w:rFonts w:cstheme="minorHAnsi"/>
          <w:color w:val="0A0A0A"/>
          <w:sz w:val="22"/>
          <w:szCs w:val="22"/>
        </w:rPr>
        <w:t>Das Verbot von Großveranstaltungen über 1.000 Personen bis Ende August trifft uns mit voller Wucht. Aber auch die geforderten Maßnahmen für kleinere Veranstaltungen sind nach wie vor unklar. Für</w:t>
      </w:r>
      <w:r w:rsidRPr="00614DA3">
        <w:rPr>
          <w:rFonts w:cstheme="minorHAnsi"/>
          <w:sz w:val="22"/>
          <w:szCs w:val="22"/>
        </w:rPr>
        <w:t xml:space="preserve"> den </w:t>
      </w:r>
      <w:r w:rsidRPr="00743278">
        <w:rPr>
          <w:rFonts w:cstheme="minorHAnsi"/>
          <w:b/>
          <w:bCs/>
          <w:sz w:val="22"/>
          <w:szCs w:val="22"/>
        </w:rPr>
        <w:t>Kieler Bootshafensommer</w:t>
      </w:r>
      <w:r w:rsidRPr="00614DA3">
        <w:rPr>
          <w:rFonts w:cstheme="minorHAnsi"/>
          <w:sz w:val="22"/>
          <w:szCs w:val="22"/>
        </w:rPr>
        <w:t xml:space="preserve"> gibt es die berechtigte Hoffnung einer Durchführung mit Augenmaß und</w:t>
      </w:r>
    </w:p>
    <w:p w14:paraId="3D04C923" w14:textId="77777777" w:rsidR="00175EF8" w:rsidRDefault="00175EF8" w:rsidP="00175EF8">
      <w:pPr>
        <w:spacing w:line="276" w:lineRule="auto"/>
        <w:ind w:right="-292"/>
        <w:jc w:val="both"/>
        <w:rPr>
          <w:rFonts w:cstheme="minorHAnsi"/>
          <w:sz w:val="22"/>
          <w:szCs w:val="22"/>
        </w:rPr>
      </w:pPr>
    </w:p>
    <w:p w14:paraId="3627940D" w14:textId="24E84C50" w:rsidR="00175EF8" w:rsidRDefault="00175EF8" w:rsidP="00175EF8">
      <w:pPr>
        <w:spacing w:line="276" w:lineRule="auto"/>
        <w:ind w:right="-292"/>
        <w:jc w:val="both"/>
        <w:rPr>
          <w:rFonts w:cstheme="minorHAnsi"/>
          <w:sz w:val="22"/>
          <w:szCs w:val="22"/>
        </w:rPr>
      </w:pPr>
    </w:p>
    <w:p w14:paraId="21D4A15B" w14:textId="77777777" w:rsidR="00175EF8" w:rsidRDefault="00175EF8" w:rsidP="00175EF8">
      <w:pPr>
        <w:spacing w:line="276" w:lineRule="auto"/>
        <w:ind w:right="-292"/>
        <w:jc w:val="both"/>
        <w:rPr>
          <w:rFonts w:cstheme="minorHAnsi"/>
          <w:sz w:val="22"/>
          <w:szCs w:val="22"/>
        </w:rPr>
      </w:pPr>
    </w:p>
    <w:p w14:paraId="0A3CB2CB" w14:textId="77777777" w:rsidR="00175EF8" w:rsidRDefault="00175EF8" w:rsidP="00175EF8">
      <w:pPr>
        <w:spacing w:line="276" w:lineRule="auto"/>
        <w:ind w:right="-292"/>
        <w:jc w:val="both"/>
        <w:rPr>
          <w:rFonts w:cstheme="minorHAnsi"/>
          <w:sz w:val="22"/>
          <w:szCs w:val="22"/>
        </w:rPr>
      </w:pPr>
    </w:p>
    <w:p w14:paraId="07D2DCBA" w14:textId="77777777" w:rsidR="00175EF8" w:rsidRDefault="00175EF8" w:rsidP="00175EF8">
      <w:pPr>
        <w:spacing w:line="276" w:lineRule="auto"/>
        <w:ind w:right="-292"/>
        <w:jc w:val="both"/>
        <w:rPr>
          <w:rFonts w:cstheme="minorHAnsi"/>
          <w:sz w:val="22"/>
          <w:szCs w:val="22"/>
        </w:rPr>
      </w:pPr>
    </w:p>
    <w:p w14:paraId="573E2797" w14:textId="55A3CBEB" w:rsidR="00614DA3" w:rsidRDefault="00614DA3" w:rsidP="00175EF8">
      <w:pPr>
        <w:spacing w:line="276" w:lineRule="auto"/>
        <w:ind w:right="-292"/>
        <w:jc w:val="both"/>
        <w:rPr>
          <w:rFonts w:cstheme="minorHAnsi"/>
          <w:sz w:val="22"/>
          <w:szCs w:val="22"/>
        </w:rPr>
      </w:pPr>
      <w:r w:rsidRPr="00614DA3">
        <w:rPr>
          <w:rFonts w:cstheme="minorHAnsi"/>
          <w:sz w:val="22"/>
          <w:szCs w:val="22"/>
        </w:rPr>
        <w:t xml:space="preserve">unter Einhaltung der zu definierenden Auflagen. Wir werden der Vernunft den Vortritt geben, planen aber mit voller Energie an einem Umsetzungskonzeptes für einen kulturell anspruchsvollen Sommer in </w:t>
      </w:r>
      <w:proofErr w:type="spellStart"/>
      <w:r w:rsidRPr="00614DA3">
        <w:rPr>
          <w:rFonts w:cstheme="minorHAnsi"/>
          <w:sz w:val="22"/>
          <w:szCs w:val="22"/>
        </w:rPr>
        <w:t>Kiel.Sailing.City</w:t>
      </w:r>
      <w:proofErr w:type="spellEnd"/>
      <w:r w:rsidRPr="00614DA3">
        <w:rPr>
          <w:rFonts w:cstheme="minorHAnsi"/>
          <w:sz w:val="22"/>
          <w:szCs w:val="22"/>
        </w:rPr>
        <w:t xml:space="preserve">. </w:t>
      </w:r>
    </w:p>
    <w:p w14:paraId="102D1A19" w14:textId="77777777" w:rsidR="00614DA3" w:rsidRPr="00614DA3" w:rsidRDefault="00614DA3" w:rsidP="00175EF8">
      <w:pPr>
        <w:spacing w:line="276" w:lineRule="auto"/>
        <w:ind w:right="-292"/>
        <w:jc w:val="both"/>
        <w:rPr>
          <w:rFonts w:cstheme="minorHAnsi"/>
          <w:color w:val="0A0A0A"/>
          <w:sz w:val="22"/>
          <w:szCs w:val="22"/>
        </w:rPr>
      </w:pPr>
    </w:p>
    <w:p w14:paraId="0681A9AC" w14:textId="2F1EDE70" w:rsidR="00614DA3" w:rsidRPr="00614DA3" w:rsidRDefault="00614DA3" w:rsidP="00175EF8">
      <w:pPr>
        <w:spacing w:line="276" w:lineRule="auto"/>
        <w:ind w:right="-292"/>
        <w:jc w:val="both"/>
        <w:rPr>
          <w:rFonts w:cstheme="minorHAnsi"/>
          <w:sz w:val="22"/>
          <w:szCs w:val="22"/>
        </w:rPr>
      </w:pPr>
      <w:r w:rsidRPr="00614DA3">
        <w:rPr>
          <w:rFonts w:cstheme="minorHAnsi"/>
          <w:color w:val="0A0A0A"/>
          <w:sz w:val="22"/>
          <w:szCs w:val="22"/>
        </w:rPr>
        <w:t>L</w:t>
      </w:r>
      <w:r w:rsidRPr="00614DA3">
        <w:rPr>
          <w:rFonts w:cstheme="minorHAnsi"/>
          <w:sz w:val="22"/>
          <w:szCs w:val="22"/>
        </w:rPr>
        <w:t xml:space="preserve">eider ist auch unsere </w:t>
      </w:r>
      <w:r w:rsidRPr="00743278">
        <w:rPr>
          <w:rFonts w:cstheme="minorHAnsi"/>
          <w:b/>
          <w:bCs/>
          <w:sz w:val="22"/>
          <w:szCs w:val="22"/>
        </w:rPr>
        <w:t>Freizeitgestaltung</w:t>
      </w:r>
      <w:r w:rsidRPr="00614DA3">
        <w:rPr>
          <w:rFonts w:cstheme="minorHAnsi"/>
          <w:sz w:val="22"/>
          <w:szCs w:val="22"/>
        </w:rPr>
        <w:t xml:space="preserve"> durch die Politik bisher nicht angesprochen worden. Sie spielt für das Wohlbefinden der BürgerInnen aber eine genauso wichtige Rolle wie etwa der Besuch von Museen für Gäste. Für diesen Bereich städtischer Kultur findet sich wenig Ermutigendes in den Ausführungen der Politik. Dabei sind viele Museen sowieso mit Zählsystemen zur Kundensteuerung sowie mit Online-Reservierungssystemen ausgestattet.</w:t>
      </w:r>
    </w:p>
    <w:p w14:paraId="4E484454" w14:textId="77777777" w:rsidR="00614DA3" w:rsidRPr="00614DA3" w:rsidRDefault="00614DA3" w:rsidP="00175EF8">
      <w:pPr>
        <w:spacing w:line="276" w:lineRule="auto"/>
        <w:ind w:right="-292"/>
        <w:jc w:val="both"/>
        <w:rPr>
          <w:rFonts w:cstheme="minorHAnsi"/>
          <w:color w:val="0A0A0A"/>
          <w:sz w:val="22"/>
          <w:szCs w:val="22"/>
        </w:rPr>
      </w:pPr>
    </w:p>
    <w:p w14:paraId="3756D3F2" w14:textId="77777777" w:rsidR="00614DA3" w:rsidRPr="00614DA3" w:rsidRDefault="00614DA3" w:rsidP="00175EF8">
      <w:pPr>
        <w:spacing w:line="276" w:lineRule="auto"/>
        <w:ind w:right="-292"/>
        <w:jc w:val="both"/>
        <w:rPr>
          <w:rFonts w:eastAsia="Times New Roman" w:cstheme="minorHAnsi"/>
          <w:sz w:val="22"/>
          <w:szCs w:val="22"/>
        </w:rPr>
      </w:pPr>
      <w:r w:rsidRPr="00614DA3">
        <w:rPr>
          <w:rFonts w:eastAsia="Times New Roman" w:cstheme="minorHAnsi"/>
          <w:sz w:val="22"/>
          <w:szCs w:val="22"/>
        </w:rPr>
        <w:t xml:space="preserve">Wir brauchen jetzt dringend Maßnahmen, die Perspektiven eröffnen und Mut machen. Gesundheit geht vor. Klar ist für uns aber auch: Der Tourismus braucht jetzt endlich eine Perspektive über die natürliche </w:t>
      </w:r>
      <w:r w:rsidRPr="00614DA3">
        <w:rPr>
          <w:rFonts w:eastAsia="Times New Roman" w:cstheme="minorHAnsi"/>
          <w:color w:val="333333"/>
          <w:sz w:val="22"/>
          <w:szCs w:val="22"/>
        </w:rPr>
        <w:t>Strahlkraft von Wasser, Sand und Wind hinaus</w:t>
      </w:r>
      <w:r w:rsidRPr="00614DA3">
        <w:rPr>
          <w:rFonts w:eastAsia="Times New Roman" w:cstheme="minorHAnsi"/>
          <w:sz w:val="22"/>
          <w:szCs w:val="22"/>
        </w:rPr>
        <w:t xml:space="preserve">! Der Tourismus ist nicht nur als reiner </w:t>
      </w:r>
      <w:r w:rsidRPr="00743278">
        <w:rPr>
          <w:rFonts w:eastAsia="Times New Roman" w:cstheme="minorHAnsi"/>
          <w:b/>
          <w:bCs/>
          <w:sz w:val="22"/>
          <w:szCs w:val="22"/>
        </w:rPr>
        <w:t>Wirtschaftsfaktor</w:t>
      </w:r>
      <w:r w:rsidRPr="00614DA3">
        <w:rPr>
          <w:rFonts w:eastAsia="Times New Roman" w:cstheme="minorHAnsi"/>
          <w:sz w:val="22"/>
          <w:szCs w:val="22"/>
        </w:rPr>
        <w:t xml:space="preserve"> zu betrachten. Wir haben auch eine Funktion: Bei uns erholen sich die Menschen!</w:t>
      </w:r>
    </w:p>
    <w:p w14:paraId="190DC80D" w14:textId="77777777" w:rsidR="00614DA3" w:rsidRPr="00614DA3" w:rsidRDefault="00614DA3" w:rsidP="00614DA3">
      <w:pPr>
        <w:ind w:right="-292"/>
        <w:jc w:val="both"/>
        <w:rPr>
          <w:rFonts w:cstheme="minorHAnsi"/>
          <w:sz w:val="22"/>
          <w:szCs w:val="22"/>
        </w:rPr>
      </w:pPr>
    </w:p>
    <w:p w14:paraId="058CFFDF" w14:textId="13B5C627" w:rsidR="008D4E54" w:rsidRDefault="008D4E54" w:rsidP="00614DA3">
      <w:pPr>
        <w:ind w:right="-292"/>
        <w:jc w:val="both"/>
        <w:rPr>
          <w:b/>
          <w:sz w:val="22"/>
          <w:szCs w:val="22"/>
        </w:rPr>
      </w:pPr>
    </w:p>
    <w:p w14:paraId="3F7F9538" w14:textId="1C8C5106" w:rsidR="00175EF8" w:rsidRDefault="00175EF8" w:rsidP="00614DA3">
      <w:pPr>
        <w:ind w:right="-292"/>
        <w:jc w:val="both"/>
        <w:rPr>
          <w:b/>
          <w:sz w:val="22"/>
          <w:szCs w:val="22"/>
        </w:rPr>
      </w:pPr>
    </w:p>
    <w:p w14:paraId="4E0D1830" w14:textId="6765CE70" w:rsidR="00175EF8" w:rsidRDefault="00175EF8" w:rsidP="00614DA3">
      <w:pPr>
        <w:ind w:right="-292"/>
        <w:jc w:val="both"/>
        <w:rPr>
          <w:b/>
          <w:sz w:val="22"/>
          <w:szCs w:val="22"/>
        </w:rPr>
      </w:pPr>
    </w:p>
    <w:p w14:paraId="47AD9932" w14:textId="69DAEC54" w:rsidR="00175EF8" w:rsidRDefault="00175EF8" w:rsidP="00614DA3">
      <w:pPr>
        <w:ind w:right="-292"/>
        <w:jc w:val="both"/>
        <w:rPr>
          <w:b/>
          <w:sz w:val="22"/>
          <w:szCs w:val="22"/>
        </w:rPr>
      </w:pPr>
    </w:p>
    <w:p w14:paraId="0EA93234" w14:textId="0BF7A6A6" w:rsidR="00175EF8" w:rsidRDefault="00175EF8" w:rsidP="00614DA3">
      <w:pPr>
        <w:ind w:right="-292"/>
        <w:jc w:val="both"/>
        <w:rPr>
          <w:b/>
          <w:sz w:val="22"/>
          <w:szCs w:val="22"/>
        </w:rPr>
      </w:pPr>
    </w:p>
    <w:p w14:paraId="36C0D2CC" w14:textId="1E63A132" w:rsidR="00175EF8" w:rsidRDefault="00175EF8" w:rsidP="00614DA3">
      <w:pPr>
        <w:ind w:right="-292"/>
        <w:jc w:val="both"/>
        <w:rPr>
          <w:b/>
          <w:sz w:val="22"/>
          <w:szCs w:val="22"/>
        </w:rPr>
      </w:pPr>
    </w:p>
    <w:p w14:paraId="6F2BC0C5" w14:textId="7C8F3BF3" w:rsidR="00175EF8" w:rsidRDefault="00175EF8" w:rsidP="00614DA3">
      <w:pPr>
        <w:ind w:right="-292"/>
        <w:jc w:val="both"/>
        <w:rPr>
          <w:b/>
          <w:sz w:val="22"/>
          <w:szCs w:val="22"/>
        </w:rPr>
      </w:pPr>
    </w:p>
    <w:p w14:paraId="1DFBD92F" w14:textId="61C795F2" w:rsidR="00175EF8" w:rsidRDefault="00175EF8" w:rsidP="00614DA3">
      <w:pPr>
        <w:ind w:right="-292"/>
        <w:jc w:val="both"/>
        <w:rPr>
          <w:b/>
          <w:sz w:val="22"/>
          <w:szCs w:val="22"/>
        </w:rPr>
      </w:pPr>
    </w:p>
    <w:p w14:paraId="40D055C2" w14:textId="1376BC16" w:rsidR="00175EF8" w:rsidRDefault="00175EF8" w:rsidP="00614DA3">
      <w:pPr>
        <w:ind w:right="-292"/>
        <w:jc w:val="both"/>
        <w:rPr>
          <w:b/>
          <w:sz w:val="22"/>
          <w:szCs w:val="22"/>
        </w:rPr>
      </w:pPr>
    </w:p>
    <w:p w14:paraId="4D1A4BD8" w14:textId="04DC6B9F" w:rsidR="00175EF8" w:rsidRDefault="00175EF8" w:rsidP="00614DA3">
      <w:pPr>
        <w:ind w:right="-292"/>
        <w:jc w:val="both"/>
        <w:rPr>
          <w:b/>
          <w:sz w:val="22"/>
          <w:szCs w:val="22"/>
        </w:rPr>
      </w:pPr>
    </w:p>
    <w:p w14:paraId="1719778C" w14:textId="470C05F5" w:rsidR="00175EF8" w:rsidRDefault="00175EF8" w:rsidP="00614DA3">
      <w:pPr>
        <w:ind w:right="-292"/>
        <w:jc w:val="both"/>
        <w:rPr>
          <w:b/>
          <w:sz w:val="22"/>
          <w:szCs w:val="22"/>
        </w:rPr>
      </w:pPr>
    </w:p>
    <w:p w14:paraId="334D6883" w14:textId="3BAF41A2" w:rsidR="00175EF8" w:rsidRDefault="00175EF8" w:rsidP="00614DA3">
      <w:pPr>
        <w:ind w:right="-292"/>
        <w:jc w:val="both"/>
        <w:rPr>
          <w:b/>
          <w:sz w:val="22"/>
          <w:szCs w:val="22"/>
        </w:rPr>
      </w:pPr>
    </w:p>
    <w:p w14:paraId="4D75A7BC" w14:textId="35B0C6DE" w:rsidR="00175EF8" w:rsidRDefault="00175EF8" w:rsidP="00614DA3">
      <w:pPr>
        <w:ind w:right="-292"/>
        <w:jc w:val="both"/>
        <w:rPr>
          <w:b/>
          <w:sz w:val="22"/>
          <w:szCs w:val="22"/>
        </w:rPr>
      </w:pPr>
    </w:p>
    <w:p w14:paraId="59C9F7E2" w14:textId="34376CA6" w:rsidR="00175EF8" w:rsidRDefault="00175EF8" w:rsidP="00614DA3">
      <w:pPr>
        <w:ind w:right="-292"/>
        <w:jc w:val="both"/>
        <w:rPr>
          <w:b/>
          <w:sz w:val="22"/>
          <w:szCs w:val="22"/>
        </w:rPr>
      </w:pPr>
    </w:p>
    <w:p w14:paraId="4D4FE416" w14:textId="0CEDFA49" w:rsidR="00175EF8" w:rsidRDefault="00175EF8" w:rsidP="00614DA3">
      <w:pPr>
        <w:ind w:right="-292"/>
        <w:jc w:val="both"/>
        <w:rPr>
          <w:b/>
          <w:sz w:val="22"/>
          <w:szCs w:val="22"/>
        </w:rPr>
      </w:pPr>
    </w:p>
    <w:p w14:paraId="20A77147" w14:textId="52B17175" w:rsidR="00175EF8" w:rsidRDefault="00175EF8" w:rsidP="00614DA3">
      <w:pPr>
        <w:ind w:right="-292"/>
        <w:jc w:val="both"/>
        <w:rPr>
          <w:b/>
          <w:sz w:val="22"/>
          <w:szCs w:val="22"/>
        </w:rPr>
      </w:pPr>
    </w:p>
    <w:p w14:paraId="7C5A65F9" w14:textId="330704CF" w:rsidR="00175EF8" w:rsidRDefault="00175EF8" w:rsidP="00614DA3">
      <w:pPr>
        <w:ind w:right="-292"/>
        <w:jc w:val="both"/>
        <w:rPr>
          <w:b/>
          <w:sz w:val="22"/>
          <w:szCs w:val="22"/>
        </w:rPr>
      </w:pPr>
    </w:p>
    <w:p w14:paraId="2F503CB6" w14:textId="3435DED8" w:rsidR="00175EF8" w:rsidRDefault="00175EF8" w:rsidP="00614DA3">
      <w:pPr>
        <w:ind w:right="-292"/>
        <w:jc w:val="both"/>
        <w:rPr>
          <w:b/>
          <w:sz w:val="22"/>
          <w:szCs w:val="22"/>
        </w:rPr>
      </w:pPr>
    </w:p>
    <w:p w14:paraId="11B2DE50" w14:textId="16074E60" w:rsidR="00175EF8" w:rsidRDefault="00175EF8" w:rsidP="00614DA3">
      <w:pPr>
        <w:ind w:right="-292"/>
        <w:jc w:val="both"/>
        <w:rPr>
          <w:b/>
          <w:sz w:val="22"/>
          <w:szCs w:val="22"/>
        </w:rPr>
      </w:pPr>
    </w:p>
    <w:p w14:paraId="31566BE7" w14:textId="5B764B24" w:rsidR="00175EF8" w:rsidRDefault="00175EF8" w:rsidP="00614DA3">
      <w:pPr>
        <w:ind w:right="-292"/>
        <w:jc w:val="both"/>
        <w:rPr>
          <w:b/>
          <w:sz w:val="22"/>
          <w:szCs w:val="22"/>
        </w:rPr>
      </w:pPr>
    </w:p>
    <w:p w14:paraId="642D9631" w14:textId="43E7C824" w:rsidR="00175EF8" w:rsidRDefault="00175EF8" w:rsidP="00614DA3">
      <w:pPr>
        <w:ind w:right="-292"/>
        <w:jc w:val="both"/>
        <w:rPr>
          <w:b/>
          <w:sz w:val="22"/>
          <w:szCs w:val="22"/>
        </w:rPr>
      </w:pPr>
    </w:p>
    <w:p w14:paraId="2DF5EDF6" w14:textId="4EB6CAE3" w:rsidR="00175EF8" w:rsidRDefault="00175EF8" w:rsidP="00614DA3">
      <w:pPr>
        <w:ind w:right="-292"/>
        <w:jc w:val="both"/>
        <w:rPr>
          <w:b/>
          <w:sz w:val="22"/>
          <w:szCs w:val="22"/>
        </w:rPr>
      </w:pPr>
    </w:p>
    <w:p w14:paraId="55923C1B" w14:textId="6618C93F" w:rsidR="00175EF8" w:rsidRDefault="00175EF8" w:rsidP="00614DA3">
      <w:pPr>
        <w:ind w:right="-292"/>
        <w:jc w:val="both"/>
        <w:rPr>
          <w:b/>
          <w:sz w:val="22"/>
          <w:szCs w:val="22"/>
        </w:rPr>
      </w:pPr>
    </w:p>
    <w:p w14:paraId="5FED763D" w14:textId="77777777" w:rsidR="00175EF8" w:rsidRPr="00614DA3" w:rsidRDefault="00175EF8" w:rsidP="00614DA3">
      <w:pPr>
        <w:ind w:right="-292"/>
        <w:jc w:val="both"/>
        <w:rPr>
          <w:b/>
          <w:sz w:val="22"/>
          <w:szCs w:val="22"/>
        </w:rPr>
      </w:pPr>
    </w:p>
    <w:p w14:paraId="5F799116" w14:textId="77777777" w:rsidR="008D4E54" w:rsidRPr="00E231F8" w:rsidRDefault="008D4E54" w:rsidP="00A85D5B">
      <w:pPr>
        <w:jc w:val="both"/>
        <w:rPr>
          <w:b/>
          <w:sz w:val="22"/>
        </w:rPr>
      </w:pPr>
    </w:p>
    <w:p w14:paraId="7302A0A3" w14:textId="77777777" w:rsidR="00CF6211" w:rsidRPr="006B3BAA" w:rsidRDefault="00CF6211" w:rsidP="00A85D5B">
      <w:pPr>
        <w:pBdr>
          <w:top w:val="single" w:sz="4" w:space="1" w:color="auto"/>
          <w:left w:val="single" w:sz="4" w:space="4" w:color="auto"/>
          <w:bottom w:val="single" w:sz="4" w:space="2" w:color="auto"/>
          <w:right w:val="single" w:sz="4" w:space="4" w:color="auto"/>
        </w:pBdr>
        <w:jc w:val="both"/>
        <w:rPr>
          <w:sz w:val="18"/>
          <w:szCs w:val="18"/>
        </w:rPr>
      </w:pPr>
      <w:r w:rsidRPr="006B3BAA">
        <w:rPr>
          <w:sz w:val="18"/>
          <w:szCs w:val="18"/>
          <w:u w:val="single"/>
        </w:rPr>
        <w:t>Pressekontakt:</w:t>
      </w:r>
      <w:r w:rsidRPr="006B3BAA">
        <w:rPr>
          <w:sz w:val="18"/>
          <w:szCs w:val="18"/>
        </w:rPr>
        <w:t xml:space="preserve"> Eva-Maria Zeiske, Tel.: 0431 – 679 10 26, </w:t>
      </w:r>
      <w:proofErr w:type="spellStart"/>
      <w:r w:rsidRPr="006B3BAA">
        <w:rPr>
          <w:sz w:val="18"/>
          <w:szCs w:val="18"/>
        </w:rPr>
        <w:t>E-mail</w:t>
      </w:r>
      <w:proofErr w:type="spellEnd"/>
      <w:r w:rsidRPr="006B3BAA">
        <w:rPr>
          <w:sz w:val="18"/>
          <w:szCs w:val="18"/>
        </w:rPr>
        <w:t xml:space="preserve">: </w:t>
      </w:r>
      <w:hyperlink r:id="rId11" w:history="1">
        <w:r w:rsidRPr="006B3BAA">
          <w:rPr>
            <w:rStyle w:val="Hyperlink"/>
            <w:color w:val="00B0F0"/>
            <w:sz w:val="18"/>
            <w:szCs w:val="18"/>
          </w:rPr>
          <w:t>e.zeiske@kiel-marketing.de</w:t>
        </w:r>
      </w:hyperlink>
    </w:p>
    <w:p w14:paraId="7302A0A4" w14:textId="77777777" w:rsidR="00CF3764" w:rsidRPr="006B3BAA" w:rsidRDefault="00CF6211" w:rsidP="00A85D5B">
      <w:pPr>
        <w:pBdr>
          <w:top w:val="single" w:sz="4" w:space="1" w:color="auto"/>
          <w:left w:val="single" w:sz="4" w:space="4" w:color="auto"/>
          <w:bottom w:val="single" w:sz="4" w:space="2" w:color="auto"/>
          <w:right w:val="single" w:sz="4" w:space="4" w:color="auto"/>
        </w:pBdr>
        <w:jc w:val="both"/>
        <w:rPr>
          <w:sz w:val="18"/>
          <w:szCs w:val="18"/>
        </w:rPr>
      </w:pPr>
      <w:r w:rsidRPr="006B3BAA">
        <w:rPr>
          <w:sz w:val="18"/>
          <w:szCs w:val="18"/>
          <w:lang w:val="en-GB"/>
        </w:rPr>
        <w:t>Kiel-Marketing e.V., Andreas-</w:t>
      </w:r>
      <w:proofErr w:type="spellStart"/>
      <w:r w:rsidRPr="006B3BAA">
        <w:rPr>
          <w:sz w:val="18"/>
          <w:szCs w:val="18"/>
          <w:lang w:val="en-GB"/>
        </w:rPr>
        <w:t>Gayk</w:t>
      </w:r>
      <w:proofErr w:type="spellEnd"/>
      <w:r w:rsidRPr="006B3BAA">
        <w:rPr>
          <w:sz w:val="18"/>
          <w:szCs w:val="18"/>
          <w:lang w:val="en-GB"/>
        </w:rPr>
        <w:t xml:space="preserve">-Str. </w:t>
      </w:r>
      <w:r w:rsidRPr="006B3BAA">
        <w:rPr>
          <w:sz w:val="18"/>
          <w:szCs w:val="18"/>
        </w:rPr>
        <w:t xml:space="preserve">31, 24103 Kiel, </w:t>
      </w:r>
      <w:hyperlink r:id="rId12" w:history="1">
        <w:r w:rsidRPr="006B3BAA">
          <w:rPr>
            <w:rStyle w:val="Hyperlink"/>
            <w:color w:val="00B0F0"/>
            <w:sz w:val="18"/>
            <w:szCs w:val="18"/>
          </w:rPr>
          <w:t>www.kiel-marketing.de</w:t>
        </w:r>
      </w:hyperlink>
      <w:r w:rsidRPr="006B3BAA">
        <w:rPr>
          <w:color w:val="00B0F0"/>
          <w:sz w:val="18"/>
          <w:szCs w:val="18"/>
        </w:rPr>
        <w:t xml:space="preserve"> </w:t>
      </w:r>
    </w:p>
    <w:sectPr w:rsidR="00CF3764" w:rsidRPr="006B3BAA" w:rsidSect="00025364">
      <w:headerReference w:type="default" r:id="rId13"/>
      <w:headerReference w:type="first" r:id="rId14"/>
      <w:pgSz w:w="11900" w:h="16840"/>
      <w:pgMar w:top="226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6940" w14:textId="77777777" w:rsidR="006B135B" w:rsidRDefault="006B135B" w:rsidP="002F1135">
      <w:r>
        <w:separator/>
      </w:r>
    </w:p>
  </w:endnote>
  <w:endnote w:type="continuationSeparator" w:id="0">
    <w:p w14:paraId="019E5626" w14:textId="77777777" w:rsidR="006B135B" w:rsidRDefault="006B135B" w:rsidP="002F1135">
      <w:r>
        <w:continuationSeparator/>
      </w:r>
    </w:p>
  </w:endnote>
  <w:endnote w:type="continuationNotice" w:id="1">
    <w:p w14:paraId="022EE057" w14:textId="77777777" w:rsidR="006B135B" w:rsidRDefault="006B1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9E246" w14:textId="77777777" w:rsidR="006B135B" w:rsidRDefault="006B135B" w:rsidP="002F1135">
      <w:r>
        <w:separator/>
      </w:r>
    </w:p>
  </w:footnote>
  <w:footnote w:type="continuationSeparator" w:id="0">
    <w:p w14:paraId="3260486B" w14:textId="77777777" w:rsidR="006B135B" w:rsidRDefault="006B135B" w:rsidP="002F1135">
      <w:r>
        <w:continuationSeparator/>
      </w:r>
    </w:p>
  </w:footnote>
  <w:footnote w:type="continuationNotice" w:id="1">
    <w:p w14:paraId="18829ED6" w14:textId="77777777" w:rsidR="006B135B" w:rsidRDefault="006B1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A0AB" w14:textId="77777777"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7302A0AE" wp14:editId="7302A0AF">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29024" id="Rechteck 1" o:spid="_x0000_s1026"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1" behindDoc="1" locked="1" layoutInCell="1" allowOverlap="1" wp14:anchorId="7302A0B0" wp14:editId="7302A0B1">
          <wp:simplePos x="0" y="0"/>
          <wp:positionH relativeFrom="page">
            <wp:align>left</wp:align>
          </wp:positionH>
          <wp:positionV relativeFrom="page">
            <wp:align>top</wp:align>
          </wp:positionV>
          <wp:extent cx="7556400" cy="10692000"/>
          <wp:effectExtent l="0" t="0" r="0" b="190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A0AC" w14:textId="77777777"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7302A0B2" wp14:editId="7302A0B3">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02A0B6"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2A0B2"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7302A0B6"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7302A0B4" wp14:editId="7302A0B5">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7302A0AD" w14:textId="77777777" w:rsidR="008768B2" w:rsidRDefault="008768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F"/>
    <w:rsid w:val="000103A8"/>
    <w:rsid w:val="00012CFE"/>
    <w:rsid w:val="00013A12"/>
    <w:rsid w:val="000211A7"/>
    <w:rsid w:val="00025364"/>
    <w:rsid w:val="00032189"/>
    <w:rsid w:val="00036E5C"/>
    <w:rsid w:val="00040F2D"/>
    <w:rsid w:val="000437B3"/>
    <w:rsid w:val="00044924"/>
    <w:rsid w:val="00053236"/>
    <w:rsid w:val="000538CC"/>
    <w:rsid w:val="00056A74"/>
    <w:rsid w:val="0007022B"/>
    <w:rsid w:val="00070ACE"/>
    <w:rsid w:val="00073973"/>
    <w:rsid w:val="00074435"/>
    <w:rsid w:val="0008787B"/>
    <w:rsid w:val="00091B12"/>
    <w:rsid w:val="0009395A"/>
    <w:rsid w:val="000971C4"/>
    <w:rsid w:val="000A0DF3"/>
    <w:rsid w:val="000A620C"/>
    <w:rsid w:val="000B79F1"/>
    <w:rsid w:val="000B7ADB"/>
    <w:rsid w:val="000C0354"/>
    <w:rsid w:val="000C299E"/>
    <w:rsid w:val="000D07E0"/>
    <w:rsid w:val="000D4997"/>
    <w:rsid w:val="000D7952"/>
    <w:rsid w:val="000E09B8"/>
    <w:rsid w:val="000F08C4"/>
    <w:rsid w:val="000F2287"/>
    <w:rsid w:val="000F2DB8"/>
    <w:rsid w:val="000F4E6E"/>
    <w:rsid w:val="00101482"/>
    <w:rsid w:val="001150AF"/>
    <w:rsid w:val="00120AEF"/>
    <w:rsid w:val="00127EAB"/>
    <w:rsid w:val="00135172"/>
    <w:rsid w:val="001362F8"/>
    <w:rsid w:val="0015355C"/>
    <w:rsid w:val="00160BD5"/>
    <w:rsid w:val="00162A29"/>
    <w:rsid w:val="00163616"/>
    <w:rsid w:val="0017192F"/>
    <w:rsid w:val="00174012"/>
    <w:rsid w:val="001749F1"/>
    <w:rsid w:val="0017518B"/>
    <w:rsid w:val="00175EF8"/>
    <w:rsid w:val="0018019B"/>
    <w:rsid w:val="001825BD"/>
    <w:rsid w:val="00183F4C"/>
    <w:rsid w:val="00185BA6"/>
    <w:rsid w:val="00193732"/>
    <w:rsid w:val="001A0002"/>
    <w:rsid w:val="001A18C5"/>
    <w:rsid w:val="001A3D32"/>
    <w:rsid w:val="001B4F65"/>
    <w:rsid w:val="001C0733"/>
    <w:rsid w:val="001C2633"/>
    <w:rsid w:val="001C614E"/>
    <w:rsid w:val="001E6F1A"/>
    <w:rsid w:val="001E77E3"/>
    <w:rsid w:val="0021525F"/>
    <w:rsid w:val="00215BB1"/>
    <w:rsid w:val="00221E95"/>
    <w:rsid w:val="00221EDA"/>
    <w:rsid w:val="00223AF8"/>
    <w:rsid w:val="00225A62"/>
    <w:rsid w:val="002260B3"/>
    <w:rsid w:val="00227D6C"/>
    <w:rsid w:val="002419CF"/>
    <w:rsid w:val="0024586D"/>
    <w:rsid w:val="002458DA"/>
    <w:rsid w:val="002466E9"/>
    <w:rsid w:val="00252FE5"/>
    <w:rsid w:val="00256380"/>
    <w:rsid w:val="00261282"/>
    <w:rsid w:val="0026269C"/>
    <w:rsid w:val="00262856"/>
    <w:rsid w:val="00262B01"/>
    <w:rsid w:val="002775BA"/>
    <w:rsid w:val="00277AB6"/>
    <w:rsid w:val="00280C03"/>
    <w:rsid w:val="002835C2"/>
    <w:rsid w:val="002879DB"/>
    <w:rsid w:val="00287B3E"/>
    <w:rsid w:val="002940A9"/>
    <w:rsid w:val="00297864"/>
    <w:rsid w:val="002A1C25"/>
    <w:rsid w:val="002B0525"/>
    <w:rsid w:val="002B4311"/>
    <w:rsid w:val="002C2ACA"/>
    <w:rsid w:val="002F1135"/>
    <w:rsid w:val="002F579D"/>
    <w:rsid w:val="002F648B"/>
    <w:rsid w:val="00301A01"/>
    <w:rsid w:val="00307787"/>
    <w:rsid w:val="00315C7A"/>
    <w:rsid w:val="00317699"/>
    <w:rsid w:val="00322A3B"/>
    <w:rsid w:val="00330300"/>
    <w:rsid w:val="00330D91"/>
    <w:rsid w:val="003355F0"/>
    <w:rsid w:val="003373E6"/>
    <w:rsid w:val="00340BC4"/>
    <w:rsid w:val="00344015"/>
    <w:rsid w:val="003443D1"/>
    <w:rsid w:val="003463C1"/>
    <w:rsid w:val="00352399"/>
    <w:rsid w:val="00366A86"/>
    <w:rsid w:val="00371766"/>
    <w:rsid w:val="00371E12"/>
    <w:rsid w:val="00373BF7"/>
    <w:rsid w:val="0038583D"/>
    <w:rsid w:val="00385C5A"/>
    <w:rsid w:val="003860B0"/>
    <w:rsid w:val="00390B97"/>
    <w:rsid w:val="00390E82"/>
    <w:rsid w:val="0039235D"/>
    <w:rsid w:val="00394BE9"/>
    <w:rsid w:val="003A04D7"/>
    <w:rsid w:val="003A2515"/>
    <w:rsid w:val="003A7FA0"/>
    <w:rsid w:val="003B22B0"/>
    <w:rsid w:val="003B73E5"/>
    <w:rsid w:val="003B7761"/>
    <w:rsid w:val="003C08C4"/>
    <w:rsid w:val="003D10F7"/>
    <w:rsid w:val="003D15CB"/>
    <w:rsid w:val="003D76BD"/>
    <w:rsid w:val="003E7F45"/>
    <w:rsid w:val="003F3B5E"/>
    <w:rsid w:val="0040010A"/>
    <w:rsid w:val="00400D6A"/>
    <w:rsid w:val="004040AE"/>
    <w:rsid w:val="00404FFB"/>
    <w:rsid w:val="00420118"/>
    <w:rsid w:val="00440DB4"/>
    <w:rsid w:val="0044688E"/>
    <w:rsid w:val="00455834"/>
    <w:rsid w:val="00463324"/>
    <w:rsid w:val="00463EFA"/>
    <w:rsid w:val="00465E06"/>
    <w:rsid w:val="00473207"/>
    <w:rsid w:val="00476F12"/>
    <w:rsid w:val="004773CF"/>
    <w:rsid w:val="00487A98"/>
    <w:rsid w:val="004941FE"/>
    <w:rsid w:val="00497221"/>
    <w:rsid w:val="00497524"/>
    <w:rsid w:val="004A5B56"/>
    <w:rsid w:val="004A6082"/>
    <w:rsid w:val="004B0419"/>
    <w:rsid w:val="004C4C5A"/>
    <w:rsid w:val="004D2F7F"/>
    <w:rsid w:val="004D39C0"/>
    <w:rsid w:val="004D4B2A"/>
    <w:rsid w:val="004E02DF"/>
    <w:rsid w:val="004E7901"/>
    <w:rsid w:val="004F12CB"/>
    <w:rsid w:val="004F26CC"/>
    <w:rsid w:val="004F6461"/>
    <w:rsid w:val="005100FD"/>
    <w:rsid w:val="0051263F"/>
    <w:rsid w:val="00521A87"/>
    <w:rsid w:val="0052515C"/>
    <w:rsid w:val="0052721E"/>
    <w:rsid w:val="00531757"/>
    <w:rsid w:val="005334B3"/>
    <w:rsid w:val="005342AB"/>
    <w:rsid w:val="00536442"/>
    <w:rsid w:val="0053674E"/>
    <w:rsid w:val="005465A2"/>
    <w:rsid w:val="0055240B"/>
    <w:rsid w:val="00556BEE"/>
    <w:rsid w:val="00562A25"/>
    <w:rsid w:val="005714AE"/>
    <w:rsid w:val="00581E9E"/>
    <w:rsid w:val="00583735"/>
    <w:rsid w:val="00584EC5"/>
    <w:rsid w:val="00595B07"/>
    <w:rsid w:val="005A3B05"/>
    <w:rsid w:val="005B07E5"/>
    <w:rsid w:val="005B1428"/>
    <w:rsid w:val="005B1E60"/>
    <w:rsid w:val="005B557E"/>
    <w:rsid w:val="005B55DB"/>
    <w:rsid w:val="005B6B66"/>
    <w:rsid w:val="005B6E45"/>
    <w:rsid w:val="005B76A3"/>
    <w:rsid w:val="005D2E5E"/>
    <w:rsid w:val="005D3A2F"/>
    <w:rsid w:val="005D693D"/>
    <w:rsid w:val="005D775B"/>
    <w:rsid w:val="005E434E"/>
    <w:rsid w:val="005E6C87"/>
    <w:rsid w:val="005F12DD"/>
    <w:rsid w:val="00600B65"/>
    <w:rsid w:val="0060327D"/>
    <w:rsid w:val="00610486"/>
    <w:rsid w:val="00614DA3"/>
    <w:rsid w:val="0061529F"/>
    <w:rsid w:val="00632001"/>
    <w:rsid w:val="006372B0"/>
    <w:rsid w:val="0064196D"/>
    <w:rsid w:val="00645A5C"/>
    <w:rsid w:val="006503EF"/>
    <w:rsid w:val="0065337B"/>
    <w:rsid w:val="0066143C"/>
    <w:rsid w:val="00670203"/>
    <w:rsid w:val="006712E4"/>
    <w:rsid w:val="0067364C"/>
    <w:rsid w:val="006803F6"/>
    <w:rsid w:val="00691EC4"/>
    <w:rsid w:val="006A3A80"/>
    <w:rsid w:val="006A5271"/>
    <w:rsid w:val="006A57A9"/>
    <w:rsid w:val="006B135B"/>
    <w:rsid w:val="006B3A57"/>
    <w:rsid w:val="006B3BAA"/>
    <w:rsid w:val="006B3E3D"/>
    <w:rsid w:val="006B429D"/>
    <w:rsid w:val="006C15B1"/>
    <w:rsid w:val="006C4360"/>
    <w:rsid w:val="006C6155"/>
    <w:rsid w:val="006C6E3F"/>
    <w:rsid w:val="006C7F0D"/>
    <w:rsid w:val="006E68C1"/>
    <w:rsid w:val="006E7F3A"/>
    <w:rsid w:val="006F09BE"/>
    <w:rsid w:val="006F3F7A"/>
    <w:rsid w:val="006F54A6"/>
    <w:rsid w:val="00711E96"/>
    <w:rsid w:val="00712F0E"/>
    <w:rsid w:val="007151C6"/>
    <w:rsid w:val="00715271"/>
    <w:rsid w:val="0071535F"/>
    <w:rsid w:val="00716295"/>
    <w:rsid w:val="00717367"/>
    <w:rsid w:val="00723AC1"/>
    <w:rsid w:val="00734024"/>
    <w:rsid w:val="00743278"/>
    <w:rsid w:val="00750827"/>
    <w:rsid w:val="00757F54"/>
    <w:rsid w:val="00761700"/>
    <w:rsid w:val="00770BCA"/>
    <w:rsid w:val="00771ED6"/>
    <w:rsid w:val="00780E08"/>
    <w:rsid w:val="0078554E"/>
    <w:rsid w:val="00787D8A"/>
    <w:rsid w:val="0079428A"/>
    <w:rsid w:val="007A0786"/>
    <w:rsid w:val="007A198B"/>
    <w:rsid w:val="007A1CDF"/>
    <w:rsid w:val="007A2734"/>
    <w:rsid w:val="007A7959"/>
    <w:rsid w:val="007B0E66"/>
    <w:rsid w:val="007B1625"/>
    <w:rsid w:val="007B5599"/>
    <w:rsid w:val="007B67BB"/>
    <w:rsid w:val="007B7B3A"/>
    <w:rsid w:val="007C14EE"/>
    <w:rsid w:val="007C2E9D"/>
    <w:rsid w:val="007C32F5"/>
    <w:rsid w:val="007C40D2"/>
    <w:rsid w:val="007C62CC"/>
    <w:rsid w:val="007E7A6A"/>
    <w:rsid w:val="007E7C2B"/>
    <w:rsid w:val="007F023C"/>
    <w:rsid w:val="007F248A"/>
    <w:rsid w:val="007F567A"/>
    <w:rsid w:val="007F65D6"/>
    <w:rsid w:val="008028E2"/>
    <w:rsid w:val="008108D2"/>
    <w:rsid w:val="00816C00"/>
    <w:rsid w:val="00824396"/>
    <w:rsid w:val="00826D5D"/>
    <w:rsid w:val="0083248F"/>
    <w:rsid w:val="00842D4A"/>
    <w:rsid w:val="00850BCE"/>
    <w:rsid w:val="0085586B"/>
    <w:rsid w:val="0086164C"/>
    <w:rsid w:val="0086682D"/>
    <w:rsid w:val="00875A93"/>
    <w:rsid w:val="008768B2"/>
    <w:rsid w:val="008843DF"/>
    <w:rsid w:val="00887468"/>
    <w:rsid w:val="0089313F"/>
    <w:rsid w:val="008961F5"/>
    <w:rsid w:val="00897399"/>
    <w:rsid w:val="008A4C7F"/>
    <w:rsid w:val="008A6F6F"/>
    <w:rsid w:val="008B2EB3"/>
    <w:rsid w:val="008C24BC"/>
    <w:rsid w:val="008C2CDB"/>
    <w:rsid w:val="008C6CB6"/>
    <w:rsid w:val="008D4E54"/>
    <w:rsid w:val="008E0BF5"/>
    <w:rsid w:val="008E52E0"/>
    <w:rsid w:val="008F46F5"/>
    <w:rsid w:val="008F5207"/>
    <w:rsid w:val="008F764C"/>
    <w:rsid w:val="009177A6"/>
    <w:rsid w:val="00917927"/>
    <w:rsid w:val="009221A5"/>
    <w:rsid w:val="00930001"/>
    <w:rsid w:val="00934131"/>
    <w:rsid w:val="009355E4"/>
    <w:rsid w:val="00940A30"/>
    <w:rsid w:val="0094577F"/>
    <w:rsid w:val="00946990"/>
    <w:rsid w:val="0095266E"/>
    <w:rsid w:val="00952E6D"/>
    <w:rsid w:val="00962055"/>
    <w:rsid w:val="00962E8A"/>
    <w:rsid w:val="009644A5"/>
    <w:rsid w:val="00965C7C"/>
    <w:rsid w:val="00965E58"/>
    <w:rsid w:val="00967CE1"/>
    <w:rsid w:val="009753CD"/>
    <w:rsid w:val="009940A3"/>
    <w:rsid w:val="00997B57"/>
    <w:rsid w:val="009A326D"/>
    <w:rsid w:val="009B3372"/>
    <w:rsid w:val="009B37DA"/>
    <w:rsid w:val="009B56C4"/>
    <w:rsid w:val="009C51E4"/>
    <w:rsid w:val="009C5D0B"/>
    <w:rsid w:val="009E01C3"/>
    <w:rsid w:val="009E36C2"/>
    <w:rsid w:val="009F1325"/>
    <w:rsid w:val="009F332C"/>
    <w:rsid w:val="00A03A47"/>
    <w:rsid w:val="00A04658"/>
    <w:rsid w:val="00A06964"/>
    <w:rsid w:val="00A07193"/>
    <w:rsid w:val="00A20C39"/>
    <w:rsid w:val="00A21040"/>
    <w:rsid w:val="00A2159A"/>
    <w:rsid w:val="00A23426"/>
    <w:rsid w:val="00A31904"/>
    <w:rsid w:val="00A41D2D"/>
    <w:rsid w:val="00A56F3A"/>
    <w:rsid w:val="00A5758F"/>
    <w:rsid w:val="00A702EB"/>
    <w:rsid w:val="00A71F02"/>
    <w:rsid w:val="00A720DA"/>
    <w:rsid w:val="00A74386"/>
    <w:rsid w:val="00A771A1"/>
    <w:rsid w:val="00A820CA"/>
    <w:rsid w:val="00A85D5B"/>
    <w:rsid w:val="00A85E50"/>
    <w:rsid w:val="00A87224"/>
    <w:rsid w:val="00A92080"/>
    <w:rsid w:val="00A95256"/>
    <w:rsid w:val="00A967CA"/>
    <w:rsid w:val="00A97DCB"/>
    <w:rsid w:val="00AA17C4"/>
    <w:rsid w:val="00AA2440"/>
    <w:rsid w:val="00AA3984"/>
    <w:rsid w:val="00AB1E2B"/>
    <w:rsid w:val="00AB77B8"/>
    <w:rsid w:val="00AC4F44"/>
    <w:rsid w:val="00AD21DC"/>
    <w:rsid w:val="00AD3104"/>
    <w:rsid w:val="00AD41B3"/>
    <w:rsid w:val="00AE0333"/>
    <w:rsid w:val="00AE08B9"/>
    <w:rsid w:val="00AE6744"/>
    <w:rsid w:val="00AE769D"/>
    <w:rsid w:val="00AF04C5"/>
    <w:rsid w:val="00AF0534"/>
    <w:rsid w:val="00AF0716"/>
    <w:rsid w:val="00AF0F76"/>
    <w:rsid w:val="00B049BB"/>
    <w:rsid w:val="00B055C5"/>
    <w:rsid w:val="00B10B6E"/>
    <w:rsid w:val="00B13AC6"/>
    <w:rsid w:val="00B16692"/>
    <w:rsid w:val="00B174C5"/>
    <w:rsid w:val="00B20F45"/>
    <w:rsid w:val="00B305EC"/>
    <w:rsid w:val="00B31212"/>
    <w:rsid w:val="00B328E8"/>
    <w:rsid w:val="00B501E0"/>
    <w:rsid w:val="00B55023"/>
    <w:rsid w:val="00B55112"/>
    <w:rsid w:val="00B632B3"/>
    <w:rsid w:val="00B71C76"/>
    <w:rsid w:val="00B80500"/>
    <w:rsid w:val="00B83384"/>
    <w:rsid w:val="00B83D5E"/>
    <w:rsid w:val="00B85F0E"/>
    <w:rsid w:val="00B87E4C"/>
    <w:rsid w:val="00B91893"/>
    <w:rsid w:val="00B91B3D"/>
    <w:rsid w:val="00B923EF"/>
    <w:rsid w:val="00B93776"/>
    <w:rsid w:val="00B95D3D"/>
    <w:rsid w:val="00BA28B1"/>
    <w:rsid w:val="00BA34E8"/>
    <w:rsid w:val="00BA74CD"/>
    <w:rsid w:val="00BB2C37"/>
    <w:rsid w:val="00BB2C3F"/>
    <w:rsid w:val="00BB66CB"/>
    <w:rsid w:val="00BC10EC"/>
    <w:rsid w:val="00BC510A"/>
    <w:rsid w:val="00BD2ECE"/>
    <w:rsid w:val="00BD3910"/>
    <w:rsid w:val="00BE23FE"/>
    <w:rsid w:val="00BE6DBE"/>
    <w:rsid w:val="00BF0250"/>
    <w:rsid w:val="00C00B01"/>
    <w:rsid w:val="00C074E5"/>
    <w:rsid w:val="00C07887"/>
    <w:rsid w:val="00C27ED2"/>
    <w:rsid w:val="00C3001E"/>
    <w:rsid w:val="00C31987"/>
    <w:rsid w:val="00C378D1"/>
    <w:rsid w:val="00C45BB7"/>
    <w:rsid w:val="00C47C4F"/>
    <w:rsid w:val="00C56FF6"/>
    <w:rsid w:val="00C62A53"/>
    <w:rsid w:val="00C633EC"/>
    <w:rsid w:val="00C63578"/>
    <w:rsid w:val="00C73450"/>
    <w:rsid w:val="00C73E57"/>
    <w:rsid w:val="00C74C69"/>
    <w:rsid w:val="00C750B0"/>
    <w:rsid w:val="00C76F53"/>
    <w:rsid w:val="00C81129"/>
    <w:rsid w:val="00C8449D"/>
    <w:rsid w:val="00CA03AF"/>
    <w:rsid w:val="00CC0471"/>
    <w:rsid w:val="00CC3DB8"/>
    <w:rsid w:val="00CC4CA4"/>
    <w:rsid w:val="00CC5E6B"/>
    <w:rsid w:val="00CC7B9D"/>
    <w:rsid w:val="00CD1667"/>
    <w:rsid w:val="00CD4FDC"/>
    <w:rsid w:val="00CD5EE9"/>
    <w:rsid w:val="00CE0A50"/>
    <w:rsid w:val="00CE5EAD"/>
    <w:rsid w:val="00CE7236"/>
    <w:rsid w:val="00CF3764"/>
    <w:rsid w:val="00CF46E8"/>
    <w:rsid w:val="00CF6211"/>
    <w:rsid w:val="00D04891"/>
    <w:rsid w:val="00D059B2"/>
    <w:rsid w:val="00D072B4"/>
    <w:rsid w:val="00D125C4"/>
    <w:rsid w:val="00D133A7"/>
    <w:rsid w:val="00D13495"/>
    <w:rsid w:val="00D16068"/>
    <w:rsid w:val="00D255F6"/>
    <w:rsid w:val="00D2579C"/>
    <w:rsid w:val="00D27CBB"/>
    <w:rsid w:val="00D3115C"/>
    <w:rsid w:val="00D408B6"/>
    <w:rsid w:val="00D43EA1"/>
    <w:rsid w:val="00D468B6"/>
    <w:rsid w:val="00D50954"/>
    <w:rsid w:val="00D53704"/>
    <w:rsid w:val="00D671FE"/>
    <w:rsid w:val="00D67CDE"/>
    <w:rsid w:val="00D70F06"/>
    <w:rsid w:val="00D7295F"/>
    <w:rsid w:val="00D73D0B"/>
    <w:rsid w:val="00D83275"/>
    <w:rsid w:val="00D83AFA"/>
    <w:rsid w:val="00D92BE9"/>
    <w:rsid w:val="00D973E8"/>
    <w:rsid w:val="00D975A2"/>
    <w:rsid w:val="00DA1C3E"/>
    <w:rsid w:val="00DA399B"/>
    <w:rsid w:val="00DA5D4A"/>
    <w:rsid w:val="00DA62E7"/>
    <w:rsid w:val="00DB0A43"/>
    <w:rsid w:val="00DB651A"/>
    <w:rsid w:val="00DC30A1"/>
    <w:rsid w:val="00DC3CF1"/>
    <w:rsid w:val="00DC4522"/>
    <w:rsid w:val="00DC79E2"/>
    <w:rsid w:val="00DD2C5A"/>
    <w:rsid w:val="00DD2E58"/>
    <w:rsid w:val="00DE5DDE"/>
    <w:rsid w:val="00DE6699"/>
    <w:rsid w:val="00DE6CF2"/>
    <w:rsid w:val="00DF0F07"/>
    <w:rsid w:val="00DF37FC"/>
    <w:rsid w:val="00E10573"/>
    <w:rsid w:val="00E217CC"/>
    <w:rsid w:val="00E231F8"/>
    <w:rsid w:val="00E278F5"/>
    <w:rsid w:val="00E27AEC"/>
    <w:rsid w:val="00E27BB6"/>
    <w:rsid w:val="00E373FB"/>
    <w:rsid w:val="00E401A3"/>
    <w:rsid w:val="00E4134C"/>
    <w:rsid w:val="00E415FB"/>
    <w:rsid w:val="00E43128"/>
    <w:rsid w:val="00E43685"/>
    <w:rsid w:val="00E44CEA"/>
    <w:rsid w:val="00E54DE7"/>
    <w:rsid w:val="00E550D3"/>
    <w:rsid w:val="00E6147D"/>
    <w:rsid w:val="00E629D3"/>
    <w:rsid w:val="00E66589"/>
    <w:rsid w:val="00E71719"/>
    <w:rsid w:val="00E737CE"/>
    <w:rsid w:val="00E81852"/>
    <w:rsid w:val="00E81962"/>
    <w:rsid w:val="00E822F2"/>
    <w:rsid w:val="00E84650"/>
    <w:rsid w:val="00E8689C"/>
    <w:rsid w:val="00E91279"/>
    <w:rsid w:val="00EA14DB"/>
    <w:rsid w:val="00EA3E0A"/>
    <w:rsid w:val="00EA669C"/>
    <w:rsid w:val="00EB331A"/>
    <w:rsid w:val="00EB7740"/>
    <w:rsid w:val="00EC08C1"/>
    <w:rsid w:val="00EC2518"/>
    <w:rsid w:val="00EC3BCF"/>
    <w:rsid w:val="00EC5C34"/>
    <w:rsid w:val="00ED334F"/>
    <w:rsid w:val="00ED51D1"/>
    <w:rsid w:val="00ED78D6"/>
    <w:rsid w:val="00EE179A"/>
    <w:rsid w:val="00EF1831"/>
    <w:rsid w:val="00EF4F53"/>
    <w:rsid w:val="00F05335"/>
    <w:rsid w:val="00F10A87"/>
    <w:rsid w:val="00F16742"/>
    <w:rsid w:val="00F2116C"/>
    <w:rsid w:val="00F22EB8"/>
    <w:rsid w:val="00F24243"/>
    <w:rsid w:val="00F27E7C"/>
    <w:rsid w:val="00F35C92"/>
    <w:rsid w:val="00F405C2"/>
    <w:rsid w:val="00F428B4"/>
    <w:rsid w:val="00F53A0A"/>
    <w:rsid w:val="00F55B1B"/>
    <w:rsid w:val="00F55BCB"/>
    <w:rsid w:val="00F55FCF"/>
    <w:rsid w:val="00F62921"/>
    <w:rsid w:val="00F640F3"/>
    <w:rsid w:val="00F66D13"/>
    <w:rsid w:val="00F77204"/>
    <w:rsid w:val="00F9158C"/>
    <w:rsid w:val="00F96AB5"/>
    <w:rsid w:val="00FB36C0"/>
    <w:rsid w:val="00FB68C5"/>
    <w:rsid w:val="00FC04F9"/>
    <w:rsid w:val="00FC19DF"/>
    <w:rsid w:val="00FC2F19"/>
    <w:rsid w:val="00FC6507"/>
    <w:rsid w:val="00FC67A9"/>
    <w:rsid w:val="00FD228B"/>
    <w:rsid w:val="00FD6666"/>
    <w:rsid w:val="00FD7BFD"/>
    <w:rsid w:val="00FE18BD"/>
    <w:rsid w:val="00FE7658"/>
    <w:rsid w:val="00FF257E"/>
    <w:rsid w:val="00FF536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02A090"/>
  <w14:defaultImageDpi w14:val="32767"/>
  <w15:docId w15:val="{8B0AB107-AB48-435C-B470-EE5D1823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C510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customStyle="1" w:styleId="berschrift3Zchn">
    <w:name w:val="Überschrift 3 Zchn"/>
    <w:basedOn w:val="Absatz-Standardschriftart"/>
    <w:link w:val="berschrift3"/>
    <w:uiPriority w:val="9"/>
    <w:rsid w:val="00BC510A"/>
    <w:rPr>
      <w:rFonts w:ascii="Times New Roman" w:eastAsia="Times New Roman" w:hAnsi="Times New Roman" w:cs="Times New Roman"/>
      <w:b/>
      <w:bCs/>
      <w:sz w:val="27"/>
      <w:szCs w:val="27"/>
      <w:lang w:eastAsia="de-DE"/>
    </w:rPr>
  </w:style>
  <w:style w:type="paragraph" w:customStyle="1" w:styleId="id-article-content-item">
    <w:name w:val="id-article-content-item"/>
    <w:basedOn w:val="Standard"/>
    <w:rsid w:val="00BC510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BC510A"/>
    <w:rPr>
      <w:b/>
      <w:bCs/>
    </w:rPr>
  </w:style>
  <w:style w:type="character" w:styleId="BesuchterLink">
    <w:name w:val="FollowedHyperlink"/>
    <w:basedOn w:val="Absatz-Standardschriftart"/>
    <w:uiPriority w:val="99"/>
    <w:semiHidden/>
    <w:unhideWhenUsed/>
    <w:rsid w:val="002458DA"/>
    <w:rPr>
      <w:color w:val="954F72" w:themeColor="followedHyperlink"/>
      <w:u w:val="single"/>
    </w:rPr>
  </w:style>
  <w:style w:type="character" w:styleId="NichtaufgelsteErwhnung">
    <w:name w:val="Unresolved Mention"/>
    <w:basedOn w:val="Absatz-Standardschriftart"/>
    <w:uiPriority w:val="99"/>
    <w:semiHidden/>
    <w:unhideWhenUsed/>
    <w:rsid w:val="00A07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74471">
      <w:bodyDiv w:val="1"/>
      <w:marLeft w:val="0"/>
      <w:marRight w:val="0"/>
      <w:marTop w:val="0"/>
      <w:marBottom w:val="0"/>
      <w:divBdr>
        <w:top w:val="none" w:sz="0" w:space="0" w:color="auto"/>
        <w:left w:val="none" w:sz="0" w:space="0" w:color="auto"/>
        <w:bottom w:val="none" w:sz="0" w:space="0" w:color="auto"/>
        <w:right w:val="none" w:sz="0" w:space="0" w:color="auto"/>
      </w:divBdr>
    </w:div>
    <w:div w:id="781649137">
      <w:bodyDiv w:val="1"/>
      <w:marLeft w:val="0"/>
      <w:marRight w:val="0"/>
      <w:marTop w:val="0"/>
      <w:marBottom w:val="0"/>
      <w:divBdr>
        <w:top w:val="none" w:sz="0" w:space="0" w:color="auto"/>
        <w:left w:val="none" w:sz="0" w:space="0" w:color="auto"/>
        <w:bottom w:val="none" w:sz="0" w:space="0" w:color="auto"/>
        <w:right w:val="none" w:sz="0" w:space="0" w:color="auto"/>
      </w:divBdr>
    </w:div>
    <w:div w:id="1482965047">
      <w:bodyDiv w:val="1"/>
      <w:marLeft w:val="0"/>
      <w:marRight w:val="0"/>
      <w:marTop w:val="0"/>
      <w:marBottom w:val="0"/>
      <w:divBdr>
        <w:top w:val="none" w:sz="0" w:space="0" w:color="auto"/>
        <w:left w:val="none" w:sz="0" w:space="0" w:color="auto"/>
        <w:bottom w:val="none" w:sz="0" w:space="0" w:color="auto"/>
        <w:right w:val="none" w:sz="0" w:space="0" w:color="auto"/>
      </w:divBdr>
    </w:div>
    <w:div w:id="1603294803">
      <w:bodyDiv w:val="1"/>
      <w:marLeft w:val="0"/>
      <w:marRight w:val="0"/>
      <w:marTop w:val="0"/>
      <w:marBottom w:val="0"/>
      <w:divBdr>
        <w:top w:val="none" w:sz="0" w:space="0" w:color="auto"/>
        <w:left w:val="none" w:sz="0" w:space="0" w:color="auto"/>
        <w:bottom w:val="none" w:sz="0" w:space="0" w:color="auto"/>
        <w:right w:val="none" w:sz="0" w:space="0" w:color="auto"/>
      </w:divBdr>
    </w:div>
    <w:div w:id="1685202423">
      <w:bodyDiv w:val="1"/>
      <w:marLeft w:val="0"/>
      <w:marRight w:val="0"/>
      <w:marTop w:val="0"/>
      <w:marBottom w:val="0"/>
      <w:divBdr>
        <w:top w:val="none" w:sz="0" w:space="0" w:color="auto"/>
        <w:left w:val="none" w:sz="0" w:space="0" w:color="auto"/>
        <w:bottom w:val="none" w:sz="0" w:space="0" w:color="auto"/>
        <w:right w:val="none" w:sz="0" w:space="0" w:color="auto"/>
      </w:divBdr>
    </w:div>
    <w:div w:id="1806318081">
      <w:bodyDiv w:val="1"/>
      <w:marLeft w:val="0"/>
      <w:marRight w:val="0"/>
      <w:marTop w:val="0"/>
      <w:marBottom w:val="0"/>
      <w:divBdr>
        <w:top w:val="none" w:sz="0" w:space="0" w:color="auto"/>
        <w:left w:val="none" w:sz="0" w:space="0" w:color="auto"/>
        <w:bottom w:val="none" w:sz="0" w:space="0" w:color="auto"/>
        <w:right w:val="none" w:sz="0" w:space="0" w:color="auto"/>
      </w:divBdr>
    </w:div>
    <w:div w:id="2011718645">
      <w:bodyDiv w:val="1"/>
      <w:marLeft w:val="0"/>
      <w:marRight w:val="0"/>
      <w:marTop w:val="0"/>
      <w:marBottom w:val="0"/>
      <w:divBdr>
        <w:top w:val="none" w:sz="0" w:space="0" w:color="auto"/>
        <w:left w:val="none" w:sz="0" w:space="0" w:color="auto"/>
        <w:bottom w:val="none" w:sz="0" w:space="0" w:color="auto"/>
        <w:right w:val="none" w:sz="0" w:space="0" w:color="auto"/>
      </w:divBdr>
    </w:div>
    <w:div w:id="2144499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el-marketing.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zeiske@kiel-marketing.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6842-A001-4ED8-BA42-5F0C34465543}">
  <ds:schemaRefs>
    <ds:schemaRef ds:uri="http://purl.org/dc/dcmitype/"/>
    <ds:schemaRef ds:uri="http://schemas.microsoft.com/office/2006/documentManagement/types"/>
    <ds:schemaRef ds:uri="6de97f9d-b004-4930-8d9c-cbd7cbcf5a97"/>
    <ds:schemaRef ds:uri="http://schemas.openxmlformats.org/package/2006/metadata/core-properties"/>
    <ds:schemaRef ds:uri="http://www.w3.org/XML/1998/namespace"/>
    <ds:schemaRef ds:uri="http://purl.org/dc/elements/1.1/"/>
    <ds:schemaRef ds:uri="http://purl.org/dc/terms/"/>
    <ds:schemaRef ds:uri="f578c3ac-0e8e-4576-b27d-d9ea149a1f5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98B3301-663E-4243-8E74-24E032D60AA4}">
  <ds:schemaRefs>
    <ds:schemaRef ds:uri="http://schemas.microsoft.com/sharepoint/v3/contenttype/forms"/>
  </ds:schemaRefs>
</ds:datastoreItem>
</file>

<file path=customXml/itemProps3.xml><?xml version="1.0" encoding="utf-8"?>
<ds:datastoreItem xmlns:ds="http://schemas.openxmlformats.org/officeDocument/2006/customXml" ds:itemID="{E0D5CCBB-D29F-4AB4-B465-97B206849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873D3-A464-445E-846C-DF1905DA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KiWo-Bier</Template>
  <TotalTime>0</TotalTime>
  <Pages>2</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assistent2</dc:creator>
  <cp:keywords/>
  <cp:lastModifiedBy>Eva Zeiske</cp:lastModifiedBy>
  <cp:revision>14</cp:revision>
  <cp:lastPrinted>2020-04-24T09:44:00Z</cp:lastPrinted>
  <dcterms:created xsi:type="dcterms:W3CDTF">2020-04-24T08:09:00Z</dcterms:created>
  <dcterms:modified xsi:type="dcterms:W3CDTF">2020-04-24T09:44:00Z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