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F924F" w14:textId="77777777" w:rsidR="00EB7E08" w:rsidRPr="006D34BA" w:rsidRDefault="00EB7E08" w:rsidP="00EB7E08">
      <w:pPr>
        <w:pStyle w:val="berschrift2"/>
        <w:rPr>
          <w:rFonts w:ascii="Verdana" w:hAnsi="Verdana"/>
          <w:color w:val="auto"/>
        </w:rPr>
      </w:pPr>
      <w:r w:rsidRPr="006D34BA">
        <w:rPr>
          <w:rFonts w:ascii="Verdana" w:hAnsi="Verdana"/>
          <w:color w:val="auto"/>
        </w:rPr>
        <w:t xml:space="preserve">Presseinformation </w:t>
      </w:r>
    </w:p>
    <w:p w14:paraId="4F4CB2D2" w14:textId="77777777" w:rsidR="006D34BA" w:rsidRPr="006D34BA" w:rsidRDefault="006D34BA" w:rsidP="006D34BA">
      <w:pPr>
        <w:rPr>
          <w:rFonts w:ascii="Verdana" w:hAnsi="Verdana"/>
        </w:rPr>
      </w:pPr>
    </w:p>
    <w:p w14:paraId="41A20C7F" w14:textId="1CD17380" w:rsidR="009244A3" w:rsidRPr="009244A3" w:rsidRDefault="009244A3" w:rsidP="009244A3">
      <w:pPr>
        <w:pStyle w:val="Titel"/>
        <w:rPr>
          <w:rFonts w:ascii="Verdana" w:hAnsi="Verdana" w:cstheme="minorHAnsi"/>
        </w:rPr>
      </w:pPr>
      <w:r w:rsidRPr="009244A3">
        <w:rPr>
          <w:rFonts w:ascii="Verdana" w:hAnsi="Verdana" w:cstheme="minorHAnsi"/>
        </w:rPr>
        <w:t xml:space="preserve">FPZ startet in Österreich durch </w:t>
      </w:r>
    </w:p>
    <w:p w14:paraId="3E011309" w14:textId="4A441457" w:rsidR="009244A3" w:rsidRDefault="009244A3" w:rsidP="009244A3"/>
    <w:p w14:paraId="4849DF47" w14:textId="77777777" w:rsidR="009244A3" w:rsidRPr="009244A3" w:rsidRDefault="009244A3" w:rsidP="009244A3">
      <w:pPr>
        <w:rPr>
          <w:rFonts w:ascii="Verdana" w:eastAsia="Times New Roman" w:hAnsi="Verdana" w:cs="Calibri"/>
          <w:color w:val="000000"/>
          <w:sz w:val="20"/>
          <w:szCs w:val="20"/>
          <w:lang w:eastAsia="de-DE"/>
        </w:rPr>
      </w:pPr>
      <w:r w:rsidRPr="009244A3">
        <w:rPr>
          <w:rFonts w:ascii="Verdana" w:eastAsia="Times New Roman" w:hAnsi="Verdana" w:cs="Calibri"/>
          <w:color w:val="000000"/>
          <w:sz w:val="20"/>
          <w:szCs w:val="20"/>
          <w:lang w:eastAsia="de-DE"/>
        </w:rPr>
        <w:t xml:space="preserve">Die Muskulatur Spezialisten von FPZ expandieren nach Österreich. Erster Lizenzpartner in der Alpenrepublik ist der </w:t>
      </w:r>
      <w:r w:rsidRPr="009244A3">
        <w:rPr>
          <w:rFonts w:ascii="Verdana" w:eastAsia="Times New Roman" w:hAnsi="Verdana" w:cs="Calibri"/>
          <w:i/>
          <w:color w:val="000000"/>
          <w:sz w:val="20"/>
          <w:szCs w:val="20"/>
          <w:lang w:eastAsia="de-DE"/>
        </w:rPr>
        <w:t>Wirbelsäulenstützpunkt Tirol®</w:t>
      </w:r>
      <w:r w:rsidRPr="009244A3">
        <w:rPr>
          <w:rFonts w:ascii="Verdana" w:eastAsia="Times New Roman" w:hAnsi="Verdana" w:cs="Calibri"/>
          <w:color w:val="000000"/>
          <w:sz w:val="20"/>
          <w:szCs w:val="20"/>
          <w:lang w:eastAsia="de-DE"/>
        </w:rPr>
        <w:t xml:space="preserve"> an der </w:t>
      </w:r>
      <w:hyperlink r:id="rId7" w:history="1">
        <w:r w:rsidRPr="009244A3">
          <w:rPr>
            <w:rStyle w:val="Hyperlink"/>
            <w:rFonts w:ascii="Verdana" w:hAnsi="Verdana"/>
            <w:i/>
            <w:sz w:val="20"/>
            <w:szCs w:val="20"/>
          </w:rPr>
          <w:t xml:space="preserve">Privatklinik </w:t>
        </w:r>
        <w:proofErr w:type="spellStart"/>
        <w:r w:rsidRPr="009244A3">
          <w:rPr>
            <w:rStyle w:val="Hyperlink"/>
            <w:rFonts w:ascii="Verdana" w:hAnsi="Verdana"/>
            <w:i/>
            <w:sz w:val="20"/>
            <w:szCs w:val="20"/>
          </w:rPr>
          <w:t>Hochrum</w:t>
        </w:r>
        <w:proofErr w:type="spellEnd"/>
      </w:hyperlink>
      <w:r w:rsidRPr="009244A3">
        <w:rPr>
          <w:rFonts w:ascii="Verdana" w:eastAsia="Times New Roman" w:hAnsi="Verdana" w:cs="Calibri"/>
          <w:color w:val="000000"/>
          <w:sz w:val="20"/>
          <w:szCs w:val="20"/>
          <w:lang w:eastAsia="de-DE"/>
        </w:rPr>
        <w:t xml:space="preserve">. Seit Juli 2019 werden dort Patienten unter Einsatz der </w:t>
      </w:r>
      <w:hyperlink r:id="rId8" w:history="1">
        <w:r w:rsidRPr="009244A3">
          <w:rPr>
            <w:rStyle w:val="Hyperlink"/>
            <w:rFonts w:ascii="Verdana" w:eastAsia="Times New Roman" w:hAnsi="Verdana" w:cs="Calibri"/>
            <w:sz w:val="20"/>
            <w:szCs w:val="20"/>
            <w:lang w:eastAsia="de-DE"/>
          </w:rPr>
          <w:t xml:space="preserve">FPZ </w:t>
        </w:r>
        <w:proofErr w:type="spellStart"/>
        <w:r w:rsidRPr="009244A3">
          <w:rPr>
            <w:rStyle w:val="Hyperlink"/>
            <w:rFonts w:ascii="Verdana" w:eastAsia="Times New Roman" w:hAnsi="Verdana" w:cs="Calibri"/>
            <w:sz w:val="20"/>
            <w:szCs w:val="20"/>
            <w:lang w:eastAsia="de-DE"/>
          </w:rPr>
          <w:t>RückenTherapie</w:t>
        </w:r>
        <w:proofErr w:type="spellEnd"/>
      </w:hyperlink>
      <w:r w:rsidRPr="009244A3">
        <w:rPr>
          <w:rFonts w:ascii="Verdana" w:eastAsia="Times New Roman" w:hAnsi="Verdana" w:cs="Calibri"/>
          <w:color w:val="000000"/>
          <w:sz w:val="20"/>
          <w:szCs w:val="20"/>
          <w:lang w:eastAsia="de-DE"/>
        </w:rPr>
        <w:t xml:space="preserve"> behandelt. Zum Therapiekonzept gehört neben dem Training an speziellen Trainingstherapiegeräten auch ein klarer Prozess mit ärztlicher Untersuchung und der Analyse von Rumpf- und Nackenmuskulatur. Durch die gewonnenen Daten kann der behandelnde Therapeut den Patienten maximal individuell betreuen. </w:t>
      </w:r>
    </w:p>
    <w:p w14:paraId="55077E88" w14:textId="77777777" w:rsidR="009244A3" w:rsidRPr="009244A3" w:rsidRDefault="009244A3" w:rsidP="009244A3">
      <w:pPr>
        <w:pStyle w:val="berschrift2"/>
        <w:rPr>
          <w:rFonts w:ascii="Verdana" w:hAnsi="Verdana"/>
        </w:rPr>
      </w:pPr>
      <w:r w:rsidRPr="009244A3">
        <w:rPr>
          <w:rFonts w:ascii="Verdana" w:hAnsi="Verdana"/>
        </w:rPr>
        <w:t>43 Prozent leiden an Rückenschmerzen</w:t>
      </w:r>
    </w:p>
    <w:p w14:paraId="1B8E1C26" w14:textId="62DB03BE" w:rsidR="009244A3" w:rsidRDefault="009244A3" w:rsidP="009244A3">
      <w:pPr>
        <w:spacing w:after="0"/>
        <w:rPr>
          <w:rFonts w:ascii="Verdana" w:eastAsia="Times New Roman" w:hAnsi="Verdana" w:cs="Calibri"/>
          <w:i/>
          <w:iCs/>
          <w:color w:val="000000"/>
          <w:sz w:val="20"/>
          <w:szCs w:val="20"/>
          <w:lang w:eastAsia="de-DE"/>
        </w:rPr>
      </w:pPr>
      <w:r w:rsidRPr="009244A3">
        <w:rPr>
          <w:rFonts w:ascii="Verdana" w:eastAsia="Times New Roman" w:hAnsi="Verdana" w:cs="Calibri"/>
          <w:color w:val="000000"/>
          <w:sz w:val="20"/>
          <w:szCs w:val="20"/>
          <w:lang w:eastAsia="de-DE"/>
        </w:rPr>
        <w:t xml:space="preserve">FPZ Ausbildungsleiter Martin Helmes hat dazu im Juni dieses Jahres das </w:t>
      </w:r>
      <w:proofErr w:type="spellStart"/>
      <w:r w:rsidRPr="009244A3">
        <w:rPr>
          <w:rFonts w:ascii="Verdana" w:eastAsia="Times New Roman" w:hAnsi="Verdana" w:cs="Calibri"/>
          <w:color w:val="000000"/>
          <w:sz w:val="20"/>
          <w:szCs w:val="20"/>
          <w:lang w:eastAsia="de-DE"/>
        </w:rPr>
        <w:t>Hochrumer</w:t>
      </w:r>
      <w:proofErr w:type="spellEnd"/>
      <w:r w:rsidRPr="009244A3">
        <w:rPr>
          <w:rFonts w:ascii="Verdana" w:eastAsia="Times New Roman" w:hAnsi="Verdana" w:cs="Calibri"/>
          <w:color w:val="000000"/>
          <w:sz w:val="20"/>
          <w:szCs w:val="20"/>
          <w:lang w:eastAsia="de-DE"/>
        </w:rPr>
        <w:t xml:space="preserve"> Therapeuten-Team vor Ort in Tirol geschult, geprüft und lizenziert. Helmes: </w:t>
      </w:r>
      <w:r w:rsidRPr="009244A3">
        <w:rPr>
          <w:rFonts w:ascii="Verdana" w:eastAsia="Times New Roman" w:hAnsi="Verdana" w:cs="Calibri"/>
          <w:i/>
          <w:iCs/>
          <w:color w:val="000000"/>
          <w:sz w:val="20"/>
          <w:szCs w:val="20"/>
          <w:lang w:eastAsia="de-DE"/>
        </w:rPr>
        <w:t xml:space="preserve">„Wir sind froh, nun einen ersten Partner in Österreich zu haben. Die </w:t>
      </w:r>
      <w:proofErr w:type="spellStart"/>
      <w:r w:rsidRPr="009244A3">
        <w:rPr>
          <w:rFonts w:ascii="Verdana" w:eastAsia="Times New Roman" w:hAnsi="Verdana" w:cs="Calibri"/>
          <w:i/>
          <w:iCs/>
          <w:color w:val="000000"/>
          <w:sz w:val="20"/>
          <w:szCs w:val="20"/>
          <w:lang w:eastAsia="de-DE"/>
        </w:rPr>
        <w:t>Hochrumer</w:t>
      </w:r>
      <w:proofErr w:type="spellEnd"/>
      <w:r w:rsidRPr="009244A3">
        <w:rPr>
          <w:rFonts w:ascii="Verdana" w:eastAsia="Times New Roman" w:hAnsi="Verdana" w:cs="Calibri"/>
          <w:i/>
          <w:iCs/>
          <w:color w:val="000000"/>
          <w:sz w:val="20"/>
          <w:szCs w:val="20"/>
          <w:lang w:eastAsia="de-DE"/>
        </w:rPr>
        <w:t xml:space="preserve"> sind ein </w:t>
      </w:r>
      <w:proofErr w:type="gramStart"/>
      <w:r w:rsidRPr="009244A3">
        <w:rPr>
          <w:rFonts w:ascii="Verdana" w:eastAsia="Times New Roman" w:hAnsi="Verdana" w:cs="Calibri"/>
          <w:i/>
          <w:iCs/>
          <w:color w:val="000000"/>
          <w:sz w:val="20"/>
          <w:szCs w:val="20"/>
          <w:lang w:eastAsia="de-DE"/>
        </w:rPr>
        <w:t>tolles</w:t>
      </w:r>
      <w:proofErr w:type="gramEnd"/>
      <w:r w:rsidRPr="009244A3">
        <w:rPr>
          <w:rFonts w:ascii="Verdana" w:eastAsia="Times New Roman" w:hAnsi="Verdana" w:cs="Calibri"/>
          <w:i/>
          <w:iCs/>
          <w:color w:val="000000"/>
          <w:sz w:val="20"/>
          <w:szCs w:val="20"/>
          <w:lang w:eastAsia="de-DE"/>
        </w:rPr>
        <w:t xml:space="preserve"> und fachlich versiertes Team. Sie werden hier mit der FPZ Therapie erfolgreich sein, das ist sicher.“</w:t>
      </w:r>
    </w:p>
    <w:p w14:paraId="072B716F" w14:textId="77777777" w:rsidR="00BC43E8" w:rsidRPr="009244A3" w:rsidRDefault="00BC43E8" w:rsidP="009244A3">
      <w:pPr>
        <w:spacing w:after="0"/>
        <w:rPr>
          <w:rFonts w:ascii="Verdana" w:eastAsia="Times New Roman" w:hAnsi="Verdana" w:cs="Calibri"/>
          <w:color w:val="000000"/>
          <w:sz w:val="20"/>
          <w:szCs w:val="20"/>
          <w:lang w:eastAsia="de-DE"/>
        </w:rPr>
      </w:pPr>
    </w:p>
    <w:p w14:paraId="35DA9122" w14:textId="77777777" w:rsidR="009244A3" w:rsidRPr="009244A3" w:rsidRDefault="009244A3" w:rsidP="009244A3">
      <w:pPr>
        <w:spacing w:after="0"/>
        <w:rPr>
          <w:rFonts w:ascii="Verdana" w:eastAsia="Times New Roman" w:hAnsi="Verdana" w:cs="Calibri"/>
          <w:color w:val="000000"/>
          <w:sz w:val="20"/>
          <w:szCs w:val="20"/>
          <w:lang w:eastAsia="de-DE"/>
        </w:rPr>
      </w:pPr>
      <w:r w:rsidRPr="009244A3">
        <w:rPr>
          <w:rFonts w:ascii="Verdana" w:eastAsia="Times New Roman" w:hAnsi="Verdana" w:cs="Calibri"/>
          <w:color w:val="000000"/>
          <w:sz w:val="20"/>
          <w:szCs w:val="20"/>
          <w:lang w:eastAsia="de-DE"/>
        </w:rPr>
        <w:t>Dies braucht es auch dringend, denn allein 43 Prozent der Österreicher im Jugend- und Erwachsenenalter geben laut Statistik Austria an, zumindest zeitweise an Rückenbeschwerden zu leiden. Bei rund 1,8 Millionen Menschen sind die Beschwerden sogar chronisch; Tendenz steigend. Hier kann die FPZ Therapie eine gute Möglichkeit sein, diese Tendenz zu stoppen oder sogar umzukehren.</w:t>
      </w:r>
    </w:p>
    <w:p w14:paraId="1CFE8917" w14:textId="77777777" w:rsidR="009244A3" w:rsidRPr="009244A3" w:rsidRDefault="009244A3" w:rsidP="009244A3">
      <w:pPr>
        <w:spacing w:after="0"/>
        <w:rPr>
          <w:rFonts w:ascii="Verdana" w:eastAsia="Times New Roman" w:hAnsi="Verdana" w:cs="Calibri"/>
          <w:color w:val="000000"/>
          <w:sz w:val="20"/>
          <w:szCs w:val="20"/>
          <w:lang w:eastAsia="de-DE"/>
        </w:rPr>
      </w:pPr>
    </w:p>
    <w:p w14:paraId="6BDDF29F" w14:textId="77777777" w:rsidR="009244A3" w:rsidRPr="009244A3" w:rsidRDefault="009244A3" w:rsidP="009244A3">
      <w:pPr>
        <w:pStyle w:val="berschrift2"/>
        <w:rPr>
          <w:rFonts w:ascii="Verdana" w:eastAsia="Times New Roman" w:hAnsi="Verdana"/>
          <w:lang w:eastAsia="de-DE"/>
        </w:rPr>
      </w:pPr>
      <w:r w:rsidRPr="009244A3">
        <w:rPr>
          <w:rFonts w:ascii="Verdana" w:eastAsia="Times New Roman" w:hAnsi="Verdana"/>
          <w:lang w:eastAsia="de-DE"/>
        </w:rPr>
        <w:t>Wirbelsäulenstützpunkt neu belebt</w:t>
      </w:r>
    </w:p>
    <w:p w14:paraId="3CB1B19A" w14:textId="77777777" w:rsidR="009244A3" w:rsidRPr="009244A3" w:rsidRDefault="009244A3" w:rsidP="009244A3">
      <w:pPr>
        <w:spacing w:after="0" w:line="240" w:lineRule="auto"/>
        <w:rPr>
          <w:rFonts w:ascii="Verdana" w:eastAsia="Times New Roman" w:hAnsi="Verdana" w:cs="Calibri"/>
          <w:color w:val="000000"/>
          <w:sz w:val="20"/>
          <w:szCs w:val="20"/>
          <w:lang w:eastAsia="de-DE"/>
        </w:rPr>
      </w:pPr>
      <w:r w:rsidRPr="009244A3">
        <w:rPr>
          <w:rFonts w:ascii="Verdana" w:eastAsia="Times New Roman" w:hAnsi="Verdana" w:cs="Calibri"/>
          <w:color w:val="000000"/>
          <w:sz w:val="20"/>
          <w:szCs w:val="20"/>
          <w:lang w:eastAsia="de-DE"/>
        </w:rPr>
        <w:t xml:space="preserve">Der Tiroler Stützpunktleiter Philipp </w:t>
      </w:r>
      <w:proofErr w:type="spellStart"/>
      <w:r w:rsidRPr="009244A3">
        <w:rPr>
          <w:rFonts w:ascii="Verdana" w:eastAsia="Times New Roman" w:hAnsi="Verdana" w:cs="Calibri"/>
          <w:color w:val="000000"/>
          <w:sz w:val="20"/>
          <w:szCs w:val="20"/>
          <w:lang w:eastAsia="de-DE"/>
        </w:rPr>
        <w:t>Pirckmayer</w:t>
      </w:r>
      <w:proofErr w:type="spellEnd"/>
      <w:r w:rsidRPr="009244A3">
        <w:rPr>
          <w:rFonts w:ascii="Verdana" w:eastAsia="Times New Roman" w:hAnsi="Verdana" w:cs="Calibri"/>
          <w:color w:val="000000"/>
          <w:sz w:val="20"/>
          <w:szCs w:val="20"/>
          <w:lang w:eastAsia="de-DE"/>
        </w:rPr>
        <w:t xml:space="preserve"> freut sich über die neuen Möglichkeiten: </w:t>
      </w:r>
      <w:r w:rsidRPr="009244A3">
        <w:rPr>
          <w:rFonts w:ascii="Verdana" w:eastAsia="Times New Roman" w:hAnsi="Verdana" w:cs="Calibri"/>
          <w:i/>
          <w:iCs/>
          <w:color w:val="000000"/>
          <w:sz w:val="20"/>
          <w:szCs w:val="20"/>
          <w:lang w:eastAsia="de-DE"/>
        </w:rPr>
        <w:t xml:space="preserve">„Wir wollen hier immer das Beste für unsere Patienten geben, im stationären wie im ambulanten Bereich. FPZ genießt seit vielen Jahren einen guten Ruf, auch über die Landesgrenzen hinaus.“ </w:t>
      </w:r>
      <w:r w:rsidRPr="009244A3">
        <w:rPr>
          <w:rFonts w:ascii="Verdana" w:eastAsia="Times New Roman" w:hAnsi="Verdana" w:cs="Calibri"/>
          <w:color w:val="000000"/>
          <w:sz w:val="20"/>
          <w:szCs w:val="20"/>
          <w:lang w:eastAsia="de-DE"/>
        </w:rPr>
        <w:t xml:space="preserve">Die FPZ Therapie sei eine gute Alternative zur klassischen Rückenphysiotherapie. Endlich wisse man, wie man die modernen Gerätesysteme effektiver einsetzen und die vielen neuen Informationen aus dem Lehrgang für eine bessere Therapie am Patienten nutzen könne, so </w:t>
      </w:r>
      <w:proofErr w:type="spellStart"/>
      <w:r w:rsidRPr="009244A3">
        <w:rPr>
          <w:rFonts w:ascii="Verdana" w:eastAsia="Times New Roman" w:hAnsi="Verdana" w:cs="Calibri"/>
          <w:color w:val="000000"/>
          <w:sz w:val="20"/>
          <w:szCs w:val="20"/>
          <w:lang w:eastAsia="de-DE"/>
        </w:rPr>
        <w:t>Pirckmayer</w:t>
      </w:r>
      <w:proofErr w:type="spellEnd"/>
      <w:r w:rsidRPr="009244A3">
        <w:rPr>
          <w:rFonts w:ascii="Verdana" w:eastAsia="Times New Roman" w:hAnsi="Verdana" w:cs="Calibri"/>
          <w:color w:val="000000"/>
          <w:sz w:val="20"/>
          <w:szCs w:val="20"/>
          <w:lang w:eastAsia="de-DE"/>
        </w:rPr>
        <w:t xml:space="preserve">. </w:t>
      </w:r>
    </w:p>
    <w:p w14:paraId="07F733E5" w14:textId="77777777" w:rsidR="009244A3" w:rsidRPr="009244A3" w:rsidRDefault="009244A3" w:rsidP="009244A3">
      <w:pPr>
        <w:spacing w:after="0" w:line="240" w:lineRule="auto"/>
        <w:rPr>
          <w:rFonts w:ascii="Verdana" w:eastAsia="Times New Roman" w:hAnsi="Verdana" w:cs="Calibri"/>
          <w:color w:val="000000"/>
          <w:sz w:val="20"/>
          <w:szCs w:val="20"/>
          <w:lang w:eastAsia="de-DE"/>
        </w:rPr>
      </w:pPr>
    </w:p>
    <w:p w14:paraId="318E8E97" w14:textId="10E1DE9B" w:rsidR="009244A3" w:rsidRPr="009244A3" w:rsidRDefault="009244A3" w:rsidP="009244A3">
      <w:pPr>
        <w:spacing w:after="0" w:line="240" w:lineRule="auto"/>
        <w:rPr>
          <w:rFonts w:ascii="Verdana" w:eastAsia="Times New Roman" w:hAnsi="Verdana" w:cs="Calibri"/>
          <w:color w:val="000000"/>
          <w:sz w:val="20"/>
          <w:szCs w:val="20"/>
          <w:lang w:eastAsia="de-DE"/>
        </w:rPr>
      </w:pPr>
      <w:r w:rsidRPr="009244A3">
        <w:rPr>
          <w:rFonts w:ascii="Verdana" w:eastAsia="Times New Roman" w:hAnsi="Verdana" w:cs="Calibri"/>
          <w:i/>
          <w:iCs/>
          <w:color w:val="000000"/>
          <w:sz w:val="20"/>
          <w:szCs w:val="20"/>
          <w:lang w:eastAsia="de-DE"/>
        </w:rPr>
        <w:t xml:space="preserve">„Die individuellen Einstellmöglichkeiten, die wir kennenlernen durften, machen das Training für unsere Patienten deutlich angenehmer. Der Wirbelsäulenstützpunkt wird jetzt häufiger frequentiert werden, denn die </w:t>
      </w:r>
      <w:r w:rsidRPr="00E63012">
        <w:rPr>
          <w:rFonts w:ascii="Verdana" w:eastAsia="Times New Roman" w:hAnsi="Verdana" w:cs="Calibri"/>
          <w:i/>
          <w:iCs/>
          <w:color w:val="000000"/>
          <w:sz w:val="20"/>
          <w:szCs w:val="20"/>
          <w:lang w:eastAsia="de-DE"/>
        </w:rPr>
        <w:t xml:space="preserve">Therapeuten </w:t>
      </w:r>
      <w:r w:rsidR="00E63012" w:rsidRPr="00E63012">
        <w:rPr>
          <w:rFonts w:ascii="Verdana" w:eastAsia="Times New Roman" w:hAnsi="Verdana" w:cs="Calibri"/>
          <w:i/>
          <w:iCs/>
          <w:color w:val="000000"/>
          <w:sz w:val="20"/>
          <w:szCs w:val="20"/>
          <w:lang w:eastAsia="de-DE"/>
        </w:rPr>
        <w:t>können ab jetzt noch professioneller mit den Patienten und Klienten arbeiten</w:t>
      </w:r>
      <w:r w:rsidR="00E63012" w:rsidRPr="00E63012">
        <w:rPr>
          <w:rFonts w:ascii="Verdana" w:eastAsia="Times New Roman" w:hAnsi="Verdana" w:cs="Calibri"/>
          <w:i/>
          <w:iCs/>
          <w:color w:val="000000"/>
          <w:sz w:val="20"/>
          <w:szCs w:val="20"/>
          <w:lang w:eastAsia="de-DE"/>
        </w:rPr>
        <w:t>“,</w:t>
      </w:r>
      <w:r w:rsidR="00E63012" w:rsidRPr="00E63012">
        <w:rPr>
          <w:rFonts w:ascii="Verdana" w:eastAsia="Times New Roman" w:hAnsi="Verdana" w:cs="Calibri"/>
          <w:color w:val="000000"/>
          <w:sz w:val="20"/>
          <w:szCs w:val="20"/>
          <w:lang w:eastAsia="de-DE"/>
        </w:rPr>
        <w:t xml:space="preserve"> </w:t>
      </w:r>
      <w:r w:rsidRPr="009244A3">
        <w:rPr>
          <w:rFonts w:ascii="Verdana" w:eastAsia="Times New Roman" w:hAnsi="Verdana" w:cs="Calibri"/>
          <w:color w:val="000000"/>
          <w:sz w:val="20"/>
          <w:szCs w:val="20"/>
          <w:lang w:eastAsia="de-DE"/>
        </w:rPr>
        <w:t xml:space="preserve">ergänzt der Chef des Stützpunkts. </w:t>
      </w:r>
      <w:bookmarkStart w:id="0" w:name="_GoBack"/>
      <w:bookmarkEnd w:id="0"/>
    </w:p>
    <w:p w14:paraId="45010BC0" w14:textId="77777777" w:rsidR="009244A3" w:rsidRPr="009244A3" w:rsidRDefault="009244A3" w:rsidP="009244A3">
      <w:pPr>
        <w:spacing w:after="0" w:line="240" w:lineRule="auto"/>
        <w:rPr>
          <w:rFonts w:ascii="Verdana" w:eastAsia="Times New Roman" w:hAnsi="Verdana" w:cs="Calibri"/>
          <w:color w:val="000000"/>
          <w:sz w:val="20"/>
          <w:szCs w:val="20"/>
          <w:lang w:eastAsia="de-DE"/>
        </w:rPr>
      </w:pPr>
    </w:p>
    <w:p w14:paraId="542C96DF" w14:textId="77777777" w:rsidR="009244A3" w:rsidRPr="009244A3" w:rsidRDefault="009244A3" w:rsidP="009244A3">
      <w:pPr>
        <w:spacing w:after="0" w:line="240" w:lineRule="auto"/>
        <w:rPr>
          <w:rFonts w:ascii="Verdana" w:eastAsia="Times New Roman" w:hAnsi="Verdana" w:cs="Calibri"/>
          <w:color w:val="000000"/>
          <w:sz w:val="20"/>
          <w:szCs w:val="20"/>
          <w:lang w:eastAsia="de-DE"/>
        </w:rPr>
      </w:pPr>
      <w:r w:rsidRPr="009244A3">
        <w:rPr>
          <w:rFonts w:ascii="Verdana" w:eastAsia="Times New Roman" w:hAnsi="Verdana" w:cs="Calibri"/>
          <w:color w:val="000000"/>
          <w:sz w:val="20"/>
          <w:szCs w:val="20"/>
          <w:lang w:eastAsia="de-DE"/>
        </w:rPr>
        <w:t xml:space="preserve">Offensichtlich teilt auch das übrige Physio-Team seine Meinung, denn Emanuel </w:t>
      </w:r>
      <w:proofErr w:type="spellStart"/>
      <w:r w:rsidRPr="009244A3">
        <w:rPr>
          <w:rFonts w:ascii="Verdana" w:eastAsia="Times New Roman" w:hAnsi="Verdana" w:cs="Calibri"/>
          <w:color w:val="000000"/>
          <w:sz w:val="20"/>
          <w:szCs w:val="20"/>
          <w:lang w:eastAsia="de-DE"/>
        </w:rPr>
        <w:t>Kärle</w:t>
      </w:r>
      <w:proofErr w:type="spellEnd"/>
      <w:r w:rsidRPr="009244A3">
        <w:rPr>
          <w:rFonts w:ascii="Verdana" w:eastAsia="Times New Roman" w:hAnsi="Verdana" w:cs="Calibri"/>
          <w:color w:val="000000"/>
          <w:sz w:val="20"/>
          <w:szCs w:val="20"/>
          <w:lang w:eastAsia="de-DE"/>
        </w:rPr>
        <w:t xml:space="preserve"> erklärt stellvertretend für die Kolleginnen und Kollegen: </w:t>
      </w:r>
      <w:r w:rsidRPr="009244A3">
        <w:rPr>
          <w:rFonts w:ascii="Verdana" w:eastAsia="Times New Roman" w:hAnsi="Verdana" w:cs="Calibri"/>
          <w:i/>
          <w:iCs/>
          <w:color w:val="000000"/>
          <w:sz w:val="20"/>
          <w:szCs w:val="20"/>
          <w:lang w:eastAsia="de-DE"/>
        </w:rPr>
        <w:t>„Der Lehrgang hat durchweg auf Augenhöhe stattgefunden. Auf jede Frage gab es immer eine ausführliche Antwort. Das ist nicht immer selbstverständlich. Martin Helmes hat uns von unserem Wissensstand abgeholt und in angenehmen Dosen gleichfalls konsequent wie sympathisch an die FPZ Philosophie herangeführt.“</w:t>
      </w:r>
      <w:r w:rsidRPr="009244A3">
        <w:rPr>
          <w:rFonts w:ascii="Verdana" w:eastAsia="Times New Roman" w:hAnsi="Verdana" w:cs="Calibri"/>
          <w:color w:val="000000"/>
          <w:sz w:val="20"/>
          <w:szCs w:val="20"/>
          <w:lang w:eastAsia="de-DE"/>
        </w:rPr>
        <w:t xml:space="preserve"> </w:t>
      </w:r>
      <w:proofErr w:type="spellStart"/>
      <w:r w:rsidRPr="009244A3">
        <w:rPr>
          <w:rFonts w:ascii="Verdana" w:eastAsia="Times New Roman" w:hAnsi="Verdana" w:cs="Calibri"/>
          <w:color w:val="000000"/>
          <w:sz w:val="20"/>
          <w:szCs w:val="20"/>
          <w:lang w:eastAsia="de-DE"/>
        </w:rPr>
        <w:t>Kärle</w:t>
      </w:r>
      <w:proofErr w:type="spellEnd"/>
      <w:r w:rsidRPr="009244A3">
        <w:rPr>
          <w:rFonts w:ascii="Verdana" w:eastAsia="Times New Roman" w:hAnsi="Verdana" w:cs="Calibri"/>
          <w:color w:val="000000"/>
          <w:sz w:val="20"/>
          <w:szCs w:val="20"/>
          <w:lang w:eastAsia="de-DE"/>
        </w:rPr>
        <w:t xml:space="preserve"> muss es wissen, denn er ist nicht nur stellvertretender Physiotherapie-Leiter, sondern auch der Praktikumskoordinator des Stützpunktes. </w:t>
      </w:r>
    </w:p>
    <w:p w14:paraId="4DA4C5D9" w14:textId="6713B33F" w:rsidR="009244A3" w:rsidRDefault="009244A3" w:rsidP="009244A3">
      <w:pPr>
        <w:spacing w:after="0" w:line="240" w:lineRule="auto"/>
        <w:rPr>
          <w:rFonts w:ascii="Verdana" w:eastAsia="Times New Roman" w:hAnsi="Verdana" w:cs="Calibri"/>
          <w:color w:val="000000"/>
          <w:sz w:val="20"/>
          <w:szCs w:val="20"/>
          <w:lang w:eastAsia="de-DE"/>
        </w:rPr>
      </w:pPr>
    </w:p>
    <w:p w14:paraId="79D064E7" w14:textId="4ABBFD22" w:rsidR="009244A3" w:rsidRDefault="009244A3" w:rsidP="009244A3">
      <w:pPr>
        <w:spacing w:after="0" w:line="240" w:lineRule="auto"/>
        <w:rPr>
          <w:rFonts w:ascii="Verdana" w:eastAsia="Times New Roman" w:hAnsi="Verdana" w:cs="Calibri"/>
          <w:color w:val="000000"/>
          <w:sz w:val="20"/>
          <w:szCs w:val="20"/>
          <w:lang w:eastAsia="de-DE"/>
        </w:rPr>
      </w:pPr>
    </w:p>
    <w:p w14:paraId="28EAEE13" w14:textId="57BC17E2" w:rsidR="009244A3" w:rsidRDefault="009244A3" w:rsidP="009244A3">
      <w:pPr>
        <w:spacing w:after="0" w:line="240" w:lineRule="auto"/>
        <w:rPr>
          <w:rFonts w:ascii="Verdana" w:eastAsia="Times New Roman" w:hAnsi="Verdana" w:cs="Calibri"/>
          <w:color w:val="000000"/>
          <w:sz w:val="20"/>
          <w:szCs w:val="20"/>
          <w:lang w:eastAsia="de-DE"/>
        </w:rPr>
      </w:pPr>
    </w:p>
    <w:p w14:paraId="65ED0FCB" w14:textId="5283BEA7" w:rsidR="009244A3" w:rsidRDefault="009244A3" w:rsidP="009244A3">
      <w:pPr>
        <w:spacing w:after="0" w:line="240" w:lineRule="auto"/>
        <w:rPr>
          <w:rFonts w:ascii="Verdana" w:eastAsia="Times New Roman" w:hAnsi="Verdana" w:cs="Calibri"/>
          <w:color w:val="000000"/>
          <w:sz w:val="20"/>
          <w:szCs w:val="20"/>
          <w:lang w:eastAsia="de-DE"/>
        </w:rPr>
      </w:pPr>
    </w:p>
    <w:p w14:paraId="2335F9B1" w14:textId="68B8B9CA" w:rsidR="009244A3" w:rsidRDefault="009244A3" w:rsidP="009244A3">
      <w:pPr>
        <w:spacing w:after="0" w:line="240" w:lineRule="auto"/>
        <w:rPr>
          <w:rFonts w:ascii="Verdana" w:eastAsia="Times New Roman" w:hAnsi="Verdana" w:cs="Calibri"/>
          <w:color w:val="000000"/>
          <w:sz w:val="20"/>
          <w:szCs w:val="20"/>
          <w:lang w:eastAsia="de-DE"/>
        </w:rPr>
      </w:pPr>
    </w:p>
    <w:p w14:paraId="11BC66F5" w14:textId="03C6800D" w:rsidR="009244A3" w:rsidRDefault="009244A3" w:rsidP="009244A3">
      <w:pPr>
        <w:spacing w:after="0" w:line="240" w:lineRule="auto"/>
        <w:rPr>
          <w:rFonts w:ascii="Verdana" w:eastAsia="Times New Roman" w:hAnsi="Verdana" w:cs="Calibri"/>
          <w:color w:val="000000"/>
          <w:sz w:val="20"/>
          <w:szCs w:val="20"/>
          <w:lang w:eastAsia="de-DE"/>
        </w:rPr>
      </w:pPr>
    </w:p>
    <w:p w14:paraId="712B2B4A" w14:textId="77777777" w:rsidR="009244A3" w:rsidRPr="009244A3" w:rsidRDefault="009244A3" w:rsidP="009244A3">
      <w:pPr>
        <w:spacing w:after="0" w:line="240" w:lineRule="auto"/>
        <w:rPr>
          <w:rFonts w:ascii="Verdana" w:eastAsia="Times New Roman" w:hAnsi="Verdana" w:cs="Calibri"/>
          <w:color w:val="000000"/>
          <w:sz w:val="20"/>
          <w:szCs w:val="20"/>
          <w:lang w:eastAsia="de-DE"/>
        </w:rPr>
      </w:pPr>
    </w:p>
    <w:p w14:paraId="4546F1B2" w14:textId="77777777" w:rsidR="009244A3" w:rsidRPr="009244A3" w:rsidRDefault="009244A3" w:rsidP="009244A3">
      <w:pPr>
        <w:pStyle w:val="berschrift2"/>
        <w:rPr>
          <w:rFonts w:ascii="Verdana" w:eastAsia="Times New Roman" w:hAnsi="Verdana"/>
          <w:lang w:eastAsia="de-DE"/>
        </w:rPr>
      </w:pPr>
      <w:r w:rsidRPr="009244A3">
        <w:rPr>
          <w:rFonts w:ascii="Verdana" w:eastAsia="Times New Roman" w:hAnsi="Verdana"/>
          <w:lang w:eastAsia="de-DE"/>
        </w:rPr>
        <w:t>Weiteres Wachstum geplant</w:t>
      </w:r>
    </w:p>
    <w:p w14:paraId="4DB307AA" w14:textId="77777777" w:rsidR="009244A3" w:rsidRPr="009244A3" w:rsidRDefault="009244A3" w:rsidP="009244A3">
      <w:pPr>
        <w:rPr>
          <w:rFonts w:ascii="Verdana" w:eastAsia="Times New Roman" w:hAnsi="Verdana" w:cs="Calibri"/>
          <w:color w:val="000000"/>
          <w:sz w:val="20"/>
          <w:szCs w:val="20"/>
          <w:lang w:eastAsia="de-DE"/>
        </w:rPr>
      </w:pPr>
      <w:r w:rsidRPr="009244A3">
        <w:rPr>
          <w:rFonts w:ascii="Verdana" w:eastAsia="Times New Roman" w:hAnsi="Verdana" w:cs="Calibri"/>
          <w:color w:val="000000"/>
          <w:sz w:val="20"/>
          <w:szCs w:val="20"/>
          <w:lang w:eastAsia="de-DE"/>
        </w:rPr>
        <w:t xml:space="preserve">Doch wie wird es nun in Österreich weitergehen? Welche Pläne verfolgt FPZ in der Alpenregion. Dazu verrät FPZ Geschäftsführer Dr. Frank Schifferdecker-Hoch: </w:t>
      </w:r>
      <w:r w:rsidRPr="009244A3">
        <w:rPr>
          <w:rFonts w:ascii="Verdana" w:eastAsia="Times New Roman" w:hAnsi="Verdana" w:cs="Calibri"/>
          <w:i/>
          <w:iCs/>
          <w:color w:val="000000"/>
          <w:sz w:val="20"/>
          <w:szCs w:val="20"/>
          <w:lang w:eastAsia="de-DE"/>
        </w:rPr>
        <w:t>„Speziell in Österreich und in der Schweiz gibt es keine sprachlichen Barrieren. Das erleichtert den fachlichen Einstieg in die Therapie. Unterscheidungen gibt es jedoch in hohem Maße bei den Sozialversicherungssystemen, also der Frage, wer letztendlich die Kosten für die Therapie übernimmt. Dazu werden wir, gemeinsam mit unserem Partner, neue Lösungen entwickeln und umsetzen.“</w:t>
      </w:r>
      <w:r w:rsidRPr="009244A3">
        <w:rPr>
          <w:rFonts w:ascii="Verdana" w:eastAsia="Times New Roman" w:hAnsi="Verdana" w:cs="Calibri"/>
          <w:color w:val="000000"/>
          <w:sz w:val="20"/>
          <w:szCs w:val="20"/>
          <w:lang w:eastAsia="de-DE"/>
        </w:rPr>
        <w:t xml:space="preserve"> </w:t>
      </w:r>
    </w:p>
    <w:p w14:paraId="6839E1F7" w14:textId="77777777" w:rsidR="009244A3" w:rsidRPr="009244A3" w:rsidRDefault="009244A3" w:rsidP="009244A3">
      <w:pPr>
        <w:rPr>
          <w:rFonts w:ascii="Verdana" w:eastAsia="Times New Roman" w:hAnsi="Verdana" w:cs="Calibri"/>
          <w:i/>
          <w:lang w:eastAsia="de-DE"/>
        </w:rPr>
      </w:pPr>
      <w:r w:rsidRPr="009244A3">
        <w:rPr>
          <w:rFonts w:ascii="Verdana" w:eastAsia="Times New Roman" w:hAnsi="Verdana" w:cs="Calibri"/>
          <w:color w:val="000000"/>
          <w:sz w:val="20"/>
          <w:szCs w:val="20"/>
          <w:lang w:eastAsia="de-DE"/>
        </w:rPr>
        <w:t xml:space="preserve">Stützpunktleiter </w:t>
      </w:r>
      <w:proofErr w:type="spellStart"/>
      <w:r w:rsidRPr="009244A3">
        <w:rPr>
          <w:rFonts w:ascii="Verdana" w:eastAsia="Times New Roman" w:hAnsi="Verdana" w:cs="Calibri"/>
          <w:color w:val="000000"/>
          <w:sz w:val="20"/>
          <w:szCs w:val="20"/>
          <w:lang w:eastAsia="de-DE"/>
        </w:rPr>
        <w:t>Pirckmayer</w:t>
      </w:r>
      <w:proofErr w:type="spellEnd"/>
      <w:r w:rsidRPr="009244A3">
        <w:rPr>
          <w:rFonts w:ascii="Verdana" w:eastAsia="Times New Roman" w:hAnsi="Verdana" w:cs="Calibri"/>
          <w:color w:val="000000"/>
          <w:sz w:val="20"/>
          <w:szCs w:val="20"/>
          <w:lang w:eastAsia="de-DE"/>
        </w:rPr>
        <w:t xml:space="preserve"> wird ihm ganz sicher dabei behilflich sein. In seinem Fazit spricht er von echtem Potenzial für FPZ in Österreich: </w:t>
      </w:r>
      <w:r w:rsidRPr="009244A3">
        <w:rPr>
          <w:rFonts w:ascii="Verdana" w:eastAsia="Times New Roman" w:hAnsi="Verdana" w:cs="Calibri"/>
          <w:i/>
          <w:iCs/>
          <w:color w:val="000000"/>
          <w:sz w:val="20"/>
          <w:szCs w:val="20"/>
          <w:lang w:eastAsia="de-DE"/>
        </w:rPr>
        <w:t>„Grundsätzlich sind die Patienten in Österreich offen für Neues. Da Schmerz, im besonderen Rückenschmerz, immer multidimensional ist, sind Patienten und auch das medizinische Fachpersonal froh um neue Werkzeuge sowohl in der Edukation als auch in der Therapie. Mit zunehmendem Erfolg im Kampf gegen Rückenschmerz und guten Verhandlungen bei unseren Sozialversicherungssystemen werden sich auch andere Therapieeinrichtungen für FPZ interessieren.“</w:t>
      </w:r>
      <w:r w:rsidRPr="009244A3">
        <w:rPr>
          <w:rFonts w:ascii="Verdana" w:eastAsia="Times New Roman" w:hAnsi="Verdana" w:cs="Calibri"/>
          <w:color w:val="000000"/>
          <w:sz w:val="20"/>
          <w:szCs w:val="20"/>
          <w:lang w:eastAsia="de-DE"/>
        </w:rPr>
        <w:t xml:space="preserve"> </w:t>
      </w:r>
    </w:p>
    <w:p w14:paraId="30CD1FCE" w14:textId="145F7F3F" w:rsidR="009244A3" w:rsidRDefault="009244A3" w:rsidP="009244A3"/>
    <w:p w14:paraId="08FC7089" w14:textId="77777777" w:rsidR="008A1D34" w:rsidRDefault="008A1D34" w:rsidP="008A1D34">
      <w:pPr>
        <w:pStyle w:val="StandardWeb"/>
      </w:pPr>
    </w:p>
    <w:p w14:paraId="38726B69" w14:textId="577FB340" w:rsidR="006D34BA" w:rsidRPr="006D34BA" w:rsidRDefault="008A1D34" w:rsidP="008A1D34">
      <w:pPr>
        <w:pStyle w:val="StandardWeb"/>
        <w:rPr>
          <w:rFonts w:ascii="Verdana" w:hAnsi="Verdana" w:cstheme="minorHAnsi"/>
        </w:rPr>
      </w:pPr>
      <w:r w:rsidRPr="008A1D34">
        <w:rPr>
          <w:rFonts w:ascii="Verdana" w:eastAsiaTheme="minorHAnsi" w:hAnsi="Verdana" w:cstheme="minorHAnsi"/>
          <w:color w:val="808080" w:themeColor="background1" w:themeShade="80"/>
          <w:sz w:val="20"/>
          <w:szCs w:val="20"/>
          <w:lang w:eastAsia="en-US"/>
        </w:rPr>
        <w:t xml:space="preserve">Die Interviews führte Peter Laaks. Der freie Journalist mit eigenem Pressebüro in Essen schreibt für verschiedene Print- und Online-Medien im Bereich HealthCare und Wirtschaft. Außerdem unterstützt er Unternehmen bei ihrer Presse- und Medienarbeit, u.a. das Forschungs- und Präventionszentrum (FPZ GmbH). E-Mail: </w:t>
      </w:r>
      <w:hyperlink r:id="rId9" w:history="1">
        <w:r w:rsidRPr="008A1D34">
          <w:rPr>
            <w:rFonts w:ascii="Verdana" w:eastAsiaTheme="minorHAnsi" w:hAnsi="Verdana" w:cstheme="minorHAnsi"/>
            <w:color w:val="808080" w:themeColor="background1" w:themeShade="80"/>
            <w:sz w:val="20"/>
            <w:szCs w:val="20"/>
            <w:lang w:eastAsia="en-US"/>
          </w:rPr>
          <w:t>redaktion</w:t>
        </w:r>
      </w:hyperlink>
      <w:hyperlink r:id="rId10" w:history="1">
        <w:r w:rsidRPr="008A1D34">
          <w:rPr>
            <w:rFonts w:ascii="Verdana" w:eastAsiaTheme="minorHAnsi" w:hAnsi="Verdana" w:cstheme="minorHAnsi"/>
            <w:color w:val="808080" w:themeColor="background1" w:themeShade="80"/>
            <w:sz w:val="20"/>
            <w:szCs w:val="20"/>
            <w:lang w:eastAsia="en-US"/>
          </w:rPr>
          <w:t>@</w:t>
        </w:r>
      </w:hyperlink>
      <w:hyperlink r:id="rId11" w:history="1">
        <w:r w:rsidRPr="008A1D34">
          <w:rPr>
            <w:rFonts w:ascii="Verdana" w:eastAsiaTheme="minorHAnsi" w:hAnsi="Verdana" w:cstheme="minorHAnsi"/>
            <w:color w:val="808080" w:themeColor="background1" w:themeShade="80"/>
            <w:sz w:val="20"/>
            <w:szCs w:val="20"/>
            <w:lang w:eastAsia="en-US"/>
          </w:rPr>
          <w:t>pressebuero</w:t>
        </w:r>
      </w:hyperlink>
      <w:hyperlink r:id="rId12" w:history="1">
        <w:r w:rsidRPr="008A1D34">
          <w:rPr>
            <w:rFonts w:ascii="Verdana" w:eastAsiaTheme="minorHAnsi" w:hAnsi="Verdana" w:cstheme="minorHAnsi"/>
            <w:color w:val="808080" w:themeColor="background1" w:themeShade="80"/>
            <w:sz w:val="20"/>
            <w:szCs w:val="20"/>
            <w:lang w:eastAsia="en-US"/>
          </w:rPr>
          <w:t>-</w:t>
        </w:r>
      </w:hyperlink>
      <w:hyperlink r:id="rId13" w:history="1">
        <w:r w:rsidRPr="008A1D34">
          <w:rPr>
            <w:rFonts w:ascii="Verdana" w:eastAsiaTheme="minorHAnsi" w:hAnsi="Verdana" w:cstheme="minorHAnsi"/>
            <w:color w:val="808080" w:themeColor="background1" w:themeShade="80"/>
            <w:sz w:val="20"/>
            <w:szCs w:val="20"/>
            <w:lang w:eastAsia="en-US"/>
          </w:rPr>
          <w:t>laaks</w:t>
        </w:r>
      </w:hyperlink>
      <w:hyperlink r:id="rId14" w:history="1">
        <w:r w:rsidRPr="008A1D34">
          <w:rPr>
            <w:rFonts w:ascii="Verdana" w:eastAsiaTheme="minorHAnsi" w:hAnsi="Verdana" w:cstheme="minorHAnsi"/>
            <w:color w:val="808080" w:themeColor="background1" w:themeShade="80"/>
            <w:sz w:val="20"/>
            <w:szCs w:val="20"/>
            <w:lang w:eastAsia="en-US"/>
          </w:rPr>
          <w:t>.</w:t>
        </w:r>
      </w:hyperlink>
      <w:hyperlink r:id="rId15" w:history="1">
        <w:r w:rsidRPr="008A1D34">
          <w:rPr>
            <w:rFonts w:ascii="Verdana" w:eastAsiaTheme="minorHAnsi" w:hAnsi="Verdana" w:cstheme="minorHAnsi"/>
            <w:color w:val="808080" w:themeColor="background1" w:themeShade="80"/>
            <w:sz w:val="20"/>
            <w:szCs w:val="20"/>
            <w:lang w:eastAsia="en-US"/>
          </w:rPr>
          <w:t>de</w:t>
        </w:r>
      </w:hyperlink>
      <w:r>
        <w:rPr>
          <w:rFonts w:ascii="Verdana" w:eastAsiaTheme="minorHAnsi" w:hAnsi="Verdana" w:cstheme="minorHAnsi"/>
          <w:color w:val="808080" w:themeColor="background1" w:themeShade="80"/>
          <w:sz w:val="20"/>
          <w:szCs w:val="20"/>
          <w:lang w:eastAsia="en-US"/>
        </w:rPr>
        <w:t xml:space="preserve">. </w:t>
      </w:r>
    </w:p>
    <w:p w14:paraId="410BFC09" w14:textId="77777777" w:rsidR="00E97D0F" w:rsidRPr="006705D1" w:rsidRDefault="00E97D0F" w:rsidP="00DF7D52">
      <w:pPr>
        <w:pStyle w:val="StandardWeb"/>
        <w:rPr>
          <w:rFonts w:ascii="Verdana" w:eastAsiaTheme="minorHAnsi" w:hAnsi="Verdana" w:cstheme="minorHAnsi"/>
          <w:color w:val="808080" w:themeColor="background1" w:themeShade="80"/>
          <w:sz w:val="20"/>
          <w:szCs w:val="20"/>
          <w:lang w:eastAsia="en-US"/>
        </w:rPr>
      </w:pPr>
      <w:bookmarkStart w:id="1" w:name="_oa2nlwksxtjo" w:colFirst="0" w:colLast="0"/>
      <w:bookmarkEnd w:id="1"/>
      <w:r w:rsidRPr="006705D1">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14:paraId="03D0C4F5" w14:textId="78476C53" w:rsidR="007B6D05"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9244A3">
        <w:rPr>
          <w:rFonts w:ascii="Verdana" w:eastAsiaTheme="minorHAnsi" w:hAnsi="Verdana" w:cstheme="minorHAnsi"/>
          <w:color w:val="808080" w:themeColor="background1" w:themeShade="80"/>
          <w:sz w:val="20"/>
          <w:szCs w:val="20"/>
          <w:lang w:eastAsia="en-US"/>
        </w:rPr>
        <w:t>Seit Juli 2019 ist FPZ auch in Österreich vertreten.</w:t>
      </w:r>
      <w:r w:rsidR="00D82B33" w:rsidRPr="006705D1">
        <w:rPr>
          <w:rFonts w:ascii="Verdana" w:eastAsiaTheme="minorHAnsi" w:hAnsi="Verdana" w:cstheme="minorHAnsi"/>
          <w:color w:val="808080" w:themeColor="background1" w:themeShade="80"/>
          <w:sz w:val="20"/>
          <w:szCs w:val="20"/>
          <w:lang w:eastAsia="en-US"/>
        </w:rPr>
        <w:br/>
      </w:r>
      <w:r w:rsidR="00DF7D52" w:rsidRPr="006705D1">
        <w:rPr>
          <w:rFonts w:ascii="Verdana" w:eastAsiaTheme="minorHAnsi" w:hAnsi="Verdana" w:cstheme="minorHAnsi"/>
          <w:color w:val="808080" w:themeColor="background1" w:themeShade="80"/>
          <w:sz w:val="20"/>
          <w:szCs w:val="20"/>
          <w:lang w:eastAsia="en-US"/>
        </w:rPr>
        <w:br/>
      </w:r>
      <w:r w:rsidRPr="006705D1">
        <w:rPr>
          <w:rFonts w:ascii="Verdana" w:eastAsiaTheme="minorHAnsi" w:hAnsi="Verdana" w:cstheme="minorHAnsi"/>
          <w:color w:val="808080" w:themeColor="background1" w:themeShade="80"/>
          <w:sz w:val="20"/>
          <w:szCs w:val="20"/>
          <w:lang w:eastAsia="en-US"/>
        </w:rPr>
        <w:t xml:space="preserve">Bereits 1990 wurde mit der Entwicklung der analyse- und gerätegestützten Rückenschmerztherapie – FPZ Therapie – für Patienten mit chronischen oder wiederkehrenden Rücken- und/oder Nackenschmerzen begonnen. </w:t>
      </w:r>
    </w:p>
    <w:p w14:paraId="7B209CC1" w14:textId="77777777"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6705D1">
        <w:rPr>
          <w:rFonts w:ascii="Verdana" w:eastAsiaTheme="minorHAnsi" w:hAnsi="Verdana" w:cstheme="minorHAnsi"/>
          <w:color w:val="808080" w:themeColor="background1" w:themeShade="80"/>
          <w:sz w:val="20"/>
          <w:szCs w:val="20"/>
          <w:lang w:eastAsia="en-US"/>
        </w:rPr>
        <w:t>zum Thema Rückenschmerz. // FPZ</w:t>
      </w:r>
      <w:r w:rsidRPr="006705D1">
        <w:rPr>
          <w:rFonts w:ascii="Verdana" w:eastAsiaTheme="minorHAnsi" w:hAnsi="Verdana" w:cstheme="minorHAnsi"/>
          <w:color w:val="808080" w:themeColor="background1" w:themeShade="80"/>
          <w:sz w:val="20"/>
          <w:szCs w:val="20"/>
          <w:lang w:eastAsia="en-US"/>
        </w:rPr>
        <w:t xml:space="preserve"> GmbH. GF: Dr. </w:t>
      </w:r>
      <w:proofErr w:type="spellStart"/>
      <w:r w:rsidRPr="006705D1">
        <w:rPr>
          <w:rFonts w:ascii="Verdana" w:eastAsiaTheme="minorHAnsi" w:hAnsi="Verdana" w:cstheme="minorHAnsi"/>
          <w:color w:val="808080" w:themeColor="background1" w:themeShade="80"/>
          <w:sz w:val="20"/>
          <w:szCs w:val="20"/>
          <w:lang w:eastAsia="en-US"/>
        </w:rPr>
        <w:t>rer</w:t>
      </w:r>
      <w:proofErr w:type="spellEnd"/>
      <w:r w:rsidRPr="006705D1">
        <w:rPr>
          <w:rFonts w:ascii="Verdana" w:eastAsiaTheme="minorHAnsi" w:hAnsi="Verdana" w:cstheme="minorHAnsi"/>
          <w:color w:val="808080" w:themeColor="background1" w:themeShade="80"/>
          <w:sz w:val="20"/>
          <w:szCs w:val="20"/>
          <w:lang w:eastAsia="en-US"/>
        </w:rPr>
        <w:t xml:space="preserve">. </w:t>
      </w:r>
      <w:proofErr w:type="spellStart"/>
      <w:r w:rsidRPr="006705D1">
        <w:rPr>
          <w:rFonts w:ascii="Verdana" w:eastAsiaTheme="minorHAnsi" w:hAnsi="Verdana" w:cstheme="minorHAnsi"/>
          <w:color w:val="808080" w:themeColor="background1" w:themeShade="80"/>
          <w:sz w:val="20"/>
          <w:szCs w:val="20"/>
          <w:lang w:eastAsia="en-US"/>
        </w:rPr>
        <w:t>soc</w:t>
      </w:r>
      <w:proofErr w:type="spellEnd"/>
      <w:r w:rsidRPr="006705D1">
        <w:rPr>
          <w:rFonts w:ascii="Verdana" w:eastAsiaTheme="minorHAnsi" w:hAnsi="Verdana" w:cstheme="minorHAnsi"/>
          <w:color w:val="808080" w:themeColor="background1" w:themeShade="80"/>
          <w:sz w:val="20"/>
          <w:szCs w:val="20"/>
          <w:lang w:eastAsia="en-US"/>
        </w:rPr>
        <w:t>. Frank Schifferdecker-Hoch. HRB 24453 Köln.</w:t>
      </w:r>
    </w:p>
    <w:p w14:paraId="2D2A8955" w14:textId="77777777"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6705D1" w:rsidSect="00D349EB">
      <w:headerReference w:type="default" r:id="rId16"/>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6158A" w14:textId="77777777" w:rsidR="003925F6" w:rsidRDefault="003925F6" w:rsidP="000A2886">
      <w:pPr>
        <w:spacing w:after="0" w:line="240" w:lineRule="auto"/>
      </w:pPr>
      <w:r>
        <w:separator/>
      </w:r>
    </w:p>
  </w:endnote>
  <w:endnote w:type="continuationSeparator" w:id="0">
    <w:p w14:paraId="44406AE8" w14:textId="77777777" w:rsidR="003925F6" w:rsidRDefault="003925F6"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A41E" w14:textId="77777777" w:rsidR="003925F6" w:rsidRDefault="003925F6" w:rsidP="000A2886">
      <w:pPr>
        <w:spacing w:after="0" w:line="240" w:lineRule="auto"/>
      </w:pPr>
      <w:r>
        <w:separator/>
      </w:r>
    </w:p>
  </w:footnote>
  <w:footnote w:type="continuationSeparator" w:id="0">
    <w:p w14:paraId="593BA62B" w14:textId="77777777" w:rsidR="003925F6" w:rsidRDefault="003925F6"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D2D0" w14:textId="77777777" w:rsidR="000A2886" w:rsidRDefault="006478F6" w:rsidP="006478F6">
    <w:pPr>
      <w:pStyle w:val="Kopfzeile"/>
    </w:pPr>
    <w:r w:rsidRPr="006478F6">
      <w:rPr>
        <w:noProof/>
        <w:lang w:eastAsia="de-DE"/>
      </w:rPr>
      <w:drawing>
        <wp:inline distT="0" distB="0" distL="0" distR="0" wp14:anchorId="471D489E" wp14:editId="4977B77B">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53ABE"/>
    <w:rsid w:val="000A2886"/>
    <w:rsid w:val="00125A8D"/>
    <w:rsid w:val="00154852"/>
    <w:rsid w:val="001826AC"/>
    <w:rsid w:val="002D7B46"/>
    <w:rsid w:val="00317CF3"/>
    <w:rsid w:val="003925F6"/>
    <w:rsid w:val="00423A71"/>
    <w:rsid w:val="00431DB1"/>
    <w:rsid w:val="004408A5"/>
    <w:rsid w:val="0048238F"/>
    <w:rsid w:val="004D06E2"/>
    <w:rsid w:val="0051107C"/>
    <w:rsid w:val="005276C6"/>
    <w:rsid w:val="00587BFC"/>
    <w:rsid w:val="005C773B"/>
    <w:rsid w:val="005C7C35"/>
    <w:rsid w:val="005E10CA"/>
    <w:rsid w:val="005E26AC"/>
    <w:rsid w:val="005E3D87"/>
    <w:rsid w:val="005E6A2C"/>
    <w:rsid w:val="005E7F41"/>
    <w:rsid w:val="00644836"/>
    <w:rsid w:val="006478F6"/>
    <w:rsid w:val="006705D1"/>
    <w:rsid w:val="006D34BA"/>
    <w:rsid w:val="006F6E42"/>
    <w:rsid w:val="0070131B"/>
    <w:rsid w:val="00717ED4"/>
    <w:rsid w:val="00756BF3"/>
    <w:rsid w:val="007848C8"/>
    <w:rsid w:val="007A6488"/>
    <w:rsid w:val="007B6D05"/>
    <w:rsid w:val="007C3452"/>
    <w:rsid w:val="00851999"/>
    <w:rsid w:val="008A1D34"/>
    <w:rsid w:val="008F027F"/>
    <w:rsid w:val="0091015D"/>
    <w:rsid w:val="009244A3"/>
    <w:rsid w:val="00972A6F"/>
    <w:rsid w:val="00A123C9"/>
    <w:rsid w:val="00AB066D"/>
    <w:rsid w:val="00B401A0"/>
    <w:rsid w:val="00B415D4"/>
    <w:rsid w:val="00B85F18"/>
    <w:rsid w:val="00BC43E8"/>
    <w:rsid w:val="00BE1F3E"/>
    <w:rsid w:val="00BE3B3A"/>
    <w:rsid w:val="00C4236A"/>
    <w:rsid w:val="00C52FC8"/>
    <w:rsid w:val="00C95915"/>
    <w:rsid w:val="00C96C9B"/>
    <w:rsid w:val="00CA7F86"/>
    <w:rsid w:val="00CB52DB"/>
    <w:rsid w:val="00D27E62"/>
    <w:rsid w:val="00D349EB"/>
    <w:rsid w:val="00D619A8"/>
    <w:rsid w:val="00D82B33"/>
    <w:rsid w:val="00D82EDE"/>
    <w:rsid w:val="00DC2D6C"/>
    <w:rsid w:val="00DF7D52"/>
    <w:rsid w:val="00E46B71"/>
    <w:rsid w:val="00E63012"/>
    <w:rsid w:val="00E97D0F"/>
    <w:rsid w:val="00EB7E08"/>
    <w:rsid w:val="00F313ED"/>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ACBE"/>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 w:type="character" w:styleId="Fett">
    <w:name w:val="Strong"/>
    <w:basedOn w:val="Absatz-Standardschriftart"/>
    <w:uiPriority w:val="22"/>
    <w:qFormat/>
    <w:rsid w:val="005E3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87423">
      <w:bodyDiv w:val="1"/>
      <w:marLeft w:val="0"/>
      <w:marRight w:val="0"/>
      <w:marTop w:val="0"/>
      <w:marBottom w:val="0"/>
      <w:divBdr>
        <w:top w:val="none" w:sz="0" w:space="0" w:color="auto"/>
        <w:left w:val="none" w:sz="0" w:space="0" w:color="auto"/>
        <w:bottom w:val="none" w:sz="0" w:space="0" w:color="auto"/>
        <w:right w:val="none" w:sz="0" w:space="0" w:color="auto"/>
      </w:divBdr>
    </w:div>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24297366">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z.de/das-fpz/das-ist-die-forschung" TargetMode="External"/><Relationship Id="rId13" Type="http://schemas.openxmlformats.org/officeDocument/2006/relationships/hyperlink" Target="mailto:redaktion@pressebuero-laaks.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ivatklinik-hochrum.com/unsere-klinik/physiotherapie/allgemeine-info/?L=120" TargetMode="External"/><Relationship Id="rId12" Type="http://schemas.openxmlformats.org/officeDocument/2006/relationships/hyperlink" Target="mailto:redaktion@pressebuero-laak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aktion@pressebuero-laaks.de" TargetMode="External"/><Relationship Id="rId5" Type="http://schemas.openxmlformats.org/officeDocument/2006/relationships/footnotes" Target="footnotes.xml"/><Relationship Id="rId15" Type="http://schemas.openxmlformats.org/officeDocument/2006/relationships/hyperlink" Target="mailto:redaktion@pressebuero-laaks.de" TargetMode="External"/><Relationship Id="rId10" Type="http://schemas.openxmlformats.org/officeDocument/2006/relationships/hyperlink" Target="mailto:redaktion@pressebuero-laaks.de" TargetMode="External"/><Relationship Id="rId4" Type="http://schemas.openxmlformats.org/officeDocument/2006/relationships/webSettings" Target="webSettings.xml"/><Relationship Id="rId9" Type="http://schemas.openxmlformats.org/officeDocument/2006/relationships/hyperlink" Target="mailto:redaktion@pressebuero-laaks.de" TargetMode="External"/><Relationship Id="rId14" Type="http://schemas.openxmlformats.org/officeDocument/2006/relationships/hyperlink" Target="mailto:redaktion@pressebuero-laak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5521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5</cp:revision>
  <dcterms:created xsi:type="dcterms:W3CDTF">2019-07-19T17:11:00Z</dcterms:created>
  <dcterms:modified xsi:type="dcterms:W3CDTF">2019-07-23T11:52:00Z</dcterms:modified>
</cp:coreProperties>
</file>