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EDCD8" w14:textId="77777777" w:rsidR="00F45180" w:rsidRDefault="00F45180">
      <w:pPr>
        <w:pStyle w:val="MsgText"/>
        <w:spacing w:before="0" w:after="200"/>
        <w:ind w:left="0"/>
        <w:rPr>
          <w:rFonts w:ascii="Arial" w:hAnsi="Arial" w:cs="Arial"/>
        </w:rPr>
        <w:sectPr w:rsidR="00F45180" w:rsidSect="007674D4">
          <w:headerReference w:type="default" r:id="rId11"/>
          <w:footerReference w:type="default" r:id="rId12"/>
          <w:headerReference w:type="first" r:id="rId13"/>
          <w:footerReference w:type="first" r:id="rId14"/>
          <w:pgSz w:w="12240" w:h="15840" w:code="1"/>
          <w:pgMar w:top="540" w:right="1440" w:bottom="1440" w:left="1710" w:header="720" w:footer="720" w:gutter="0"/>
          <w:cols w:space="720"/>
          <w:titlePg/>
        </w:sectPr>
      </w:pPr>
    </w:p>
    <w:tbl>
      <w:tblPr>
        <w:tblW w:w="9210" w:type="dxa"/>
        <w:tblInd w:w="-12" w:type="dxa"/>
        <w:tblBorders>
          <w:top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2139"/>
        <w:gridCol w:w="7071"/>
      </w:tblGrid>
      <w:tr w:rsidR="00255F9B" w:rsidRPr="000623D9" w14:paraId="2CAC2FF0" w14:textId="77777777" w:rsidTr="0043606A">
        <w:tc>
          <w:tcPr>
            <w:tcW w:w="2139" w:type="dxa"/>
            <w:shd w:val="clear" w:color="auto" w:fill="auto"/>
          </w:tcPr>
          <w:p w14:paraId="197B0E5B" w14:textId="77777777" w:rsidR="00255F9B" w:rsidRPr="000623D9" w:rsidRDefault="00255F9B" w:rsidP="0043606A">
            <w:pPr>
              <w:pStyle w:val="ReleaseDate"/>
              <w:rPr>
                <w:b/>
                <w:sz w:val="22"/>
                <w:szCs w:val="22"/>
              </w:rPr>
            </w:pPr>
            <w:r w:rsidRPr="000623D9">
              <w:rPr>
                <w:b/>
                <w:sz w:val="22"/>
                <w:szCs w:val="22"/>
              </w:rPr>
              <w:t>Dato</w:t>
            </w:r>
          </w:p>
        </w:tc>
        <w:tc>
          <w:tcPr>
            <w:tcW w:w="7071" w:type="dxa"/>
            <w:shd w:val="clear" w:color="auto" w:fill="auto"/>
          </w:tcPr>
          <w:p w14:paraId="20E28244" w14:textId="77777777" w:rsidR="00255F9B" w:rsidRPr="000623D9" w:rsidRDefault="00255F9B" w:rsidP="0043606A">
            <w:pPr>
              <w:pStyle w:val="ReleaseDate"/>
              <w:rPr>
                <w:sz w:val="22"/>
                <w:szCs w:val="22"/>
              </w:rPr>
            </w:pPr>
            <w:r w:rsidRPr="000623D9">
              <w:rPr>
                <w:sz w:val="22"/>
                <w:szCs w:val="22"/>
              </w:rPr>
              <w:t>20. marts 2018</w:t>
            </w:r>
          </w:p>
        </w:tc>
      </w:tr>
      <w:tr w:rsidR="00255F9B" w:rsidRPr="000623D9" w14:paraId="42AE028E" w14:textId="77777777" w:rsidTr="0043606A">
        <w:tc>
          <w:tcPr>
            <w:tcW w:w="2139" w:type="dxa"/>
            <w:shd w:val="clear" w:color="auto" w:fill="auto"/>
          </w:tcPr>
          <w:p w14:paraId="64B7DDBB" w14:textId="77777777" w:rsidR="00255F9B" w:rsidRPr="000623D9" w:rsidRDefault="00255F9B" w:rsidP="0043606A">
            <w:pPr>
              <w:pStyle w:val="ReleaseStatus"/>
              <w:rPr>
                <w:b/>
                <w:sz w:val="22"/>
                <w:szCs w:val="22"/>
              </w:rPr>
            </w:pPr>
            <w:proofErr w:type="spellStart"/>
            <w:r w:rsidRPr="000623D9">
              <w:rPr>
                <w:b/>
                <w:sz w:val="22"/>
                <w:szCs w:val="22"/>
              </w:rPr>
              <w:t>Offentliggøres</w:t>
            </w:r>
            <w:proofErr w:type="spellEnd"/>
          </w:p>
        </w:tc>
        <w:tc>
          <w:tcPr>
            <w:tcW w:w="7071" w:type="dxa"/>
            <w:shd w:val="clear" w:color="auto" w:fill="auto"/>
          </w:tcPr>
          <w:p w14:paraId="7CC23D13" w14:textId="77777777" w:rsidR="00255F9B" w:rsidRPr="000623D9" w:rsidRDefault="00255F9B" w:rsidP="0043606A">
            <w:pPr>
              <w:pStyle w:val="ReleaseStatus"/>
              <w:rPr>
                <w:sz w:val="22"/>
                <w:szCs w:val="22"/>
              </w:rPr>
            </w:pPr>
            <w:proofErr w:type="spellStart"/>
            <w:r w:rsidRPr="000623D9">
              <w:rPr>
                <w:sz w:val="22"/>
                <w:szCs w:val="22"/>
              </w:rPr>
              <w:t>Omgående</w:t>
            </w:r>
            <w:proofErr w:type="spellEnd"/>
          </w:p>
        </w:tc>
      </w:tr>
      <w:tr w:rsidR="00255F9B" w:rsidRPr="00B37EF2" w14:paraId="646024CE" w14:textId="77777777" w:rsidTr="0043606A">
        <w:trPr>
          <w:trHeight w:val="319"/>
        </w:trPr>
        <w:tc>
          <w:tcPr>
            <w:tcW w:w="2139" w:type="dxa"/>
            <w:shd w:val="clear" w:color="auto" w:fill="auto"/>
          </w:tcPr>
          <w:p w14:paraId="28A4D6C8" w14:textId="77777777" w:rsidR="00255F9B" w:rsidRPr="000623D9" w:rsidRDefault="00255F9B" w:rsidP="0043606A">
            <w:pPr>
              <w:pStyle w:val="ContactPara"/>
              <w:rPr>
                <w:b/>
                <w:sz w:val="22"/>
                <w:szCs w:val="22"/>
              </w:rPr>
            </w:pPr>
            <w:proofErr w:type="spellStart"/>
            <w:r w:rsidRPr="000623D9">
              <w:rPr>
                <w:b/>
                <w:sz w:val="22"/>
                <w:szCs w:val="22"/>
              </w:rPr>
              <w:t>Kontaktperson</w:t>
            </w:r>
            <w:proofErr w:type="spellEnd"/>
          </w:p>
        </w:tc>
        <w:tc>
          <w:tcPr>
            <w:tcW w:w="7071" w:type="dxa"/>
            <w:shd w:val="clear" w:color="auto" w:fill="auto"/>
          </w:tcPr>
          <w:p w14:paraId="56D07E49" w14:textId="56942F52" w:rsidR="00255F9B" w:rsidRPr="0082559E" w:rsidRDefault="003B0C9D" w:rsidP="0043606A">
            <w:pPr>
              <w:pStyle w:val="ContactPara"/>
              <w:rPr>
                <w:sz w:val="22"/>
                <w:szCs w:val="22"/>
                <w:lang w:val="da-DK"/>
              </w:rPr>
            </w:pPr>
            <w:r w:rsidRPr="0082559E">
              <w:rPr>
                <w:sz w:val="22"/>
                <w:lang w:val="da-DK"/>
              </w:rPr>
              <w:t>Jette Grønberg, tlf</w:t>
            </w:r>
            <w:r w:rsidR="0082559E">
              <w:rPr>
                <w:sz w:val="22"/>
                <w:lang w:val="da-DK"/>
              </w:rPr>
              <w:t>.</w:t>
            </w:r>
            <w:r w:rsidRPr="0082559E">
              <w:rPr>
                <w:sz w:val="22"/>
                <w:lang w:val="da-DK"/>
              </w:rPr>
              <w:t xml:space="preserve"> + 45 36</w:t>
            </w:r>
            <w:r w:rsidR="009509E1">
              <w:rPr>
                <w:sz w:val="22"/>
                <w:lang w:val="da-DK"/>
              </w:rPr>
              <w:t xml:space="preserve"> </w:t>
            </w:r>
            <w:r w:rsidRPr="0082559E">
              <w:rPr>
                <w:sz w:val="22"/>
                <w:lang w:val="da-DK"/>
              </w:rPr>
              <w:t>86</w:t>
            </w:r>
            <w:r w:rsidR="009509E1">
              <w:rPr>
                <w:sz w:val="22"/>
                <w:lang w:val="da-DK"/>
              </w:rPr>
              <w:t xml:space="preserve"> </w:t>
            </w:r>
            <w:r w:rsidRPr="0082559E">
              <w:rPr>
                <w:sz w:val="22"/>
                <w:lang w:val="da-DK"/>
              </w:rPr>
              <w:t>79</w:t>
            </w:r>
            <w:r w:rsidR="009509E1">
              <w:rPr>
                <w:sz w:val="22"/>
                <w:lang w:val="da-DK"/>
              </w:rPr>
              <w:t xml:space="preserve"> </w:t>
            </w:r>
            <w:r w:rsidRPr="0082559E">
              <w:rPr>
                <w:sz w:val="22"/>
                <w:lang w:val="da-DK"/>
              </w:rPr>
              <w:t>10, jettegronberg@eaton.com</w:t>
            </w:r>
            <w:r w:rsidR="00255F9B" w:rsidRPr="0082559E">
              <w:rPr>
                <w:sz w:val="22"/>
                <w:szCs w:val="22"/>
                <w:lang w:val="da-DK"/>
              </w:rPr>
              <w:t xml:space="preserve"> </w:t>
            </w:r>
          </w:p>
          <w:p w14:paraId="1789A93D" w14:textId="77777777" w:rsidR="00255F9B" w:rsidRPr="0082559E" w:rsidRDefault="00255F9B" w:rsidP="0043606A">
            <w:pPr>
              <w:pStyle w:val="ContactPara"/>
              <w:rPr>
                <w:sz w:val="22"/>
                <w:szCs w:val="22"/>
                <w:lang w:val="da-DK"/>
              </w:rPr>
            </w:pPr>
            <w:r w:rsidRPr="0082559E">
              <w:rPr>
                <w:sz w:val="22"/>
                <w:szCs w:val="22"/>
                <w:lang w:val="da-DK"/>
              </w:rPr>
              <w:t xml:space="preserve"> </w:t>
            </w:r>
          </w:p>
          <w:p w14:paraId="172E4029" w14:textId="77777777" w:rsidR="00255F9B" w:rsidRPr="0082559E" w:rsidRDefault="00255F9B" w:rsidP="0043606A">
            <w:pPr>
              <w:pStyle w:val="ContactPara"/>
              <w:rPr>
                <w:sz w:val="22"/>
                <w:szCs w:val="22"/>
                <w:lang w:val="da-DK"/>
              </w:rPr>
            </w:pPr>
          </w:p>
        </w:tc>
      </w:tr>
    </w:tbl>
    <w:p w14:paraId="5770F0B7" w14:textId="1AACA164" w:rsidR="00255F9B" w:rsidRPr="00C922D0" w:rsidRDefault="00BE38F5" w:rsidP="00C922D0">
      <w:pPr>
        <w:pStyle w:val="ContactPara"/>
        <w:jc w:val="center"/>
        <w:rPr>
          <w:b/>
          <w:sz w:val="44"/>
          <w:szCs w:val="22"/>
          <w:lang w:val="da-DK"/>
        </w:rPr>
      </w:pPr>
      <w:r w:rsidRPr="00C922D0">
        <w:rPr>
          <w:b/>
          <w:sz w:val="44"/>
          <w:szCs w:val="22"/>
          <w:lang w:val="da-DK"/>
        </w:rPr>
        <w:t xml:space="preserve">Nye innovative teknologier </w:t>
      </w:r>
      <w:r w:rsidR="00047BC3" w:rsidRPr="00C922D0">
        <w:rPr>
          <w:b/>
          <w:sz w:val="44"/>
          <w:szCs w:val="22"/>
          <w:lang w:val="da-DK"/>
        </w:rPr>
        <w:t>fra Eaton</w:t>
      </w:r>
      <w:r w:rsidRPr="00C922D0">
        <w:rPr>
          <w:b/>
          <w:sz w:val="44"/>
          <w:szCs w:val="22"/>
          <w:lang w:val="da-DK"/>
        </w:rPr>
        <w:t xml:space="preserve"> </w:t>
      </w:r>
      <w:r w:rsidR="00323738">
        <w:rPr>
          <w:b/>
          <w:sz w:val="44"/>
          <w:szCs w:val="22"/>
          <w:lang w:val="da-DK"/>
        </w:rPr>
        <w:br/>
      </w:r>
      <w:bookmarkStart w:id="5" w:name="_GoBack"/>
      <w:bookmarkEnd w:id="5"/>
      <w:r w:rsidRPr="00C922D0">
        <w:rPr>
          <w:b/>
          <w:sz w:val="44"/>
          <w:szCs w:val="22"/>
          <w:lang w:val="da-DK"/>
        </w:rPr>
        <w:t xml:space="preserve">ser dagens lys på </w:t>
      </w:r>
      <w:r w:rsidR="00255F9B" w:rsidRPr="00C922D0">
        <w:rPr>
          <w:b/>
          <w:sz w:val="44"/>
          <w:szCs w:val="22"/>
          <w:lang w:val="da-DK"/>
        </w:rPr>
        <w:t xml:space="preserve">Light </w:t>
      </w:r>
      <w:r w:rsidRPr="00C922D0">
        <w:rPr>
          <w:b/>
          <w:sz w:val="44"/>
          <w:szCs w:val="22"/>
          <w:lang w:val="da-DK"/>
        </w:rPr>
        <w:t xml:space="preserve">+ </w:t>
      </w:r>
      <w:r w:rsidR="00255F9B" w:rsidRPr="00C922D0">
        <w:rPr>
          <w:b/>
          <w:sz w:val="44"/>
          <w:szCs w:val="22"/>
          <w:lang w:val="da-DK"/>
        </w:rPr>
        <w:t>Building</w:t>
      </w:r>
    </w:p>
    <w:p w14:paraId="22CF7C51" w14:textId="77777777" w:rsidR="00255F9B" w:rsidRPr="00255F9B" w:rsidRDefault="00255F9B" w:rsidP="00255F9B">
      <w:pPr>
        <w:pStyle w:val="ContactPara"/>
        <w:jc w:val="center"/>
        <w:rPr>
          <w:bCs/>
          <w:i/>
          <w:sz w:val="24"/>
          <w:szCs w:val="22"/>
          <w:lang w:val="da-DK"/>
        </w:rPr>
      </w:pPr>
    </w:p>
    <w:p w14:paraId="56F92FD4" w14:textId="77777777" w:rsidR="00C922D0" w:rsidRDefault="00C922D0" w:rsidP="00C922D0">
      <w:pPr>
        <w:rPr>
          <w:rFonts w:ascii="Arial" w:hAnsi="Arial" w:cs="Arial"/>
          <w:b/>
          <w:bCs/>
          <w:sz w:val="22"/>
          <w:lang w:val="da-DK"/>
        </w:rPr>
      </w:pPr>
    </w:p>
    <w:p w14:paraId="0CE0EF1E" w14:textId="5216FD1D" w:rsidR="00255F9B" w:rsidRPr="00C922D0" w:rsidRDefault="003B0C9D" w:rsidP="00C922D0">
      <w:pPr>
        <w:rPr>
          <w:rFonts w:ascii="Arial" w:hAnsi="Arial" w:cs="Arial"/>
          <w:b/>
          <w:bCs/>
          <w:sz w:val="22"/>
          <w:lang w:val="da-DK"/>
        </w:rPr>
      </w:pPr>
      <w:r w:rsidRPr="00C922D0">
        <w:rPr>
          <w:rFonts w:ascii="Arial" w:hAnsi="Arial" w:cs="Arial"/>
          <w:b/>
          <w:bCs/>
          <w:sz w:val="22"/>
          <w:lang w:val="da-DK"/>
        </w:rPr>
        <w:t>Power Management</w:t>
      </w:r>
      <w:r w:rsidR="00031049" w:rsidRPr="00C922D0">
        <w:rPr>
          <w:rFonts w:ascii="Arial" w:hAnsi="Arial" w:cs="Arial"/>
          <w:b/>
          <w:bCs/>
          <w:sz w:val="22"/>
          <w:lang w:val="da-DK"/>
        </w:rPr>
        <w:t>-</w:t>
      </w:r>
      <w:r w:rsidR="00255F9B" w:rsidRPr="00C922D0">
        <w:rPr>
          <w:rFonts w:ascii="Arial" w:hAnsi="Arial" w:cs="Arial"/>
          <w:b/>
          <w:bCs/>
          <w:sz w:val="22"/>
          <w:lang w:val="da-DK"/>
        </w:rPr>
        <w:t>gigant</w:t>
      </w:r>
      <w:r w:rsidR="002866D5" w:rsidRPr="00C922D0">
        <w:rPr>
          <w:rFonts w:ascii="Arial" w:hAnsi="Arial" w:cs="Arial"/>
          <w:b/>
          <w:bCs/>
          <w:sz w:val="22"/>
          <w:lang w:val="da-DK"/>
        </w:rPr>
        <w:t>en Eaton</w:t>
      </w:r>
      <w:r w:rsidR="00255F9B" w:rsidRPr="00C922D0">
        <w:rPr>
          <w:rFonts w:ascii="Arial" w:hAnsi="Arial" w:cs="Arial"/>
          <w:b/>
          <w:bCs/>
          <w:sz w:val="22"/>
          <w:lang w:val="da-DK"/>
        </w:rPr>
        <w:t xml:space="preserve"> sætter sikkerhed og </w:t>
      </w:r>
      <w:r w:rsidR="00A707DF" w:rsidRPr="00C922D0">
        <w:rPr>
          <w:rFonts w:ascii="Arial" w:hAnsi="Arial" w:cs="Arial"/>
          <w:b/>
          <w:bCs/>
          <w:sz w:val="22"/>
          <w:lang w:val="da-DK"/>
        </w:rPr>
        <w:t xml:space="preserve">intelligente teknologier </w:t>
      </w:r>
      <w:r w:rsidR="00BE38F5" w:rsidRPr="00C922D0">
        <w:rPr>
          <w:rFonts w:ascii="Arial" w:hAnsi="Arial" w:cs="Arial"/>
          <w:b/>
          <w:bCs/>
          <w:sz w:val="22"/>
          <w:lang w:val="da-DK"/>
        </w:rPr>
        <w:br/>
      </w:r>
      <w:r w:rsidR="00255F9B" w:rsidRPr="00C922D0">
        <w:rPr>
          <w:rFonts w:ascii="Arial" w:hAnsi="Arial" w:cs="Arial"/>
          <w:b/>
          <w:bCs/>
          <w:sz w:val="22"/>
          <w:lang w:val="da-DK"/>
        </w:rPr>
        <w:t xml:space="preserve">på dagsordenen </w:t>
      </w:r>
      <w:r w:rsidR="002866D5" w:rsidRPr="00C922D0">
        <w:rPr>
          <w:rFonts w:ascii="Arial" w:hAnsi="Arial" w:cs="Arial"/>
          <w:b/>
          <w:bCs/>
          <w:sz w:val="22"/>
          <w:lang w:val="da-DK"/>
        </w:rPr>
        <w:t>på dette års Light + Building i Frankfurt.</w:t>
      </w:r>
    </w:p>
    <w:p w14:paraId="7E19AB6B" w14:textId="77777777" w:rsidR="00255F9B" w:rsidRPr="00255F9B" w:rsidRDefault="00255F9B" w:rsidP="00C922D0">
      <w:pPr>
        <w:rPr>
          <w:rFonts w:ascii="Arial" w:hAnsi="Arial" w:cs="Arial"/>
          <w:sz w:val="22"/>
          <w:lang w:val="da-DK"/>
        </w:rPr>
      </w:pPr>
    </w:p>
    <w:p w14:paraId="4172647C" w14:textId="696DA296" w:rsidR="003467DF" w:rsidRPr="007570C3" w:rsidRDefault="00255F9B" w:rsidP="00255F9B">
      <w:pPr>
        <w:rPr>
          <w:rFonts w:ascii="Arial" w:hAnsi="Arial" w:cs="Arial"/>
          <w:sz w:val="22"/>
          <w:lang w:val="da-DK"/>
        </w:rPr>
      </w:pPr>
      <w:r w:rsidRPr="003467DF">
        <w:rPr>
          <w:rFonts w:ascii="Arial" w:hAnsi="Arial" w:cs="Arial"/>
          <w:b/>
          <w:sz w:val="22"/>
          <w:lang w:val="da-DK"/>
        </w:rPr>
        <w:t>LIGHT</w:t>
      </w:r>
      <w:r w:rsidR="00FD4E7B">
        <w:rPr>
          <w:rFonts w:ascii="Arial" w:hAnsi="Arial" w:cs="Arial"/>
          <w:b/>
          <w:sz w:val="22"/>
          <w:lang w:val="da-DK"/>
        </w:rPr>
        <w:t xml:space="preserve"> + </w:t>
      </w:r>
      <w:r w:rsidRPr="003467DF">
        <w:rPr>
          <w:rFonts w:ascii="Arial" w:hAnsi="Arial" w:cs="Arial"/>
          <w:b/>
          <w:sz w:val="22"/>
          <w:lang w:val="da-DK"/>
        </w:rPr>
        <w:t>BUILDING, FRANKFURT</w:t>
      </w:r>
      <w:r w:rsidRPr="00255F9B">
        <w:rPr>
          <w:rFonts w:ascii="Arial" w:hAnsi="Arial" w:cs="Arial"/>
          <w:sz w:val="22"/>
          <w:lang w:val="da-DK"/>
        </w:rPr>
        <w:t xml:space="preserve"> </w:t>
      </w:r>
      <w:r w:rsidR="002866D5">
        <w:rPr>
          <w:rFonts w:ascii="Arial" w:hAnsi="Arial" w:cs="Arial"/>
          <w:sz w:val="22"/>
          <w:lang w:val="da-DK"/>
        </w:rPr>
        <w:t>–</w:t>
      </w:r>
      <w:r w:rsidR="007570C3">
        <w:rPr>
          <w:rFonts w:ascii="Arial" w:hAnsi="Arial" w:cs="Arial"/>
          <w:sz w:val="22"/>
          <w:lang w:val="da-DK"/>
        </w:rPr>
        <w:t xml:space="preserve"> </w:t>
      </w:r>
      <w:hyperlink r:id="rId15" w:history="1">
        <w:r w:rsidR="00026F85" w:rsidRPr="003467DF">
          <w:rPr>
            <w:rStyle w:val="Hyperlink"/>
            <w:rFonts w:ascii="Arial" w:hAnsi="Arial" w:cs="Arial"/>
            <w:sz w:val="22"/>
            <w:lang w:val="da-DK"/>
          </w:rPr>
          <w:t>E</w:t>
        </w:r>
        <w:r w:rsidR="00026F85" w:rsidRPr="00047BC3">
          <w:rPr>
            <w:rStyle w:val="Hyperlink"/>
            <w:rFonts w:ascii="Arial" w:hAnsi="Arial" w:cs="Arial"/>
            <w:sz w:val="22"/>
            <w:lang w:val="da-DK"/>
          </w:rPr>
          <w:t>aton</w:t>
        </w:r>
      </w:hyperlink>
      <w:r w:rsidR="00026F85">
        <w:rPr>
          <w:rFonts w:ascii="Arial" w:hAnsi="Arial" w:cs="Arial"/>
          <w:sz w:val="22"/>
          <w:lang w:val="da-DK"/>
        </w:rPr>
        <w:t xml:space="preserve"> </w:t>
      </w:r>
      <w:r w:rsidRPr="00255F9B">
        <w:rPr>
          <w:rFonts w:ascii="Arial" w:hAnsi="Arial" w:cs="Arial"/>
          <w:sz w:val="22"/>
          <w:lang w:val="da-DK"/>
        </w:rPr>
        <w:t xml:space="preserve">deltager </w:t>
      </w:r>
      <w:r w:rsidR="007570C3">
        <w:rPr>
          <w:rFonts w:ascii="Arial" w:hAnsi="Arial" w:cs="Arial"/>
          <w:sz w:val="22"/>
          <w:lang w:val="da-DK"/>
        </w:rPr>
        <w:t xml:space="preserve">i disse dage </w:t>
      </w:r>
      <w:r w:rsidRPr="00255F9B">
        <w:rPr>
          <w:rFonts w:ascii="Arial" w:hAnsi="Arial" w:cs="Arial"/>
          <w:sz w:val="22"/>
          <w:lang w:val="da-DK"/>
        </w:rPr>
        <w:t xml:space="preserve">på </w:t>
      </w:r>
      <w:hyperlink r:id="rId16" w:history="1">
        <w:r w:rsidR="008C220E">
          <w:rPr>
            <w:rStyle w:val="Hyperlink"/>
            <w:rFonts w:ascii="Arial" w:hAnsi="Arial" w:cs="Arial"/>
            <w:sz w:val="22"/>
            <w:lang w:val="da-DK"/>
          </w:rPr>
          <w:t>Light + Building</w:t>
        </w:r>
      </w:hyperlink>
      <w:r w:rsidR="008C220E">
        <w:rPr>
          <w:rFonts w:ascii="Arial" w:hAnsi="Arial" w:cs="Arial"/>
          <w:sz w:val="22"/>
          <w:lang w:val="da-DK"/>
        </w:rPr>
        <w:t xml:space="preserve">, hvor </w:t>
      </w:r>
      <w:r w:rsidR="003B0C9D" w:rsidRPr="0082559E">
        <w:rPr>
          <w:rFonts w:ascii="Arial" w:hAnsi="Arial" w:cs="Arial"/>
          <w:sz w:val="22"/>
          <w:lang w:val="da-DK"/>
        </w:rPr>
        <w:t>Power Management</w:t>
      </w:r>
      <w:r w:rsidR="00031049">
        <w:rPr>
          <w:rFonts w:ascii="Arial" w:hAnsi="Arial" w:cs="Arial"/>
          <w:sz w:val="22"/>
          <w:lang w:val="da-DK"/>
        </w:rPr>
        <w:t>-</w:t>
      </w:r>
      <w:r w:rsidR="007570C3">
        <w:rPr>
          <w:rFonts w:ascii="Arial" w:hAnsi="Arial" w:cs="Arial"/>
          <w:sz w:val="22"/>
          <w:lang w:val="da-DK"/>
        </w:rPr>
        <w:t>virksomheden</w:t>
      </w:r>
      <w:r w:rsidRPr="00255F9B">
        <w:rPr>
          <w:rFonts w:ascii="Arial" w:hAnsi="Arial" w:cs="Arial"/>
          <w:sz w:val="22"/>
          <w:lang w:val="da-DK"/>
        </w:rPr>
        <w:t xml:space="preserve"> </w:t>
      </w:r>
      <w:r w:rsidR="008C220E">
        <w:rPr>
          <w:rFonts w:ascii="Arial" w:hAnsi="Arial" w:cs="Arial"/>
          <w:sz w:val="22"/>
          <w:lang w:val="da-DK"/>
        </w:rPr>
        <w:t xml:space="preserve">løfter sløret for </w:t>
      </w:r>
      <w:r w:rsidR="003467DF" w:rsidRPr="00255F9B">
        <w:rPr>
          <w:rFonts w:ascii="Arial" w:hAnsi="Arial" w:cs="Arial"/>
          <w:sz w:val="22"/>
          <w:lang w:val="da-DK"/>
        </w:rPr>
        <w:t xml:space="preserve">sin </w:t>
      </w:r>
      <w:hyperlink r:id="rId17" w:history="1">
        <w:r w:rsidR="003467DF" w:rsidRPr="003467DF">
          <w:rPr>
            <w:rStyle w:val="Hyperlink"/>
            <w:rFonts w:ascii="Arial" w:hAnsi="Arial" w:cs="Arial"/>
            <w:sz w:val="22"/>
            <w:lang w:val="da-DK"/>
          </w:rPr>
          <w:t>innovative serie af teknologier</w:t>
        </w:r>
      </w:hyperlink>
      <w:r w:rsidR="003467DF">
        <w:rPr>
          <w:rFonts w:ascii="Arial" w:hAnsi="Arial" w:cs="Arial"/>
          <w:sz w:val="22"/>
          <w:lang w:val="da-DK"/>
        </w:rPr>
        <w:t xml:space="preserve"> til </w:t>
      </w:r>
      <w:r w:rsidR="00047BC3">
        <w:rPr>
          <w:rFonts w:ascii="Arial" w:hAnsi="Arial" w:cs="Arial"/>
          <w:sz w:val="22"/>
          <w:lang w:val="da-DK"/>
        </w:rPr>
        <w:t xml:space="preserve">blandt andet </w:t>
      </w:r>
      <w:r w:rsidR="003467DF">
        <w:rPr>
          <w:rFonts w:ascii="Arial" w:hAnsi="Arial" w:cs="Arial"/>
          <w:sz w:val="22"/>
          <w:lang w:val="da-DK"/>
        </w:rPr>
        <w:t>detektering af</w:t>
      </w:r>
      <w:r w:rsidR="003467DF" w:rsidRPr="00255F9B">
        <w:rPr>
          <w:rFonts w:ascii="Arial" w:hAnsi="Arial" w:cs="Arial"/>
          <w:sz w:val="22"/>
          <w:lang w:val="da-DK"/>
        </w:rPr>
        <w:t xml:space="preserve"> </w:t>
      </w:r>
      <w:proofErr w:type="spellStart"/>
      <w:r w:rsidR="003467DF">
        <w:rPr>
          <w:rFonts w:ascii="Arial" w:hAnsi="Arial" w:cs="Arial"/>
          <w:sz w:val="22"/>
          <w:lang w:val="da-DK"/>
        </w:rPr>
        <w:t>lys</w:t>
      </w:r>
      <w:r w:rsidR="003467DF" w:rsidRPr="00255F9B">
        <w:rPr>
          <w:rFonts w:ascii="Arial" w:hAnsi="Arial" w:cs="Arial"/>
          <w:sz w:val="22"/>
          <w:lang w:val="da-DK"/>
        </w:rPr>
        <w:t>buefejl</w:t>
      </w:r>
      <w:proofErr w:type="spellEnd"/>
      <w:r w:rsidR="003467DF">
        <w:rPr>
          <w:rFonts w:ascii="Arial" w:hAnsi="Arial" w:cs="Arial"/>
          <w:sz w:val="22"/>
          <w:lang w:val="da-DK"/>
        </w:rPr>
        <w:t xml:space="preserve"> i bygninger</w:t>
      </w:r>
      <w:r w:rsidR="003467DF" w:rsidRPr="00255F9B">
        <w:rPr>
          <w:rFonts w:ascii="Arial" w:hAnsi="Arial" w:cs="Arial"/>
          <w:sz w:val="22"/>
          <w:lang w:val="da-DK"/>
        </w:rPr>
        <w:t>.</w:t>
      </w:r>
    </w:p>
    <w:p w14:paraId="68A4A3DF" w14:textId="77777777" w:rsidR="007570C3" w:rsidRDefault="007570C3" w:rsidP="007570C3">
      <w:pPr>
        <w:rPr>
          <w:rFonts w:ascii="Arial" w:hAnsi="Arial" w:cs="Arial"/>
          <w:sz w:val="22"/>
          <w:lang w:val="da-DK"/>
        </w:rPr>
      </w:pPr>
    </w:p>
    <w:p w14:paraId="61C3E0CC" w14:textId="77777777" w:rsidR="009D0EF8" w:rsidRDefault="007570C3" w:rsidP="009D0EF8">
      <w:pPr>
        <w:rPr>
          <w:rFonts w:ascii="Arial" w:hAnsi="Arial" w:cs="Arial"/>
          <w:sz w:val="22"/>
          <w:lang w:val="da-DK"/>
        </w:rPr>
      </w:pPr>
      <w:r w:rsidRPr="00255F9B">
        <w:rPr>
          <w:rFonts w:ascii="Arial" w:hAnsi="Arial" w:cs="Arial"/>
          <w:sz w:val="22"/>
          <w:lang w:val="da-DK"/>
        </w:rPr>
        <w:t>Eaton</w:t>
      </w:r>
      <w:r>
        <w:rPr>
          <w:rFonts w:ascii="Arial" w:hAnsi="Arial" w:cs="Arial"/>
          <w:sz w:val="22"/>
          <w:lang w:val="da-DK"/>
        </w:rPr>
        <w:t>s</w:t>
      </w:r>
      <w:r w:rsidRPr="00255F9B">
        <w:rPr>
          <w:rFonts w:ascii="Arial" w:hAnsi="Arial" w:cs="Arial"/>
          <w:sz w:val="22"/>
          <w:lang w:val="da-DK"/>
        </w:rPr>
        <w:t xml:space="preserve"> </w:t>
      </w:r>
      <w:r>
        <w:rPr>
          <w:rFonts w:ascii="Arial" w:hAnsi="Arial" w:cs="Arial"/>
          <w:sz w:val="22"/>
          <w:lang w:val="da-DK"/>
        </w:rPr>
        <w:t xml:space="preserve">nye </w:t>
      </w:r>
      <w:r w:rsidRPr="00255F9B">
        <w:rPr>
          <w:rFonts w:ascii="Arial" w:hAnsi="Arial" w:cs="Arial"/>
          <w:sz w:val="22"/>
          <w:lang w:val="da-DK"/>
        </w:rPr>
        <w:t>AFDD+</w:t>
      </w:r>
      <w:r>
        <w:rPr>
          <w:rFonts w:ascii="Arial" w:hAnsi="Arial" w:cs="Arial"/>
          <w:sz w:val="22"/>
          <w:lang w:val="da-DK"/>
        </w:rPr>
        <w:t xml:space="preserve"> er seneste skud på stammen af gnistdetektorer, der er i stand til at registrere </w:t>
      </w:r>
      <w:proofErr w:type="spellStart"/>
      <w:r>
        <w:rPr>
          <w:rFonts w:ascii="Arial" w:hAnsi="Arial" w:cs="Arial"/>
          <w:sz w:val="22"/>
          <w:lang w:val="da-DK"/>
        </w:rPr>
        <w:t>lysbuefejl</w:t>
      </w:r>
      <w:proofErr w:type="spellEnd"/>
      <w:r>
        <w:rPr>
          <w:rFonts w:ascii="Arial" w:hAnsi="Arial" w:cs="Arial"/>
          <w:sz w:val="22"/>
          <w:lang w:val="da-DK"/>
        </w:rPr>
        <w:t xml:space="preserve"> i elinstallationen og på den måde </w:t>
      </w:r>
      <w:r w:rsidRPr="00255F9B">
        <w:rPr>
          <w:rFonts w:ascii="Arial" w:hAnsi="Arial" w:cs="Arial"/>
          <w:sz w:val="22"/>
          <w:lang w:val="da-DK"/>
        </w:rPr>
        <w:t>beskytte personer og ejendomme mod brand</w:t>
      </w:r>
      <w:r>
        <w:rPr>
          <w:rFonts w:ascii="Arial" w:hAnsi="Arial" w:cs="Arial"/>
          <w:sz w:val="22"/>
          <w:lang w:val="da-DK"/>
        </w:rPr>
        <w:t>fare</w:t>
      </w:r>
      <w:r w:rsidRPr="00255F9B">
        <w:rPr>
          <w:rFonts w:ascii="Arial" w:hAnsi="Arial" w:cs="Arial"/>
          <w:sz w:val="22"/>
          <w:lang w:val="da-DK"/>
        </w:rPr>
        <w:t xml:space="preserve">. Enheden registrerer høje frekvensmønstre på et elektrisk kredsløb, der angiver en forestående </w:t>
      </w:r>
      <w:proofErr w:type="spellStart"/>
      <w:r>
        <w:rPr>
          <w:rFonts w:ascii="Arial" w:hAnsi="Arial" w:cs="Arial"/>
          <w:sz w:val="22"/>
          <w:lang w:val="da-DK"/>
        </w:rPr>
        <w:t>lys</w:t>
      </w:r>
      <w:r w:rsidRPr="00255F9B">
        <w:rPr>
          <w:rFonts w:ascii="Arial" w:hAnsi="Arial" w:cs="Arial"/>
          <w:sz w:val="22"/>
          <w:lang w:val="da-DK"/>
        </w:rPr>
        <w:t>buefejl</w:t>
      </w:r>
      <w:proofErr w:type="spellEnd"/>
      <w:r>
        <w:rPr>
          <w:rFonts w:ascii="Arial" w:hAnsi="Arial" w:cs="Arial"/>
          <w:sz w:val="22"/>
          <w:lang w:val="da-DK"/>
        </w:rPr>
        <w:t>,</w:t>
      </w:r>
      <w:r w:rsidRPr="00255F9B">
        <w:rPr>
          <w:rFonts w:ascii="Arial" w:hAnsi="Arial" w:cs="Arial"/>
          <w:sz w:val="22"/>
          <w:lang w:val="da-DK"/>
        </w:rPr>
        <w:t xml:space="preserve"> for at eliminere risikoen</w:t>
      </w:r>
      <w:r>
        <w:rPr>
          <w:rFonts w:ascii="Arial" w:hAnsi="Arial" w:cs="Arial"/>
          <w:sz w:val="22"/>
          <w:lang w:val="da-DK"/>
        </w:rPr>
        <w:t xml:space="preserve"> for brand</w:t>
      </w:r>
      <w:r w:rsidRPr="00255F9B">
        <w:rPr>
          <w:rFonts w:ascii="Arial" w:hAnsi="Arial" w:cs="Arial"/>
          <w:sz w:val="22"/>
          <w:lang w:val="da-DK"/>
        </w:rPr>
        <w:t xml:space="preserve">. </w:t>
      </w:r>
    </w:p>
    <w:p w14:paraId="6D6DFF24" w14:textId="77777777" w:rsidR="009D0EF8" w:rsidRDefault="009D0EF8" w:rsidP="009D0EF8">
      <w:pPr>
        <w:rPr>
          <w:rFonts w:ascii="Arial" w:hAnsi="Arial" w:cs="Arial"/>
          <w:sz w:val="22"/>
          <w:lang w:val="da-DK"/>
        </w:rPr>
      </w:pPr>
    </w:p>
    <w:p w14:paraId="14900C66" w14:textId="126DC3A4" w:rsidR="009D0EF8" w:rsidRPr="00255F9B" w:rsidRDefault="009D0EF8" w:rsidP="009D0EF8">
      <w:pPr>
        <w:rPr>
          <w:rFonts w:ascii="Arial" w:hAnsi="Arial" w:cs="Arial"/>
          <w:sz w:val="22"/>
          <w:lang w:val="da-DK"/>
        </w:rPr>
      </w:pPr>
      <w:r w:rsidRPr="009D0EF8">
        <w:rPr>
          <w:rFonts w:ascii="Arial" w:hAnsi="Arial" w:cs="Arial"/>
          <w:sz w:val="22"/>
          <w:lang w:val="da-DK"/>
        </w:rPr>
        <w:t xml:space="preserve">Desuden vil det innovative </w:t>
      </w:r>
      <w:proofErr w:type="spellStart"/>
      <w:r w:rsidRPr="009D0EF8">
        <w:rPr>
          <w:rFonts w:ascii="Arial" w:hAnsi="Arial" w:cs="Arial"/>
          <w:sz w:val="22"/>
          <w:lang w:val="da-DK"/>
        </w:rPr>
        <w:t>xStorage</w:t>
      </w:r>
      <w:proofErr w:type="spellEnd"/>
      <w:r w:rsidRPr="009D0EF8">
        <w:rPr>
          <w:rFonts w:ascii="Arial" w:hAnsi="Arial" w:cs="Arial"/>
          <w:sz w:val="22"/>
          <w:lang w:val="da-DK"/>
        </w:rPr>
        <w:t>-batterisystem til erhvervs- og beboelsesejendomme blive fremvist i løbet af showet.</w:t>
      </w:r>
    </w:p>
    <w:p w14:paraId="7F56AF6E" w14:textId="77777777" w:rsidR="009D0EF8" w:rsidRDefault="009D0EF8" w:rsidP="007570C3">
      <w:pPr>
        <w:rPr>
          <w:rFonts w:ascii="Arial" w:hAnsi="Arial" w:cs="Arial"/>
          <w:sz w:val="22"/>
          <w:lang w:val="da-DK"/>
        </w:rPr>
      </w:pPr>
    </w:p>
    <w:p w14:paraId="67300CBC" w14:textId="20A7A3AC" w:rsidR="007570C3" w:rsidRPr="0055374A" w:rsidRDefault="0082559E" w:rsidP="007570C3">
      <w:pPr>
        <w:rPr>
          <w:rFonts w:ascii="Arial" w:hAnsi="Arial" w:cs="Arial"/>
          <w:sz w:val="22"/>
          <w:lang w:val="da-DK"/>
        </w:rPr>
      </w:pPr>
      <w:r>
        <w:rPr>
          <w:rFonts w:ascii="Arial" w:hAnsi="Arial" w:cs="Arial"/>
          <w:sz w:val="22"/>
          <w:lang w:val="da-DK"/>
        </w:rPr>
        <w:t>”</w:t>
      </w:r>
      <w:r w:rsidR="008C220E">
        <w:rPr>
          <w:rFonts w:ascii="Arial" w:hAnsi="Arial" w:cs="Arial"/>
          <w:sz w:val="22"/>
          <w:lang w:val="da-DK"/>
        </w:rPr>
        <w:t>Light + Building er en fantastisk</w:t>
      </w:r>
      <w:r w:rsidR="007570C3" w:rsidRPr="003467DF">
        <w:rPr>
          <w:rFonts w:ascii="Arial" w:hAnsi="Arial" w:cs="Arial"/>
          <w:sz w:val="22"/>
          <w:lang w:val="da-DK"/>
        </w:rPr>
        <w:t xml:space="preserve"> mulighed for at vise vores udvalg af intelligente</w:t>
      </w:r>
      <w:r w:rsidR="008C220E">
        <w:rPr>
          <w:rFonts w:ascii="Arial" w:hAnsi="Arial" w:cs="Arial"/>
          <w:sz w:val="22"/>
          <w:lang w:val="da-DK"/>
        </w:rPr>
        <w:t>,</w:t>
      </w:r>
      <w:r w:rsidR="007570C3" w:rsidRPr="003467DF">
        <w:rPr>
          <w:rFonts w:ascii="Arial" w:hAnsi="Arial" w:cs="Arial"/>
          <w:sz w:val="22"/>
          <w:lang w:val="da-DK"/>
        </w:rPr>
        <w:t xml:space="preserve"> digitale teknologier, </w:t>
      </w:r>
      <w:r w:rsidR="008C220E">
        <w:rPr>
          <w:rFonts w:ascii="Arial" w:hAnsi="Arial" w:cs="Arial"/>
          <w:sz w:val="22"/>
          <w:lang w:val="da-DK"/>
        </w:rPr>
        <w:t>der kan gøre både erhvervs- og beboelsesejendomme</w:t>
      </w:r>
      <w:r w:rsidR="007570C3" w:rsidRPr="003467DF">
        <w:rPr>
          <w:rFonts w:ascii="Arial" w:hAnsi="Arial" w:cs="Arial"/>
          <w:sz w:val="22"/>
          <w:lang w:val="da-DK"/>
        </w:rPr>
        <w:t xml:space="preserve"> </w:t>
      </w:r>
      <w:r w:rsidR="008C220E">
        <w:rPr>
          <w:rFonts w:ascii="Arial" w:hAnsi="Arial" w:cs="Arial"/>
          <w:sz w:val="22"/>
          <w:lang w:val="da-DK"/>
        </w:rPr>
        <w:t>mere</w:t>
      </w:r>
      <w:r w:rsidR="007570C3" w:rsidRPr="003467DF">
        <w:rPr>
          <w:rFonts w:ascii="Arial" w:hAnsi="Arial" w:cs="Arial"/>
          <w:sz w:val="22"/>
          <w:lang w:val="da-DK"/>
        </w:rPr>
        <w:t xml:space="preserve"> forbund</w:t>
      </w:r>
      <w:r w:rsidR="008C220E">
        <w:rPr>
          <w:rFonts w:ascii="Arial" w:hAnsi="Arial" w:cs="Arial"/>
          <w:sz w:val="22"/>
          <w:lang w:val="da-DK"/>
        </w:rPr>
        <w:t xml:space="preserve">ne, effektive og ikke mindst sikre. </w:t>
      </w:r>
      <w:r w:rsidR="007570C3" w:rsidRPr="003467DF">
        <w:rPr>
          <w:rFonts w:ascii="Arial" w:hAnsi="Arial" w:cs="Arial"/>
          <w:sz w:val="22"/>
          <w:lang w:val="da-DK"/>
        </w:rPr>
        <w:t>Måden</w:t>
      </w:r>
      <w:r w:rsidR="008C220E">
        <w:rPr>
          <w:rFonts w:ascii="Arial" w:hAnsi="Arial" w:cs="Arial"/>
          <w:sz w:val="22"/>
          <w:lang w:val="da-DK"/>
        </w:rPr>
        <w:t>,</w:t>
      </w:r>
      <w:r w:rsidR="007570C3" w:rsidRPr="003467DF">
        <w:rPr>
          <w:rFonts w:ascii="Arial" w:hAnsi="Arial" w:cs="Arial"/>
          <w:sz w:val="22"/>
          <w:lang w:val="da-DK"/>
        </w:rPr>
        <w:t xml:space="preserve"> vi bygger og </w:t>
      </w:r>
      <w:r w:rsidR="008C220E">
        <w:rPr>
          <w:rFonts w:ascii="Arial" w:hAnsi="Arial" w:cs="Arial"/>
          <w:sz w:val="22"/>
          <w:lang w:val="da-DK"/>
        </w:rPr>
        <w:t>administrer</w:t>
      </w:r>
      <w:r w:rsidR="007570C3" w:rsidRPr="003467DF">
        <w:rPr>
          <w:rFonts w:ascii="Arial" w:hAnsi="Arial" w:cs="Arial"/>
          <w:sz w:val="22"/>
          <w:lang w:val="da-DK"/>
        </w:rPr>
        <w:t xml:space="preserve"> bygninger på</w:t>
      </w:r>
      <w:r w:rsidR="008C220E">
        <w:rPr>
          <w:rFonts w:ascii="Arial" w:hAnsi="Arial" w:cs="Arial"/>
          <w:sz w:val="22"/>
          <w:lang w:val="da-DK"/>
        </w:rPr>
        <w:t>,</w:t>
      </w:r>
      <w:r w:rsidR="007570C3" w:rsidRPr="003467DF">
        <w:rPr>
          <w:rFonts w:ascii="Arial" w:hAnsi="Arial" w:cs="Arial"/>
          <w:sz w:val="22"/>
          <w:lang w:val="da-DK"/>
        </w:rPr>
        <w:t xml:space="preserve"> er i </w:t>
      </w:r>
      <w:r w:rsidR="008C220E">
        <w:rPr>
          <w:rFonts w:ascii="Arial" w:hAnsi="Arial" w:cs="Arial"/>
          <w:sz w:val="22"/>
          <w:lang w:val="da-DK"/>
        </w:rPr>
        <w:t>hastig</w:t>
      </w:r>
      <w:r w:rsidR="007570C3" w:rsidRPr="003467DF">
        <w:rPr>
          <w:rFonts w:ascii="Arial" w:hAnsi="Arial" w:cs="Arial"/>
          <w:sz w:val="22"/>
          <w:lang w:val="da-DK"/>
        </w:rPr>
        <w:t xml:space="preserve"> udvikling, og vi</w:t>
      </w:r>
      <w:r w:rsidR="008C220E">
        <w:rPr>
          <w:rFonts w:ascii="Arial" w:hAnsi="Arial" w:cs="Arial"/>
          <w:sz w:val="22"/>
          <w:lang w:val="da-DK"/>
        </w:rPr>
        <w:t xml:space="preserve"> arbejder for at forberede </w:t>
      </w:r>
      <w:r w:rsidR="003467DF">
        <w:rPr>
          <w:rFonts w:ascii="Arial" w:hAnsi="Arial" w:cs="Arial"/>
          <w:sz w:val="22"/>
          <w:lang w:val="da-DK"/>
        </w:rPr>
        <w:t>omverdenen</w:t>
      </w:r>
      <w:r w:rsidR="008C220E">
        <w:rPr>
          <w:rFonts w:ascii="Arial" w:hAnsi="Arial" w:cs="Arial"/>
          <w:sz w:val="22"/>
          <w:lang w:val="da-DK"/>
        </w:rPr>
        <w:t xml:space="preserve"> </w:t>
      </w:r>
      <w:r w:rsidR="007570C3" w:rsidRPr="003467DF">
        <w:rPr>
          <w:rFonts w:ascii="Arial" w:hAnsi="Arial" w:cs="Arial"/>
          <w:sz w:val="22"/>
          <w:lang w:val="da-DK"/>
        </w:rPr>
        <w:t>på</w:t>
      </w:r>
      <w:r w:rsidR="008C220E">
        <w:rPr>
          <w:rFonts w:ascii="Arial" w:hAnsi="Arial" w:cs="Arial"/>
          <w:sz w:val="22"/>
          <w:lang w:val="da-DK"/>
        </w:rPr>
        <w:t xml:space="preserve"> en fremtid </w:t>
      </w:r>
      <w:r w:rsidR="001F5DD1">
        <w:rPr>
          <w:rFonts w:ascii="Arial" w:hAnsi="Arial" w:cs="Arial"/>
          <w:sz w:val="22"/>
          <w:lang w:val="da-DK"/>
        </w:rPr>
        <w:t>med flere og nye</w:t>
      </w:r>
      <w:r w:rsidR="008C220E">
        <w:rPr>
          <w:rFonts w:ascii="Arial" w:hAnsi="Arial" w:cs="Arial"/>
          <w:sz w:val="22"/>
          <w:lang w:val="da-DK"/>
        </w:rPr>
        <w:t xml:space="preserve"> intelligente </w:t>
      </w:r>
      <w:r w:rsidR="008C220E" w:rsidRPr="0082559E">
        <w:rPr>
          <w:rFonts w:ascii="Arial" w:hAnsi="Arial" w:cs="Arial"/>
          <w:sz w:val="22"/>
          <w:lang w:val="da-DK"/>
        </w:rPr>
        <w:t>teknologier,</w:t>
      </w:r>
      <w:r>
        <w:rPr>
          <w:rFonts w:ascii="Arial" w:hAnsi="Arial" w:cs="Arial"/>
          <w:sz w:val="22"/>
          <w:lang w:val="da-DK"/>
        </w:rPr>
        <w:t>”</w:t>
      </w:r>
      <w:r w:rsidR="0055374A" w:rsidRPr="0082559E">
        <w:rPr>
          <w:rFonts w:ascii="Arial" w:hAnsi="Arial" w:cs="Arial"/>
          <w:sz w:val="22"/>
          <w:lang w:val="da-DK"/>
        </w:rPr>
        <w:t xml:space="preserve"> siger John </w:t>
      </w:r>
      <w:proofErr w:type="spellStart"/>
      <w:r w:rsidR="0055374A" w:rsidRPr="0082559E">
        <w:rPr>
          <w:rFonts w:ascii="Arial" w:hAnsi="Arial" w:cs="Arial"/>
          <w:sz w:val="22"/>
          <w:lang w:val="da-DK"/>
        </w:rPr>
        <w:t>Robb</w:t>
      </w:r>
      <w:proofErr w:type="spellEnd"/>
      <w:r w:rsidR="0055374A" w:rsidRPr="0082559E">
        <w:rPr>
          <w:rFonts w:ascii="Arial" w:hAnsi="Arial" w:cs="Arial"/>
          <w:sz w:val="22"/>
          <w:lang w:val="da-DK"/>
        </w:rPr>
        <w:t xml:space="preserve">, </w:t>
      </w:r>
      <w:r>
        <w:rPr>
          <w:rFonts w:ascii="Arial" w:hAnsi="Arial" w:cs="Arial"/>
          <w:sz w:val="22"/>
          <w:lang w:val="da-DK"/>
        </w:rPr>
        <w:t>S</w:t>
      </w:r>
      <w:r w:rsidRPr="0082559E">
        <w:rPr>
          <w:rFonts w:ascii="Arial" w:hAnsi="Arial" w:cs="Arial"/>
          <w:sz w:val="22"/>
          <w:lang w:val="da-DK"/>
        </w:rPr>
        <w:t xml:space="preserve">egment </w:t>
      </w:r>
      <w:proofErr w:type="spellStart"/>
      <w:r>
        <w:rPr>
          <w:rFonts w:ascii="Arial" w:hAnsi="Arial" w:cs="Arial"/>
          <w:sz w:val="22"/>
          <w:lang w:val="da-DK"/>
        </w:rPr>
        <w:t>L</w:t>
      </w:r>
      <w:r w:rsidRPr="0082559E">
        <w:rPr>
          <w:rFonts w:ascii="Arial" w:hAnsi="Arial" w:cs="Arial"/>
          <w:sz w:val="22"/>
          <w:lang w:val="da-DK"/>
        </w:rPr>
        <w:t>eader</w:t>
      </w:r>
      <w:proofErr w:type="spellEnd"/>
      <w:r w:rsidRPr="0082559E">
        <w:rPr>
          <w:rFonts w:ascii="Arial" w:hAnsi="Arial" w:cs="Arial"/>
          <w:sz w:val="22"/>
          <w:lang w:val="da-DK"/>
        </w:rPr>
        <w:t xml:space="preserve"> </w:t>
      </w:r>
      <w:r>
        <w:rPr>
          <w:rFonts w:ascii="Arial" w:hAnsi="Arial" w:cs="Arial"/>
          <w:sz w:val="22"/>
          <w:lang w:val="da-DK"/>
        </w:rPr>
        <w:t>C</w:t>
      </w:r>
      <w:r w:rsidRPr="0082559E">
        <w:rPr>
          <w:rFonts w:ascii="Arial" w:hAnsi="Arial" w:cs="Arial"/>
          <w:sz w:val="22"/>
          <w:lang w:val="da-DK"/>
        </w:rPr>
        <w:t xml:space="preserve">ommercial </w:t>
      </w:r>
      <w:r>
        <w:rPr>
          <w:rFonts w:ascii="Arial" w:hAnsi="Arial" w:cs="Arial"/>
          <w:sz w:val="22"/>
          <w:lang w:val="da-DK"/>
        </w:rPr>
        <w:t>B</w:t>
      </w:r>
      <w:r w:rsidRPr="0082559E">
        <w:rPr>
          <w:rFonts w:ascii="Arial" w:hAnsi="Arial" w:cs="Arial"/>
          <w:sz w:val="22"/>
          <w:lang w:val="da-DK"/>
        </w:rPr>
        <w:t>uildings</w:t>
      </w:r>
      <w:r w:rsidR="0055374A" w:rsidRPr="0082559E">
        <w:rPr>
          <w:rFonts w:ascii="Arial" w:hAnsi="Arial" w:cs="Arial"/>
          <w:sz w:val="22"/>
          <w:lang w:val="da-DK"/>
        </w:rPr>
        <w:t xml:space="preserve"> EMEA</w:t>
      </w:r>
      <w:r>
        <w:rPr>
          <w:rFonts w:ascii="Arial" w:hAnsi="Arial" w:cs="Arial"/>
          <w:sz w:val="22"/>
          <w:lang w:val="da-DK"/>
        </w:rPr>
        <w:t>, Eaton</w:t>
      </w:r>
      <w:r w:rsidR="0055374A">
        <w:rPr>
          <w:rFonts w:ascii="Arial" w:hAnsi="Arial" w:cs="Arial"/>
          <w:sz w:val="22"/>
          <w:lang w:val="da-DK"/>
        </w:rPr>
        <w:t>.</w:t>
      </w:r>
      <w:r w:rsidR="003B0C9D">
        <w:rPr>
          <w:rFonts w:ascii="Arial" w:hAnsi="Arial" w:cs="Arial"/>
          <w:sz w:val="22"/>
          <w:lang w:val="da-DK"/>
        </w:rPr>
        <w:t xml:space="preserve"> </w:t>
      </w:r>
    </w:p>
    <w:p w14:paraId="39658773" w14:textId="77777777" w:rsidR="008C220E" w:rsidRPr="003467DF" w:rsidRDefault="008C220E" w:rsidP="00255F9B">
      <w:pPr>
        <w:rPr>
          <w:rFonts w:ascii="Arial" w:hAnsi="Arial" w:cs="Arial"/>
          <w:b/>
          <w:sz w:val="22"/>
          <w:lang w:val="da-DK"/>
        </w:rPr>
      </w:pPr>
    </w:p>
    <w:p w14:paraId="2BF96EE8" w14:textId="6B5E823E" w:rsidR="00A707DF" w:rsidRDefault="008C220E" w:rsidP="00255F9B">
      <w:pPr>
        <w:rPr>
          <w:rFonts w:ascii="Arial" w:hAnsi="Arial" w:cs="Arial"/>
          <w:sz w:val="22"/>
          <w:lang w:val="da-DK"/>
        </w:rPr>
      </w:pPr>
      <w:r>
        <w:rPr>
          <w:rFonts w:ascii="Arial" w:hAnsi="Arial" w:cs="Arial"/>
          <w:sz w:val="22"/>
          <w:lang w:val="da-DK"/>
        </w:rPr>
        <w:t xml:space="preserve">For </w:t>
      </w:r>
      <w:r w:rsidR="00C14BF8">
        <w:rPr>
          <w:rFonts w:ascii="Arial" w:hAnsi="Arial" w:cs="Arial"/>
          <w:sz w:val="22"/>
          <w:lang w:val="da-DK"/>
        </w:rPr>
        <w:t xml:space="preserve">såvel bolig- som </w:t>
      </w:r>
      <w:r>
        <w:rPr>
          <w:rFonts w:ascii="Arial" w:hAnsi="Arial" w:cs="Arial"/>
          <w:sz w:val="22"/>
          <w:lang w:val="da-DK"/>
        </w:rPr>
        <w:t xml:space="preserve">erhvervsejendomme </w:t>
      </w:r>
      <w:r w:rsidR="00A707DF">
        <w:rPr>
          <w:rFonts w:ascii="Arial" w:hAnsi="Arial" w:cs="Arial"/>
          <w:sz w:val="22"/>
          <w:lang w:val="da-DK"/>
        </w:rPr>
        <w:t>er evakueringsplanlægning afgørende i e</w:t>
      </w:r>
      <w:r w:rsidR="00C14BF8">
        <w:rPr>
          <w:rFonts w:ascii="Arial" w:hAnsi="Arial" w:cs="Arial"/>
          <w:sz w:val="22"/>
          <w:lang w:val="da-DK"/>
        </w:rPr>
        <w:t xml:space="preserve">n verden </w:t>
      </w:r>
      <w:r w:rsidR="001F5DD1">
        <w:rPr>
          <w:rFonts w:ascii="Arial" w:hAnsi="Arial" w:cs="Arial"/>
          <w:sz w:val="22"/>
          <w:lang w:val="da-DK"/>
        </w:rPr>
        <w:t>præget af</w:t>
      </w:r>
      <w:r w:rsidR="00C14BF8">
        <w:rPr>
          <w:rFonts w:ascii="Arial" w:hAnsi="Arial" w:cs="Arial"/>
          <w:sz w:val="22"/>
          <w:lang w:val="da-DK"/>
        </w:rPr>
        <w:t xml:space="preserve"> et s</w:t>
      </w:r>
      <w:r w:rsidR="00A707DF">
        <w:rPr>
          <w:rFonts w:ascii="Arial" w:hAnsi="Arial" w:cs="Arial"/>
          <w:sz w:val="22"/>
          <w:lang w:val="da-DK"/>
        </w:rPr>
        <w:t>tadig mere broget trusselsbillede</w:t>
      </w:r>
      <w:r w:rsidR="00C14BF8">
        <w:rPr>
          <w:rFonts w:ascii="Arial" w:hAnsi="Arial" w:cs="Arial"/>
          <w:sz w:val="22"/>
          <w:lang w:val="da-DK"/>
        </w:rPr>
        <w:t xml:space="preserve">. Med </w:t>
      </w:r>
      <w:r w:rsidR="00A707DF">
        <w:rPr>
          <w:rFonts w:ascii="Arial" w:hAnsi="Arial" w:cs="Arial"/>
          <w:sz w:val="22"/>
          <w:lang w:val="da-DK"/>
        </w:rPr>
        <w:t>farer, der spænder fra brand til terrorisme</w:t>
      </w:r>
      <w:r w:rsidR="00C14BF8">
        <w:rPr>
          <w:rFonts w:ascii="Arial" w:hAnsi="Arial" w:cs="Arial"/>
          <w:sz w:val="22"/>
          <w:lang w:val="da-DK"/>
        </w:rPr>
        <w:t>,</w:t>
      </w:r>
      <w:r w:rsidR="00A707DF">
        <w:rPr>
          <w:rFonts w:ascii="Arial" w:hAnsi="Arial" w:cs="Arial"/>
          <w:sz w:val="22"/>
          <w:lang w:val="da-DK"/>
        </w:rPr>
        <w:t xml:space="preserve"> </w:t>
      </w:r>
      <w:r w:rsidR="00255F9B" w:rsidRPr="00255F9B">
        <w:rPr>
          <w:rFonts w:ascii="Arial" w:hAnsi="Arial" w:cs="Arial"/>
          <w:sz w:val="22"/>
          <w:lang w:val="da-DK"/>
        </w:rPr>
        <w:t xml:space="preserve">skal sikkerheden i bygninger være mere fleksibel end nogensinde før. </w:t>
      </w:r>
    </w:p>
    <w:p w14:paraId="1B208344" w14:textId="77777777" w:rsidR="00A707DF" w:rsidRDefault="00A707DF" w:rsidP="00255F9B">
      <w:pPr>
        <w:rPr>
          <w:rFonts w:ascii="Arial" w:hAnsi="Arial" w:cs="Arial"/>
          <w:sz w:val="22"/>
          <w:lang w:val="da-DK"/>
        </w:rPr>
      </w:pPr>
    </w:p>
    <w:p w14:paraId="49587808" w14:textId="65DCD4A9" w:rsidR="00255F9B" w:rsidRPr="00255F9B" w:rsidRDefault="00255F9B" w:rsidP="00255F9B">
      <w:pPr>
        <w:rPr>
          <w:rFonts w:ascii="Arial" w:hAnsi="Arial" w:cs="Arial"/>
          <w:sz w:val="22"/>
          <w:lang w:val="da-DK"/>
        </w:rPr>
      </w:pPr>
      <w:r w:rsidRPr="00255F9B">
        <w:rPr>
          <w:rFonts w:ascii="Arial" w:hAnsi="Arial" w:cs="Arial"/>
          <w:sz w:val="22"/>
          <w:lang w:val="da-DK"/>
        </w:rPr>
        <w:t xml:space="preserve">Eatons </w:t>
      </w:r>
      <w:r w:rsidR="00A707DF" w:rsidRPr="00255F9B">
        <w:rPr>
          <w:rFonts w:ascii="Arial" w:hAnsi="Arial" w:cs="Arial"/>
          <w:sz w:val="22"/>
          <w:lang w:val="da-DK"/>
        </w:rPr>
        <w:t>tilpasnings</w:t>
      </w:r>
      <w:r w:rsidR="00A707DF">
        <w:rPr>
          <w:rFonts w:ascii="Arial" w:hAnsi="Arial" w:cs="Arial"/>
          <w:sz w:val="22"/>
          <w:lang w:val="da-DK"/>
        </w:rPr>
        <w:t>dygtige</w:t>
      </w:r>
      <w:r w:rsidR="00A707DF" w:rsidRPr="00255F9B">
        <w:rPr>
          <w:rFonts w:ascii="Arial" w:hAnsi="Arial" w:cs="Arial"/>
          <w:sz w:val="22"/>
          <w:lang w:val="da-DK"/>
        </w:rPr>
        <w:t xml:space="preserve"> </w:t>
      </w:r>
      <w:r w:rsidRPr="00255F9B">
        <w:rPr>
          <w:rFonts w:ascii="Arial" w:hAnsi="Arial" w:cs="Arial"/>
          <w:sz w:val="22"/>
          <w:lang w:val="da-DK"/>
        </w:rPr>
        <w:t xml:space="preserve">flugtvejsarmatur giver mulighed for at justere </w:t>
      </w:r>
      <w:r w:rsidR="00A707DF">
        <w:rPr>
          <w:rFonts w:ascii="Arial" w:hAnsi="Arial" w:cs="Arial"/>
          <w:sz w:val="22"/>
          <w:lang w:val="da-DK"/>
        </w:rPr>
        <w:t>flugtveje</w:t>
      </w:r>
      <w:r w:rsidRPr="00255F9B">
        <w:rPr>
          <w:rFonts w:ascii="Arial" w:hAnsi="Arial" w:cs="Arial"/>
          <w:sz w:val="22"/>
          <w:lang w:val="da-DK"/>
        </w:rPr>
        <w:t xml:space="preserve"> </w:t>
      </w:r>
      <w:r w:rsidR="00A707DF">
        <w:rPr>
          <w:rFonts w:ascii="Arial" w:hAnsi="Arial" w:cs="Arial"/>
          <w:sz w:val="22"/>
          <w:lang w:val="da-DK"/>
        </w:rPr>
        <w:t xml:space="preserve">alt </w:t>
      </w:r>
      <w:r w:rsidRPr="00255F9B">
        <w:rPr>
          <w:rFonts w:ascii="Arial" w:hAnsi="Arial" w:cs="Arial"/>
          <w:sz w:val="22"/>
          <w:lang w:val="da-DK"/>
        </w:rPr>
        <w:t xml:space="preserve">efter </w:t>
      </w:r>
      <w:r w:rsidR="00A707DF">
        <w:rPr>
          <w:rFonts w:ascii="Arial" w:hAnsi="Arial" w:cs="Arial"/>
          <w:sz w:val="22"/>
          <w:lang w:val="da-DK"/>
        </w:rPr>
        <w:t xml:space="preserve">den pågældende </w:t>
      </w:r>
      <w:r w:rsidRPr="00255F9B">
        <w:rPr>
          <w:rFonts w:ascii="Arial" w:hAnsi="Arial" w:cs="Arial"/>
          <w:sz w:val="22"/>
          <w:lang w:val="da-DK"/>
        </w:rPr>
        <w:t>trus</w:t>
      </w:r>
      <w:r w:rsidR="00A707DF">
        <w:rPr>
          <w:rFonts w:ascii="Arial" w:hAnsi="Arial" w:cs="Arial"/>
          <w:sz w:val="22"/>
          <w:lang w:val="da-DK"/>
        </w:rPr>
        <w:t xml:space="preserve">sel – eksempelvis </w:t>
      </w:r>
      <w:r w:rsidR="00C14BF8">
        <w:rPr>
          <w:rFonts w:ascii="Arial" w:hAnsi="Arial" w:cs="Arial"/>
          <w:sz w:val="22"/>
          <w:lang w:val="da-DK"/>
        </w:rPr>
        <w:t xml:space="preserve">kan </w:t>
      </w:r>
      <w:r w:rsidR="00684A89">
        <w:rPr>
          <w:rFonts w:ascii="Arial" w:hAnsi="Arial" w:cs="Arial"/>
          <w:sz w:val="22"/>
          <w:lang w:val="da-DK"/>
        </w:rPr>
        <w:t>personerne</w:t>
      </w:r>
      <w:r w:rsidR="00C14BF8">
        <w:rPr>
          <w:rFonts w:ascii="Arial" w:hAnsi="Arial" w:cs="Arial"/>
          <w:sz w:val="22"/>
          <w:lang w:val="da-DK"/>
        </w:rPr>
        <w:t xml:space="preserve"> i en bygning omdirigeres og komme i sikkerhed ved hjælp</w:t>
      </w:r>
      <w:r w:rsidR="00A707DF">
        <w:rPr>
          <w:rFonts w:ascii="Arial" w:hAnsi="Arial" w:cs="Arial"/>
          <w:sz w:val="22"/>
          <w:lang w:val="da-DK"/>
        </w:rPr>
        <w:t xml:space="preserve"> af et</w:t>
      </w:r>
      <w:r w:rsidRPr="00255F9B">
        <w:rPr>
          <w:rFonts w:ascii="Arial" w:hAnsi="Arial" w:cs="Arial"/>
          <w:sz w:val="22"/>
          <w:lang w:val="da-DK"/>
        </w:rPr>
        <w:t xml:space="preserve"> rødt kryds</w:t>
      </w:r>
      <w:r w:rsidR="00A707DF">
        <w:rPr>
          <w:rFonts w:ascii="Arial" w:hAnsi="Arial" w:cs="Arial"/>
          <w:sz w:val="22"/>
          <w:lang w:val="da-DK"/>
        </w:rPr>
        <w:t>, der</w:t>
      </w:r>
      <w:r w:rsidRPr="00255F9B">
        <w:rPr>
          <w:rFonts w:ascii="Arial" w:hAnsi="Arial" w:cs="Arial"/>
          <w:sz w:val="22"/>
          <w:lang w:val="da-DK"/>
        </w:rPr>
        <w:t xml:space="preserve"> indikere</w:t>
      </w:r>
      <w:r w:rsidR="00A707DF">
        <w:rPr>
          <w:rFonts w:ascii="Arial" w:hAnsi="Arial" w:cs="Arial"/>
          <w:sz w:val="22"/>
          <w:lang w:val="da-DK"/>
        </w:rPr>
        <w:t>r</w:t>
      </w:r>
      <w:r w:rsidRPr="00255F9B">
        <w:rPr>
          <w:rFonts w:ascii="Arial" w:hAnsi="Arial" w:cs="Arial"/>
          <w:sz w:val="22"/>
          <w:lang w:val="da-DK"/>
        </w:rPr>
        <w:t xml:space="preserve">, at en bestemt </w:t>
      </w:r>
      <w:r w:rsidR="00A707DF">
        <w:rPr>
          <w:rFonts w:ascii="Arial" w:hAnsi="Arial" w:cs="Arial"/>
          <w:sz w:val="22"/>
          <w:lang w:val="da-DK"/>
        </w:rPr>
        <w:t>passage</w:t>
      </w:r>
      <w:r w:rsidR="00A707DF" w:rsidRPr="00255F9B">
        <w:rPr>
          <w:rFonts w:ascii="Arial" w:hAnsi="Arial" w:cs="Arial"/>
          <w:sz w:val="22"/>
          <w:lang w:val="da-DK"/>
        </w:rPr>
        <w:t xml:space="preserve"> </w:t>
      </w:r>
      <w:r w:rsidRPr="00255F9B">
        <w:rPr>
          <w:rFonts w:ascii="Arial" w:hAnsi="Arial" w:cs="Arial"/>
          <w:sz w:val="22"/>
          <w:lang w:val="da-DK"/>
        </w:rPr>
        <w:t>er blokeret.</w:t>
      </w:r>
    </w:p>
    <w:p w14:paraId="6201AAD0" w14:textId="77777777" w:rsidR="00255F9B" w:rsidRPr="00255F9B" w:rsidRDefault="00255F9B" w:rsidP="00255F9B">
      <w:pPr>
        <w:rPr>
          <w:rFonts w:ascii="Arial" w:hAnsi="Arial" w:cs="Arial"/>
          <w:sz w:val="22"/>
          <w:lang w:val="da-DK"/>
        </w:rPr>
      </w:pPr>
    </w:p>
    <w:p w14:paraId="7502DA95" w14:textId="117021C4" w:rsidR="00255F9B" w:rsidRPr="00255F9B" w:rsidRDefault="0082559E" w:rsidP="00255F9B">
      <w:pPr>
        <w:rPr>
          <w:rFonts w:ascii="Arial" w:hAnsi="Arial" w:cs="Arial"/>
          <w:i/>
          <w:sz w:val="22"/>
          <w:lang w:val="da-DK"/>
        </w:rPr>
      </w:pPr>
      <w:r>
        <w:rPr>
          <w:rFonts w:ascii="Arial" w:hAnsi="Arial" w:cs="Arial"/>
          <w:sz w:val="22"/>
          <w:lang w:val="da-DK"/>
        </w:rPr>
        <w:t>”</w:t>
      </w:r>
      <w:r w:rsidR="00255F9B" w:rsidRPr="003467DF">
        <w:rPr>
          <w:rFonts w:ascii="Arial" w:hAnsi="Arial" w:cs="Arial"/>
          <w:sz w:val="22"/>
          <w:lang w:val="da-DK"/>
        </w:rPr>
        <w:t xml:space="preserve">Vi er meget stolte over </w:t>
      </w:r>
      <w:r w:rsidR="00684A89">
        <w:rPr>
          <w:rFonts w:ascii="Arial" w:hAnsi="Arial" w:cs="Arial"/>
          <w:sz w:val="22"/>
          <w:lang w:val="da-DK"/>
        </w:rPr>
        <w:t>at kunne lancere teknologi</w:t>
      </w:r>
      <w:r w:rsidR="001F5DD1">
        <w:rPr>
          <w:rFonts w:ascii="Arial" w:hAnsi="Arial" w:cs="Arial"/>
          <w:sz w:val="22"/>
          <w:lang w:val="da-DK"/>
        </w:rPr>
        <w:t>er</w:t>
      </w:r>
      <w:r w:rsidR="00684A89">
        <w:rPr>
          <w:rFonts w:ascii="Arial" w:hAnsi="Arial" w:cs="Arial"/>
          <w:sz w:val="22"/>
          <w:lang w:val="da-DK"/>
        </w:rPr>
        <w:t xml:space="preserve">, der kan redde liv. </w:t>
      </w:r>
      <w:r w:rsidR="00255F9B" w:rsidRPr="003467DF">
        <w:rPr>
          <w:rFonts w:ascii="Arial" w:hAnsi="Arial" w:cs="Arial"/>
          <w:sz w:val="22"/>
          <w:lang w:val="da-DK"/>
        </w:rPr>
        <w:t>Sikkerhed er</w:t>
      </w:r>
      <w:r w:rsidR="00684A89">
        <w:rPr>
          <w:rFonts w:ascii="Arial" w:hAnsi="Arial" w:cs="Arial"/>
          <w:sz w:val="22"/>
          <w:lang w:val="da-DK"/>
        </w:rPr>
        <w:t xml:space="preserve"> </w:t>
      </w:r>
      <w:r w:rsidR="00255F9B" w:rsidRPr="003467DF">
        <w:rPr>
          <w:rFonts w:ascii="Arial" w:hAnsi="Arial" w:cs="Arial"/>
          <w:sz w:val="22"/>
          <w:lang w:val="da-DK"/>
        </w:rPr>
        <w:t>den absolutte kerne af Eaton</w:t>
      </w:r>
      <w:r w:rsidR="00684A89">
        <w:rPr>
          <w:rFonts w:ascii="Arial" w:hAnsi="Arial" w:cs="Arial"/>
          <w:sz w:val="22"/>
          <w:lang w:val="da-DK"/>
        </w:rPr>
        <w:t>s løsninger</w:t>
      </w:r>
      <w:r w:rsidR="00255F9B" w:rsidRPr="003467DF">
        <w:rPr>
          <w:rFonts w:ascii="Arial" w:hAnsi="Arial" w:cs="Arial"/>
          <w:sz w:val="22"/>
          <w:lang w:val="da-DK"/>
        </w:rPr>
        <w:t xml:space="preserve">, og vi mener, at </w:t>
      </w:r>
      <w:r w:rsidR="00684A89">
        <w:rPr>
          <w:rFonts w:ascii="Arial" w:hAnsi="Arial" w:cs="Arial"/>
          <w:sz w:val="22"/>
          <w:lang w:val="da-DK"/>
        </w:rPr>
        <w:t xml:space="preserve">vores </w:t>
      </w:r>
      <w:r w:rsidR="00255F9B" w:rsidRPr="003467DF">
        <w:rPr>
          <w:rFonts w:ascii="Arial" w:hAnsi="Arial" w:cs="Arial"/>
          <w:sz w:val="22"/>
          <w:lang w:val="da-DK"/>
        </w:rPr>
        <w:t xml:space="preserve">nye teknologi vil revolutionere </w:t>
      </w:r>
      <w:r w:rsidR="00684A89">
        <w:rPr>
          <w:rFonts w:ascii="Arial" w:hAnsi="Arial" w:cs="Arial"/>
          <w:sz w:val="22"/>
          <w:lang w:val="da-DK"/>
        </w:rPr>
        <w:lastRenderedPageBreak/>
        <w:t xml:space="preserve">måden, vi er vant til at tænke </w:t>
      </w:r>
      <w:r w:rsidR="00255F9B" w:rsidRPr="003467DF">
        <w:rPr>
          <w:rFonts w:ascii="Arial" w:hAnsi="Arial" w:cs="Arial"/>
          <w:sz w:val="22"/>
          <w:lang w:val="da-DK"/>
        </w:rPr>
        <w:t xml:space="preserve">evakuering </w:t>
      </w:r>
      <w:r w:rsidR="001F5DD1">
        <w:rPr>
          <w:rFonts w:ascii="Arial" w:hAnsi="Arial" w:cs="Arial"/>
          <w:sz w:val="22"/>
          <w:lang w:val="da-DK"/>
        </w:rPr>
        <w:t>på</w:t>
      </w:r>
      <w:r w:rsidR="002866D5">
        <w:rPr>
          <w:rFonts w:ascii="Arial" w:hAnsi="Arial" w:cs="Arial"/>
          <w:sz w:val="22"/>
          <w:lang w:val="da-DK"/>
        </w:rPr>
        <w:t xml:space="preserve">,” siger </w:t>
      </w:r>
      <w:r w:rsidR="002866D5" w:rsidRPr="0082559E">
        <w:rPr>
          <w:rFonts w:ascii="Arial" w:hAnsi="Arial" w:cs="Arial"/>
          <w:sz w:val="22"/>
          <w:lang w:val="da-DK"/>
        </w:rPr>
        <w:t xml:space="preserve">Stefan Rohrmoser, </w:t>
      </w:r>
      <w:r>
        <w:rPr>
          <w:rFonts w:ascii="Arial" w:hAnsi="Arial" w:cs="Arial"/>
          <w:sz w:val="22"/>
          <w:lang w:val="da-DK"/>
        </w:rPr>
        <w:t xml:space="preserve">Product Line Manager Emergency </w:t>
      </w:r>
      <w:proofErr w:type="spellStart"/>
      <w:r>
        <w:rPr>
          <w:rFonts w:ascii="Arial" w:hAnsi="Arial" w:cs="Arial"/>
          <w:sz w:val="22"/>
          <w:lang w:val="da-DK"/>
        </w:rPr>
        <w:t>Lighting</w:t>
      </w:r>
      <w:proofErr w:type="spellEnd"/>
      <w:r w:rsidR="00031049">
        <w:rPr>
          <w:rFonts w:ascii="Arial" w:hAnsi="Arial" w:cs="Arial"/>
          <w:sz w:val="22"/>
          <w:lang w:val="da-DK"/>
        </w:rPr>
        <w:t xml:space="preserve">, </w:t>
      </w:r>
      <w:r w:rsidR="002866D5" w:rsidRPr="00255F9B">
        <w:rPr>
          <w:rFonts w:ascii="Arial" w:hAnsi="Arial" w:cs="Arial"/>
          <w:sz w:val="22"/>
          <w:lang w:val="da-DK"/>
        </w:rPr>
        <w:t>Eaton</w:t>
      </w:r>
      <w:r w:rsidR="002866D5">
        <w:rPr>
          <w:rFonts w:ascii="Arial" w:hAnsi="Arial" w:cs="Arial"/>
          <w:sz w:val="22"/>
          <w:lang w:val="da-DK"/>
        </w:rPr>
        <w:t>.</w:t>
      </w:r>
    </w:p>
    <w:p w14:paraId="5EDE440C" w14:textId="606C4B07" w:rsidR="001F5DD1" w:rsidRPr="001F5DD1" w:rsidRDefault="00255F9B" w:rsidP="00255F9B">
      <w:pPr>
        <w:rPr>
          <w:rFonts w:ascii="Arial" w:hAnsi="Arial" w:cs="Arial"/>
          <w:i/>
          <w:sz w:val="22"/>
          <w:lang w:val="da-DK"/>
        </w:rPr>
      </w:pPr>
      <w:r w:rsidRPr="00255F9B">
        <w:rPr>
          <w:rFonts w:ascii="Arial" w:hAnsi="Arial" w:cs="Arial"/>
          <w:i/>
          <w:sz w:val="22"/>
          <w:lang w:val="da-DK"/>
        </w:rPr>
        <w:t xml:space="preserve"> </w:t>
      </w:r>
    </w:p>
    <w:p w14:paraId="7677AD84" w14:textId="77777777" w:rsidR="00684A89" w:rsidRPr="003467DF" w:rsidRDefault="00684A89" w:rsidP="00255F9B">
      <w:pPr>
        <w:rPr>
          <w:rFonts w:ascii="Arial" w:hAnsi="Arial" w:cs="Arial"/>
          <w:b/>
          <w:sz w:val="22"/>
          <w:lang w:val="da-DK"/>
        </w:rPr>
      </w:pPr>
      <w:r w:rsidRPr="003467DF">
        <w:rPr>
          <w:rFonts w:ascii="Arial" w:hAnsi="Arial" w:cs="Arial"/>
          <w:b/>
          <w:sz w:val="22"/>
          <w:lang w:val="da-DK"/>
        </w:rPr>
        <w:t>Yderligere information</w:t>
      </w:r>
    </w:p>
    <w:p w14:paraId="461EC47C" w14:textId="3F682F24" w:rsidR="00BE38F5" w:rsidRDefault="00684A89" w:rsidP="00BE38F5">
      <w:pPr>
        <w:rPr>
          <w:rFonts w:ascii="Arial" w:hAnsi="Arial" w:cs="Arial"/>
          <w:sz w:val="22"/>
          <w:lang w:val="da-DK"/>
        </w:rPr>
      </w:pPr>
      <w:r>
        <w:rPr>
          <w:rFonts w:ascii="Arial" w:hAnsi="Arial" w:cs="Arial"/>
          <w:sz w:val="22"/>
          <w:lang w:val="da-DK"/>
        </w:rPr>
        <w:t xml:space="preserve">Find Eaton på Light + Building fra 18. til 23. marts 2018. </w:t>
      </w:r>
      <w:r w:rsidR="00BE38F5">
        <w:rPr>
          <w:rFonts w:ascii="Arial" w:hAnsi="Arial" w:cs="Arial"/>
          <w:sz w:val="22"/>
          <w:lang w:val="da-DK"/>
        </w:rPr>
        <w:t>Her udstiller Eaton</w:t>
      </w:r>
      <w:r>
        <w:rPr>
          <w:rFonts w:ascii="Arial" w:hAnsi="Arial" w:cs="Arial"/>
          <w:sz w:val="22"/>
          <w:lang w:val="da-DK"/>
        </w:rPr>
        <w:t xml:space="preserve"> </w:t>
      </w:r>
      <w:r w:rsidR="00BE38F5">
        <w:rPr>
          <w:rFonts w:ascii="Arial" w:hAnsi="Arial" w:cs="Arial"/>
          <w:sz w:val="22"/>
          <w:lang w:val="da-DK"/>
        </w:rPr>
        <w:t xml:space="preserve">blandt andet </w:t>
      </w:r>
      <w:r>
        <w:rPr>
          <w:rFonts w:ascii="Arial" w:hAnsi="Arial" w:cs="Arial"/>
          <w:sz w:val="22"/>
          <w:lang w:val="da-DK"/>
        </w:rPr>
        <w:t xml:space="preserve">AFDD+ og </w:t>
      </w:r>
      <w:proofErr w:type="spellStart"/>
      <w:r>
        <w:rPr>
          <w:rFonts w:ascii="Arial" w:hAnsi="Arial" w:cs="Arial"/>
          <w:sz w:val="22"/>
          <w:lang w:val="da-DK"/>
        </w:rPr>
        <w:t>xStorage</w:t>
      </w:r>
      <w:proofErr w:type="spellEnd"/>
      <w:r w:rsidR="00BE38F5">
        <w:rPr>
          <w:rFonts w:ascii="Arial" w:hAnsi="Arial" w:cs="Arial"/>
          <w:sz w:val="22"/>
          <w:lang w:val="da-DK"/>
        </w:rPr>
        <w:t xml:space="preserve"> i hal 11 og de tilpasningsdygtige evakueringsteknologier i hal 4.1.</w:t>
      </w:r>
    </w:p>
    <w:p w14:paraId="20035910" w14:textId="3BFC0D53" w:rsidR="00255F9B" w:rsidRPr="00255F9B" w:rsidRDefault="00BE38F5">
      <w:pPr>
        <w:rPr>
          <w:rFonts w:ascii="Arial" w:hAnsi="Arial" w:cs="Arial"/>
          <w:sz w:val="22"/>
          <w:lang w:val="da-DK"/>
        </w:rPr>
      </w:pPr>
      <w:r w:rsidRPr="00255F9B" w:rsidDel="00BE38F5">
        <w:rPr>
          <w:rFonts w:ascii="Arial" w:hAnsi="Arial" w:cs="Arial"/>
          <w:sz w:val="22"/>
          <w:lang w:val="da-DK"/>
        </w:rPr>
        <w:t xml:space="preserve"> </w:t>
      </w:r>
    </w:p>
    <w:p w14:paraId="3B7C7DA6" w14:textId="038EB5B6" w:rsidR="00255F9B" w:rsidRDefault="00255F9B" w:rsidP="00255F9B">
      <w:pPr>
        <w:rPr>
          <w:rStyle w:val="Hyperlink"/>
          <w:rFonts w:ascii="Arial" w:hAnsi="Arial" w:cs="Arial"/>
          <w:sz w:val="22"/>
          <w:lang w:val="da-DK"/>
        </w:rPr>
      </w:pPr>
      <w:r w:rsidRPr="003467DF">
        <w:rPr>
          <w:rFonts w:ascii="Arial" w:hAnsi="Arial" w:cs="Arial"/>
          <w:sz w:val="22"/>
        </w:rPr>
        <w:t xml:space="preserve">Den 21. marts </w:t>
      </w:r>
      <w:proofErr w:type="spellStart"/>
      <w:r w:rsidRPr="003467DF">
        <w:rPr>
          <w:rFonts w:ascii="Arial" w:hAnsi="Arial" w:cs="Arial"/>
          <w:sz w:val="22"/>
        </w:rPr>
        <w:t>taler</w:t>
      </w:r>
      <w:proofErr w:type="spellEnd"/>
      <w:r w:rsidRPr="003467DF">
        <w:rPr>
          <w:rFonts w:ascii="Arial" w:hAnsi="Arial" w:cs="Arial"/>
          <w:sz w:val="22"/>
        </w:rPr>
        <w:t xml:space="preserve"> Eaton </w:t>
      </w:r>
      <w:proofErr w:type="spellStart"/>
      <w:r w:rsidRPr="003467DF">
        <w:rPr>
          <w:rFonts w:ascii="Arial" w:hAnsi="Arial" w:cs="Arial"/>
          <w:sz w:val="22"/>
        </w:rPr>
        <w:t>på</w:t>
      </w:r>
      <w:proofErr w:type="spellEnd"/>
      <w:r w:rsidRPr="003467DF">
        <w:rPr>
          <w:rFonts w:ascii="Arial" w:hAnsi="Arial" w:cs="Arial"/>
          <w:sz w:val="22"/>
        </w:rPr>
        <w:t xml:space="preserve"> Technology Forum, der </w:t>
      </w:r>
      <w:proofErr w:type="spellStart"/>
      <w:r w:rsidRPr="003467DF">
        <w:rPr>
          <w:rFonts w:ascii="Arial" w:hAnsi="Arial" w:cs="Arial"/>
          <w:sz w:val="22"/>
        </w:rPr>
        <w:t>afholdes</w:t>
      </w:r>
      <w:proofErr w:type="spellEnd"/>
      <w:r w:rsidRPr="003467DF">
        <w:rPr>
          <w:rFonts w:ascii="Arial" w:hAnsi="Arial" w:cs="Arial"/>
          <w:sz w:val="22"/>
        </w:rPr>
        <w:t xml:space="preserve"> </w:t>
      </w:r>
      <w:proofErr w:type="spellStart"/>
      <w:r w:rsidRPr="003467DF">
        <w:rPr>
          <w:rFonts w:ascii="Arial" w:hAnsi="Arial" w:cs="Arial"/>
          <w:sz w:val="22"/>
        </w:rPr>
        <w:t>af</w:t>
      </w:r>
      <w:proofErr w:type="spellEnd"/>
      <w:r w:rsidRPr="003467DF">
        <w:rPr>
          <w:rFonts w:ascii="Arial" w:hAnsi="Arial" w:cs="Arial"/>
          <w:sz w:val="22"/>
        </w:rPr>
        <w:t xml:space="preserve"> German Electrical and Electronic Manufacturers’ Association (ZVEI)</w:t>
      </w:r>
      <w:r w:rsidR="00BE38F5" w:rsidRPr="003467DF">
        <w:rPr>
          <w:rFonts w:ascii="Arial" w:hAnsi="Arial" w:cs="Arial"/>
          <w:sz w:val="22"/>
        </w:rPr>
        <w:t xml:space="preserve">. </w:t>
      </w:r>
      <w:r w:rsidR="00BE38F5">
        <w:rPr>
          <w:rFonts w:ascii="Arial" w:hAnsi="Arial" w:cs="Arial"/>
          <w:sz w:val="22"/>
          <w:lang w:val="da-DK"/>
        </w:rPr>
        <w:t xml:space="preserve">Her vil Eatons eksperter fortælle </w:t>
      </w:r>
      <w:r w:rsidRPr="00255F9B">
        <w:rPr>
          <w:rFonts w:ascii="Arial" w:hAnsi="Arial" w:cs="Arial"/>
          <w:sz w:val="22"/>
          <w:lang w:val="da-DK"/>
        </w:rPr>
        <w:t xml:space="preserve">om tendenser inden for </w:t>
      </w:r>
      <w:proofErr w:type="spellStart"/>
      <w:r w:rsidRPr="00255F9B">
        <w:rPr>
          <w:rFonts w:ascii="Arial" w:hAnsi="Arial" w:cs="Arial"/>
          <w:sz w:val="22"/>
          <w:lang w:val="da-DK"/>
        </w:rPr>
        <w:t>cybersikkerhed</w:t>
      </w:r>
      <w:proofErr w:type="spellEnd"/>
      <w:r w:rsidRPr="00255F9B">
        <w:rPr>
          <w:rFonts w:ascii="Arial" w:hAnsi="Arial" w:cs="Arial"/>
          <w:sz w:val="22"/>
          <w:lang w:val="da-DK"/>
        </w:rPr>
        <w:t xml:space="preserve"> i lys- og bygningsautomatisering</w:t>
      </w:r>
      <w:r w:rsidR="00BE38F5">
        <w:rPr>
          <w:rFonts w:ascii="Arial" w:hAnsi="Arial" w:cs="Arial"/>
          <w:sz w:val="22"/>
          <w:lang w:val="da-DK"/>
        </w:rPr>
        <w:t xml:space="preserve"> </w:t>
      </w:r>
      <w:r w:rsidR="001F5DD1">
        <w:rPr>
          <w:rFonts w:ascii="Arial" w:hAnsi="Arial" w:cs="Arial"/>
          <w:sz w:val="22"/>
          <w:lang w:val="da-DK"/>
        </w:rPr>
        <w:t>samt</w:t>
      </w:r>
      <w:r w:rsidR="00BE38F5">
        <w:rPr>
          <w:rFonts w:ascii="Arial" w:hAnsi="Arial" w:cs="Arial"/>
          <w:sz w:val="22"/>
          <w:lang w:val="da-DK"/>
        </w:rPr>
        <w:t xml:space="preserve"> om Eatons nye</w:t>
      </w:r>
      <w:r w:rsidRPr="00255F9B">
        <w:rPr>
          <w:rFonts w:ascii="Arial" w:hAnsi="Arial" w:cs="Arial"/>
          <w:sz w:val="22"/>
          <w:lang w:val="da-DK"/>
        </w:rPr>
        <w:t xml:space="preserve"> </w:t>
      </w:r>
      <w:hyperlink r:id="rId18" w:history="1">
        <w:r w:rsidRPr="00255F9B">
          <w:rPr>
            <w:rStyle w:val="Hyperlink"/>
            <w:rFonts w:ascii="Arial" w:hAnsi="Arial" w:cs="Arial"/>
            <w:sz w:val="22"/>
            <w:lang w:val="da-DK"/>
          </w:rPr>
          <w:t>samarbejde med den globale sikkerhedsvirksomhed UL.</w:t>
        </w:r>
      </w:hyperlink>
    </w:p>
    <w:p w14:paraId="31ED240B" w14:textId="77777777" w:rsidR="00684A89" w:rsidRPr="00255F9B" w:rsidRDefault="00684A89" w:rsidP="00255F9B">
      <w:pPr>
        <w:rPr>
          <w:rFonts w:ascii="Arial" w:hAnsi="Arial" w:cs="Arial"/>
          <w:sz w:val="22"/>
          <w:lang w:val="da-DK"/>
        </w:rPr>
      </w:pPr>
    </w:p>
    <w:p w14:paraId="718C928F" w14:textId="77777777" w:rsidR="00255F9B" w:rsidRDefault="00255F9B" w:rsidP="00255F9B">
      <w:pPr>
        <w:rPr>
          <w:rFonts w:ascii="Arial" w:hAnsi="Arial" w:cs="Arial"/>
          <w:sz w:val="22"/>
          <w:lang w:val="da-DK"/>
        </w:rPr>
      </w:pPr>
    </w:p>
    <w:p w14:paraId="38DF6C9D" w14:textId="77777777" w:rsidR="008E0B93" w:rsidRPr="00255F9B" w:rsidRDefault="00684A89" w:rsidP="003467DF">
      <w:pPr>
        <w:jc w:val="center"/>
        <w:rPr>
          <w:rFonts w:ascii="Arial" w:hAnsi="Arial" w:cs="Arial"/>
          <w:sz w:val="22"/>
          <w:lang w:val="da-DK"/>
        </w:rPr>
      </w:pPr>
      <w:r>
        <w:rPr>
          <w:rFonts w:ascii="Arial" w:hAnsi="Arial" w:cs="Arial"/>
          <w:sz w:val="22"/>
          <w:lang w:val="da-DK"/>
        </w:rPr>
        <w:t>##</w:t>
      </w:r>
    </w:p>
    <w:p w14:paraId="0ABEDB35" w14:textId="77777777" w:rsidR="00684A89" w:rsidRDefault="00684A89" w:rsidP="00255F9B">
      <w:pPr>
        <w:rPr>
          <w:rFonts w:ascii="Arial" w:hAnsi="Arial" w:cs="Arial"/>
          <w:sz w:val="22"/>
          <w:lang w:val="da-DK"/>
        </w:rPr>
      </w:pPr>
    </w:p>
    <w:p w14:paraId="56EC3707" w14:textId="77777777" w:rsidR="00684A89" w:rsidRPr="00255F9B" w:rsidRDefault="00684A89" w:rsidP="003467DF">
      <w:pPr>
        <w:rPr>
          <w:rFonts w:ascii="Arial" w:hAnsi="Arial" w:cs="Arial"/>
          <w:sz w:val="22"/>
          <w:lang w:val="da-DK"/>
        </w:rPr>
      </w:pPr>
    </w:p>
    <w:p w14:paraId="3F07D8EA" w14:textId="39B066E5" w:rsidR="00684A89" w:rsidRPr="00E33F67" w:rsidRDefault="00684A89" w:rsidP="003467DF">
      <w:pPr>
        <w:rPr>
          <w:rFonts w:ascii="Arial" w:hAnsi="Arial" w:cs="Arial"/>
          <w:sz w:val="22"/>
          <w:lang w:val="da-DK"/>
        </w:rPr>
      </w:pPr>
      <w:r w:rsidRPr="003467DF">
        <w:rPr>
          <w:rFonts w:ascii="Arial" w:hAnsi="Arial" w:cs="Arial"/>
          <w:sz w:val="22"/>
          <w:lang w:val="da-DK"/>
        </w:rPr>
        <w:t>Eaton er en</w:t>
      </w:r>
      <w:r w:rsidR="003B0C9D">
        <w:rPr>
          <w:rFonts w:ascii="Arial" w:hAnsi="Arial" w:cs="Arial"/>
          <w:sz w:val="22"/>
          <w:lang w:val="da-DK"/>
        </w:rPr>
        <w:t xml:space="preserve"> </w:t>
      </w:r>
      <w:r w:rsidR="003B0C9D" w:rsidRPr="0082559E">
        <w:rPr>
          <w:rFonts w:ascii="Arial" w:hAnsi="Arial" w:cs="Arial"/>
          <w:sz w:val="22"/>
          <w:lang w:val="da-DK"/>
        </w:rPr>
        <w:t>Power Management</w:t>
      </w:r>
      <w:r w:rsidR="00031049">
        <w:rPr>
          <w:rFonts w:ascii="Arial" w:hAnsi="Arial" w:cs="Arial"/>
          <w:sz w:val="22"/>
          <w:lang w:val="da-DK"/>
        </w:rPr>
        <w:t>-</w:t>
      </w:r>
      <w:r w:rsidRPr="003467DF">
        <w:rPr>
          <w:rFonts w:ascii="Arial" w:hAnsi="Arial" w:cs="Arial"/>
          <w:sz w:val="22"/>
          <w:lang w:val="da-DK"/>
        </w:rPr>
        <w:t>virksomhed, der i 2017 omsatte for 20,4 billioner dollars. Eaton tilbyder energieffektive løsninger, der hjælper kunderne med at styre elektrisk, hydraulisk og mekanisk energi på en mere effektiv, sikker og bæredygtig måde. Eaton har ca. 96.000 ansatte og sælger produkter til kunder i mere end 175 lande. Du kan finde flere oplysninger p</w:t>
      </w:r>
      <w:r>
        <w:rPr>
          <w:rFonts w:ascii="Arial" w:hAnsi="Arial" w:cs="Arial"/>
          <w:sz w:val="22"/>
          <w:lang w:val="da-DK"/>
        </w:rPr>
        <w:t xml:space="preserve">å </w:t>
      </w:r>
      <w:bookmarkStart w:id="6" w:name="_Hlk509215844"/>
      <w:r w:rsidR="00956ACF">
        <w:fldChar w:fldCharType="begin"/>
      </w:r>
      <w:r w:rsidR="00956ACF">
        <w:instrText xml:space="preserve"> HYPERLINK "http://bit.ly/2ItgZGC" </w:instrText>
      </w:r>
      <w:r w:rsidR="00956ACF">
        <w:fldChar w:fldCharType="separate"/>
      </w:r>
      <w:r w:rsidR="00122822">
        <w:rPr>
          <w:rStyle w:val="Hyperlink"/>
          <w:rFonts w:ascii="Arial" w:hAnsi="Arial" w:cs="Arial"/>
          <w:sz w:val="22"/>
          <w:lang w:val="da-DK"/>
        </w:rPr>
        <w:t>Eaton.dk</w:t>
      </w:r>
      <w:r w:rsidR="00956ACF">
        <w:rPr>
          <w:rStyle w:val="Hyperlink"/>
          <w:rFonts w:ascii="Arial" w:hAnsi="Arial" w:cs="Arial"/>
          <w:sz w:val="22"/>
          <w:lang w:val="da-DK"/>
        </w:rPr>
        <w:fldChar w:fldCharType="end"/>
      </w:r>
      <w:r>
        <w:rPr>
          <w:rFonts w:ascii="Arial" w:hAnsi="Arial" w:cs="Arial"/>
          <w:sz w:val="22"/>
          <w:lang w:val="da-DK"/>
        </w:rPr>
        <w:t xml:space="preserve">. </w:t>
      </w:r>
      <w:bookmarkEnd w:id="6"/>
    </w:p>
    <w:p w14:paraId="09731F2E" w14:textId="77777777" w:rsidR="009B1F4E" w:rsidRDefault="009B1F4E" w:rsidP="001F637C">
      <w:pPr>
        <w:autoSpaceDE w:val="0"/>
        <w:autoSpaceDN w:val="0"/>
        <w:adjustRightInd w:val="0"/>
        <w:spacing w:line="360" w:lineRule="auto"/>
        <w:rPr>
          <w:rFonts w:ascii="Arial" w:hAnsi="Arial" w:cs="Arial"/>
          <w:sz w:val="22"/>
          <w:szCs w:val="22"/>
        </w:rPr>
      </w:pPr>
    </w:p>
    <w:p w14:paraId="207FCB9B" w14:textId="77777777" w:rsidR="00CA7D97" w:rsidRPr="000657EC" w:rsidRDefault="00CA7D97" w:rsidP="001F637C">
      <w:pPr>
        <w:pBdr>
          <w:bottom w:val="thinThickThinMediumGap" w:sz="18" w:space="1" w:color="auto"/>
        </w:pBdr>
        <w:autoSpaceDE w:val="0"/>
        <w:autoSpaceDN w:val="0"/>
        <w:adjustRightInd w:val="0"/>
        <w:spacing w:line="360" w:lineRule="auto"/>
        <w:rPr>
          <w:rFonts w:ascii="Arial" w:hAnsi="Arial" w:cs="Arial"/>
          <w:sz w:val="22"/>
          <w:szCs w:val="22"/>
        </w:rPr>
      </w:pPr>
    </w:p>
    <w:p w14:paraId="61B2AD02" w14:textId="77777777" w:rsidR="00D22410" w:rsidRDefault="00D22410" w:rsidP="00F029A7">
      <w:pPr>
        <w:autoSpaceDE w:val="0"/>
        <w:autoSpaceDN w:val="0"/>
        <w:adjustRightInd w:val="0"/>
        <w:spacing w:line="360" w:lineRule="auto"/>
        <w:rPr>
          <w:rFonts w:ascii="Arial" w:hAnsi="Arial" w:cs="Arial"/>
          <w:sz w:val="22"/>
          <w:szCs w:val="22"/>
        </w:rPr>
      </w:pPr>
    </w:p>
    <w:p w14:paraId="1EA40C4E" w14:textId="77777777" w:rsidR="00D22410" w:rsidRDefault="00D22410" w:rsidP="008C22B9">
      <w:pPr>
        <w:autoSpaceDE w:val="0"/>
        <w:autoSpaceDN w:val="0"/>
        <w:adjustRightInd w:val="0"/>
        <w:spacing w:line="360" w:lineRule="auto"/>
        <w:jc w:val="center"/>
        <w:rPr>
          <w:rFonts w:ascii="Arial" w:hAnsi="Arial" w:cs="Arial"/>
          <w:sz w:val="22"/>
          <w:szCs w:val="22"/>
        </w:rPr>
      </w:pPr>
    </w:p>
    <w:p w14:paraId="1678D95D" w14:textId="77777777" w:rsidR="00D22410" w:rsidRDefault="00D22410" w:rsidP="008C22B9">
      <w:pPr>
        <w:autoSpaceDE w:val="0"/>
        <w:autoSpaceDN w:val="0"/>
        <w:adjustRightInd w:val="0"/>
        <w:spacing w:line="360" w:lineRule="auto"/>
        <w:jc w:val="center"/>
        <w:rPr>
          <w:rFonts w:ascii="Arial" w:hAnsi="Arial" w:cs="Arial"/>
          <w:sz w:val="22"/>
          <w:szCs w:val="22"/>
        </w:rPr>
      </w:pPr>
    </w:p>
    <w:p w14:paraId="35379423" w14:textId="77777777" w:rsidR="00D22410" w:rsidRDefault="00D22410" w:rsidP="008C22B9">
      <w:pPr>
        <w:autoSpaceDE w:val="0"/>
        <w:autoSpaceDN w:val="0"/>
        <w:adjustRightInd w:val="0"/>
        <w:spacing w:line="360" w:lineRule="auto"/>
        <w:jc w:val="center"/>
        <w:rPr>
          <w:rFonts w:ascii="Arial" w:hAnsi="Arial" w:cs="Arial"/>
          <w:sz w:val="22"/>
          <w:szCs w:val="22"/>
        </w:rPr>
      </w:pPr>
    </w:p>
    <w:p w14:paraId="303AC3E7" w14:textId="77777777" w:rsidR="00D22410" w:rsidRDefault="00D22410" w:rsidP="008C22B9">
      <w:pPr>
        <w:autoSpaceDE w:val="0"/>
        <w:autoSpaceDN w:val="0"/>
        <w:adjustRightInd w:val="0"/>
        <w:spacing w:line="360" w:lineRule="auto"/>
        <w:jc w:val="center"/>
        <w:rPr>
          <w:rFonts w:ascii="Arial" w:hAnsi="Arial" w:cs="Arial"/>
          <w:sz w:val="22"/>
          <w:szCs w:val="22"/>
        </w:rPr>
      </w:pPr>
    </w:p>
    <w:p w14:paraId="597A4FCE" w14:textId="77777777" w:rsidR="00D22410" w:rsidRPr="000657EC" w:rsidRDefault="00D22410" w:rsidP="008C22B9">
      <w:pPr>
        <w:autoSpaceDE w:val="0"/>
        <w:autoSpaceDN w:val="0"/>
        <w:adjustRightInd w:val="0"/>
        <w:spacing w:line="360" w:lineRule="auto"/>
        <w:jc w:val="center"/>
        <w:rPr>
          <w:rFonts w:ascii="Arial" w:hAnsi="Arial" w:cs="Arial"/>
          <w:sz w:val="22"/>
          <w:szCs w:val="22"/>
        </w:rPr>
      </w:pPr>
    </w:p>
    <w:sectPr w:rsidR="00D22410" w:rsidRPr="000657EC" w:rsidSect="007674D4">
      <w:headerReference w:type="even" r:id="rId19"/>
      <w:headerReference w:type="default" r:id="rId20"/>
      <w:footerReference w:type="default" r:id="rId21"/>
      <w:type w:val="continuous"/>
      <w:pgSz w:w="12240" w:h="15840" w:code="1"/>
      <w:pgMar w:top="274" w:right="1440" w:bottom="432"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ED51" w14:textId="77777777" w:rsidR="00956ACF" w:rsidRDefault="00956ACF">
      <w:r>
        <w:separator/>
      </w:r>
    </w:p>
  </w:endnote>
  <w:endnote w:type="continuationSeparator" w:id="0">
    <w:p w14:paraId="79D4FE31" w14:textId="77777777" w:rsidR="00956ACF" w:rsidRDefault="0095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4572" w14:textId="77777777" w:rsidR="00F45180" w:rsidRDefault="00F45180">
    <w:pPr>
      <w:pStyle w:val="Sidefod"/>
      <w:jc w:val="center"/>
    </w:pPr>
    <w:r>
      <w:t>- more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8F8AF" w14:textId="77777777" w:rsidR="00F45180" w:rsidRDefault="00F45180">
    <w:pPr>
      <w:pStyle w:val="Sidefod"/>
      <w:framePr w:wrap="around" w:vAnchor="text" w:hAnchor="margin" w:xAlign="center" w:y="1"/>
      <w:rPr>
        <w:rStyle w:val="Sidetal"/>
        <w:rFonts w:ascii="Arial" w:hAnsi="Arial"/>
        <w:sz w:val="22"/>
      </w:rPr>
    </w:pPr>
  </w:p>
  <w:p w14:paraId="26A94E1B" w14:textId="77777777" w:rsidR="00F45180" w:rsidRDefault="00F45180" w:rsidP="003479B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EC98" w14:textId="77777777" w:rsidR="00F45180" w:rsidRDefault="00F451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D95B" w14:textId="77777777" w:rsidR="00956ACF" w:rsidRDefault="00956ACF">
      <w:pPr>
        <w:pStyle w:val="Sidefod"/>
      </w:pPr>
    </w:p>
  </w:footnote>
  <w:footnote w:type="continuationSeparator" w:id="0">
    <w:p w14:paraId="34D7453B" w14:textId="77777777" w:rsidR="00956ACF" w:rsidRDefault="0095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79AA" w14:textId="77777777" w:rsidR="00F45180" w:rsidRDefault="00F45180">
    <w:pPr>
      <w:pStyle w:val="Sidehoved"/>
      <w:spacing w:after="120"/>
      <w:ind w:left="0"/>
      <w:rPr>
        <w:rStyle w:val="Sidetal"/>
      </w:rPr>
    </w:pPr>
    <w:r>
      <w:rPr>
        <w:rStyle w:val="Sidetal"/>
      </w:rPr>
      <w:t xml:space="preserve"> </w:t>
    </w:r>
  </w:p>
  <w:p w14:paraId="613856AF" w14:textId="77777777" w:rsidR="00F45180" w:rsidRDefault="00F45180">
    <w:pPr>
      <w:pStyle w:val="Sidehoved"/>
      <w:spacing w:after="120"/>
      <w:ind w:left="0"/>
      <w:rPr>
        <w:rStyle w:val="Sidet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0" w:type="dxa"/>
      <w:tblLayout w:type="fixed"/>
      <w:tblCellMar>
        <w:left w:w="0" w:type="dxa"/>
        <w:right w:w="0" w:type="dxa"/>
      </w:tblCellMar>
      <w:tblLook w:val="04A0" w:firstRow="1" w:lastRow="0" w:firstColumn="1" w:lastColumn="0" w:noHBand="0" w:noVBand="1"/>
    </w:tblPr>
    <w:tblGrid>
      <w:gridCol w:w="4962"/>
      <w:gridCol w:w="2508"/>
      <w:gridCol w:w="1620"/>
    </w:tblGrid>
    <w:tr w:rsidR="002866D5" w:rsidRPr="00B37EF2" w14:paraId="550D1D8B" w14:textId="77777777" w:rsidTr="002866D5">
      <w:trPr>
        <w:trHeight w:val="2134"/>
      </w:trPr>
      <w:tc>
        <w:tcPr>
          <w:tcW w:w="4962" w:type="dxa"/>
        </w:tcPr>
        <w:p w14:paraId="3A3B4BFB" w14:textId="77777777" w:rsidR="002866D5" w:rsidRDefault="002866D5" w:rsidP="002866D5">
          <w:pPr>
            <w:pStyle w:val="Overskrift1"/>
            <w:tabs>
              <w:tab w:val="left" w:pos="1647"/>
            </w:tabs>
            <w:ind w:left="522" w:hanging="630"/>
          </w:pPr>
          <w:r>
            <w:rPr>
              <w:noProof/>
              <w:lang w:val="da-DK" w:eastAsia="da-DK"/>
            </w:rPr>
            <w:drawing>
              <wp:anchor distT="0" distB="0" distL="114300" distR="114300" simplePos="0" relativeHeight="251660288" behindDoc="1" locked="0" layoutInCell="1" allowOverlap="1" wp14:anchorId="70CB1E1C" wp14:editId="3B4EFDDA">
                <wp:simplePos x="0" y="0"/>
                <wp:positionH relativeFrom="column">
                  <wp:posOffset>0</wp:posOffset>
                </wp:positionH>
                <wp:positionV relativeFrom="paragraph">
                  <wp:posOffset>0</wp:posOffset>
                </wp:positionV>
                <wp:extent cx="1810385" cy="705485"/>
                <wp:effectExtent l="0" t="0" r="0" b="0"/>
                <wp:wrapTight wrapText="bothSides">
                  <wp:wrapPolygon edited="0">
                    <wp:start x="0" y="0"/>
                    <wp:lineTo x="0" y="20997"/>
                    <wp:lineTo x="21365" y="20997"/>
                    <wp:lineTo x="21365" y="0"/>
                    <wp:lineTo x="0" y="0"/>
                  </wp:wrapPolygon>
                </wp:wrapTight>
                <wp:docPr id="4" name="Billede 4" descr="Eaton_PBW_Li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Eaton_PBW_Lit_RGB"/>
                        <pic:cNvPicPr>
                          <a:picLocks noChangeAspect="1" noChangeArrowheads="1"/>
                        </pic:cNvPicPr>
                      </pic:nvPicPr>
                      <pic:blipFill>
                        <a:blip r:embed="rId1">
                          <a:extLst>
                            <a:ext uri="{28A0092B-C50C-407E-A947-70E740481C1C}">
                              <a14:useLocalDpi xmlns:a14="http://schemas.microsoft.com/office/drawing/2010/main" val="0"/>
                            </a:ext>
                          </a:extLst>
                        </a:blip>
                        <a:srcRect l="10149" t="20029" r="8931" b="13933"/>
                        <a:stretch>
                          <a:fillRect/>
                        </a:stretch>
                      </pic:blipFill>
                      <pic:spPr bwMode="auto">
                        <a:xfrm>
                          <a:off x="0" y="0"/>
                          <a:ext cx="1810385" cy="705485"/>
                        </a:xfrm>
                        <a:prstGeom prst="rect">
                          <a:avLst/>
                        </a:prstGeom>
                        <a:noFill/>
                      </pic:spPr>
                    </pic:pic>
                  </a:graphicData>
                </a:graphic>
                <wp14:sizeRelH relativeFrom="page">
                  <wp14:pctWidth>0</wp14:pctWidth>
                </wp14:sizeRelH>
                <wp14:sizeRelV relativeFrom="page">
                  <wp14:pctHeight>0</wp14:pctHeight>
                </wp14:sizeRelV>
              </wp:anchor>
            </w:drawing>
          </w:r>
        </w:p>
        <w:p w14:paraId="0FDEA910" w14:textId="77777777" w:rsidR="002866D5" w:rsidRDefault="002866D5" w:rsidP="002866D5">
          <w:pPr>
            <w:jc w:val="right"/>
            <w:rPr>
              <w:rFonts w:ascii="Arial" w:hAnsi="Arial"/>
            </w:rPr>
          </w:pPr>
        </w:p>
        <w:p w14:paraId="6C088C39" w14:textId="77777777" w:rsidR="002866D5" w:rsidRDefault="002866D5" w:rsidP="002866D5">
          <w:pPr>
            <w:jc w:val="right"/>
            <w:rPr>
              <w:rFonts w:ascii="Arial" w:hAnsi="Arial"/>
              <w:b/>
              <w:sz w:val="24"/>
            </w:rPr>
          </w:pPr>
          <w:bookmarkStart w:id="0" w:name="BusinessUnit"/>
          <w:bookmarkEnd w:id="0"/>
        </w:p>
        <w:p w14:paraId="1EF85681" w14:textId="77777777" w:rsidR="002866D5" w:rsidRDefault="002866D5" w:rsidP="002866D5">
          <w:pPr>
            <w:pStyle w:val="Overskrift1"/>
            <w:ind w:left="-90"/>
          </w:pPr>
        </w:p>
      </w:tc>
      <w:tc>
        <w:tcPr>
          <w:tcW w:w="2508" w:type="dxa"/>
        </w:tcPr>
        <w:p w14:paraId="628E0568" w14:textId="77777777" w:rsidR="003B0C9D" w:rsidRPr="00946949" w:rsidRDefault="003B0C9D" w:rsidP="003B0C9D">
          <w:pPr>
            <w:rPr>
              <w:rFonts w:ascii="Arial Narrow" w:hAnsi="Arial Narrow" w:cs="Arial"/>
              <w:color w:val="808080"/>
              <w:sz w:val="18"/>
              <w:szCs w:val="18"/>
              <w:lang w:val="da-DK"/>
            </w:rPr>
          </w:pPr>
          <w:bookmarkStart w:id="1" w:name="Enterprise"/>
          <w:bookmarkStart w:id="2" w:name="Fax"/>
          <w:bookmarkEnd w:id="1"/>
          <w:bookmarkEnd w:id="2"/>
          <w:r w:rsidRPr="00946949">
            <w:rPr>
              <w:rFonts w:ascii="Arial Narrow" w:hAnsi="Arial Narrow" w:cs="Arial"/>
              <w:color w:val="808080"/>
              <w:sz w:val="18"/>
              <w:szCs w:val="18"/>
              <w:lang w:val="da-DK"/>
            </w:rPr>
            <w:t xml:space="preserve">Eaton </w:t>
          </w:r>
          <w:r w:rsidRPr="00946949">
            <w:rPr>
              <w:rFonts w:ascii="Arial Narrow" w:hAnsi="Arial Narrow" w:cs="Arial"/>
              <w:color w:val="808080"/>
              <w:sz w:val="18"/>
              <w:szCs w:val="18"/>
              <w:lang w:val="da-DK"/>
            </w:rPr>
            <w:br/>
            <w:t>Generatorvej 8C</w:t>
          </w:r>
        </w:p>
        <w:p w14:paraId="7D7264F5" w14:textId="121A34F1" w:rsidR="003B0C9D" w:rsidRPr="00EF36C2" w:rsidRDefault="003B0C9D" w:rsidP="003B0C9D">
          <w:pPr>
            <w:spacing w:after="60"/>
            <w:rPr>
              <w:rFonts w:ascii="Arial Narrow" w:hAnsi="Arial Narrow" w:cs="Arial"/>
              <w:color w:val="808080"/>
              <w:sz w:val="18"/>
              <w:szCs w:val="18"/>
              <w:lang w:val="da-DK"/>
            </w:rPr>
          </w:pPr>
          <w:bookmarkStart w:id="3" w:name="CityStateZip"/>
          <w:bookmarkEnd w:id="3"/>
          <w:r w:rsidRPr="00EF36C2">
            <w:rPr>
              <w:rFonts w:ascii="Arial Narrow" w:hAnsi="Arial Narrow" w:cs="Arial"/>
              <w:color w:val="808080"/>
              <w:sz w:val="18"/>
              <w:szCs w:val="18"/>
              <w:lang w:val="da-DK"/>
            </w:rPr>
            <w:t>DK-</w:t>
          </w:r>
          <w:r>
            <w:rPr>
              <w:rFonts w:ascii="Arial Narrow" w:hAnsi="Arial Narrow" w:cs="Arial"/>
              <w:color w:val="808080"/>
              <w:sz w:val="18"/>
              <w:szCs w:val="18"/>
              <w:lang w:val="da-DK"/>
            </w:rPr>
            <w:t>2860 Søborg</w:t>
          </w:r>
          <w:bookmarkStart w:id="4" w:name="Phone"/>
          <w:bookmarkEnd w:id="4"/>
          <w:r w:rsidRPr="00EF36C2">
            <w:rPr>
              <w:rFonts w:ascii="Arial Narrow" w:hAnsi="Arial Narrow" w:cs="Arial"/>
              <w:color w:val="808080"/>
              <w:sz w:val="18"/>
              <w:szCs w:val="18"/>
              <w:lang w:val="da-DK"/>
            </w:rPr>
            <w:br/>
          </w:r>
          <w:r w:rsidR="0082559E">
            <w:rPr>
              <w:rFonts w:ascii="Arial Narrow" w:hAnsi="Arial Narrow" w:cs="Arial"/>
              <w:color w:val="808080"/>
              <w:sz w:val="18"/>
              <w:szCs w:val="18"/>
              <w:lang w:val="da-DK"/>
            </w:rPr>
            <w:t>T</w:t>
          </w:r>
          <w:r w:rsidRPr="00EF36C2">
            <w:rPr>
              <w:rFonts w:ascii="Arial Narrow" w:hAnsi="Arial Narrow" w:cs="Arial"/>
              <w:color w:val="808080"/>
              <w:sz w:val="18"/>
              <w:szCs w:val="18"/>
              <w:lang w:val="da-DK"/>
            </w:rPr>
            <w:t>l</w:t>
          </w:r>
          <w:r w:rsidR="0082559E">
            <w:rPr>
              <w:rFonts w:ascii="Arial Narrow" w:hAnsi="Arial Narrow" w:cs="Arial"/>
              <w:color w:val="808080"/>
              <w:sz w:val="18"/>
              <w:szCs w:val="18"/>
              <w:lang w:val="da-DK"/>
            </w:rPr>
            <w:t>f.</w:t>
          </w:r>
          <w:r w:rsidRPr="00EF36C2">
            <w:rPr>
              <w:rFonts w:ascii="Arial Narrow" w:hAnsi="Arial Narrow" w:cs="Arial"/>
              <w:color w:val="808080"/>
              <w:sz w:val="18"/>
              <w:szCs w:val="18"/>
              <w:lang w:val="da-DK"/>
            </w:rPr>
            <w:t>:  +45 3686 7910</w:t>
          </w:r>
          <w:r w:rsidRPr="00EF36C2">
            <w:rPr>
              <w:rFonts w:ascii="Arial Narrow" w:hAnsi="Arial Narrow" w:cs="Arial"/>
              <w:color w:val="808080"/>
              <w:sz w:val="18"/>
              <w:szCs w:val="18"/>
              <w:lang w:val="da-DK"/>
            </w:rPr>
            <w:br/>
          </w:r>
          <w:hyperlink r:id="rId2" w:history="1">
            <w:r w:rsidRPr="00EF36C2">
              <w:rPr>
                <w:rStyle w:val="Hyperlink"/>
                <w:rFonts w:ascii="Arial Narrow" w:hAnsi="Arial Narrow" w:cs="Arial"/>
                <w:color w:val="7F7F7F" w:themeColor="text1" w:themeTint="80"/>
                <w:sz w:val="18"/>
                <w:szCs w:val="18"/>
                <w:lang w:val="da-DK"/>
              </w:rPr>
              <w:t>info-denmark@eaton.com</w:t>
            </w:r>
          </w:hyperlink>
          <w:r w:rsidRPr="00EF36C2">
            <w:rPr>
              <w:rFonts w:ascii="Arial Narrow" w:hAnsi="Arial Narrow" w:cs="Arial"/>
              <w:color w:val="808080"/>
              <w:sz w:val="18"/>
              <w:szCs w:val="18"/>
              <w:lang w:val="da-DK"/>
            </w:rPr>
            <w:br/>
            <w:t>www.eaton.dk</w:t>
          </w:r>
        </w:p>
        <w:p w14:paraId="193E0055" w14:textId="77777777" w:rsidR="002866D5" w:rsidRPr="003B0C9D" w:rsidRDefault="002866D5" w:rsidP="003B0C9D">
          <w:pPr>
            <w:spacing w:line="220" w:lineRule="exact"/>
            <w:rPr>
              <w:rFonts w:ascii="Arial" w:hAnsi="Arial"/>
              <w:sz w:val="16"/>
              <w:lang w:val="da-DK"/>
            </w:rPr>
          </w:pPr>
        </w:p>
      </w:tc>
      <w:tc>
        <w:tcPr>
          <w:tcW w:w="1620" w:type="dxa"/>
          <w:hideMark/>
        </w:tcPr>
        <w:p w14:paraId="7A9F870E" w14:textId="77777777" w:rsidR="002866D5" w:rsidRPr="003B0C9D" w:rsidRDefault="002866D5" w:rsidP="002866D5">
          <w:pPr>
            <w:pStyle w:val="Overskrift1"/>
            <w:rPr>
              <w:sz w:val="36"/>
              <w:lang w:val="da-DK"/>
            </w:rPr>
          </w:pPr>
          <w:r>
            <w:rPr>
              <w:noProof/>
              <w:lang w:val="da-DK" w:eastAsia="da-DK"/>
            </w:rPr>
            <w:drawing>
              <wp:anchor distT="0" distB="0" distL="0" distR="0" simplePos="0" relativeHeight="251659264" behindDoc="0" locked="0" layoutInCell="1" allowOverlap="1" wp14:anchorId="606D5A67" wp14:editId="5E3202D3">
                <wp:simplePos x="0" y="0"/>
                <wp:positionH relativeFrom="column">
                  <wp:posOffset>0</wp:posOffset>
                </wp:positionH>
                <wp:positionV relativeFrom="paragraph">
                  <wp:posOffset>0</wp:posOffset>
                </wp:positionV>
                <wp:extent cx="1016000" cy="774700"/>
                <wp:effectExtent l="0" t="0" r="0" b="6350"/>
                <wp:wrapSquare wrapText="bothSides"/>
                <wp:docPr id="3" name="Billede 3" descr="release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releasesqua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6000" cy="774700"/>
                        </a:xfrm>
                        <a:prstGeom prst="rect">
                          <a:avLst/>
                        </a:prstGeom>
                        <a:noFill/>
                      </pic:spPr>
                    </pic:pic>
                  </a:graphicData>
                </a:graphic>
                <wp14:sizeRelH relativeFrom="page">
                  <wp14:pctWidth>0</wp14:pctWidth>
                </wp14:sizeRelH>
                <wp14:sizeRelV relativeFrom="page">
                  <wp14:pctHeight>0</wp14:pctHeight>
                </wp14:sizeRelV>
              </wp:anchor>
            </w:drawing>
          </w:r>
        </w:p>
      </w:tc>
    </w:tr>
  </w:tbl>
  <w:p w14:paraId="73334844" w14:textId="77777777" w:rsidR="0020208D" w:rsidRPr="003B0C9D" w:rsidRDefault="00C30CB3" w:rsidP="00C30CB3">
    <w:pPr>
      <w:pStyle w:val="Sidehoved"/>
      <w:tabs>
        <w:tab w:val="clear" w:pos="2880"/>
        <w:tab w:val="clear" w:pos="6120"/>
        <w:tab w:val="clear" w:pos="7200"/>
        <w:tab w:val="left" w:pos="1590"/>
      </w:tabs>
      <w:rPr>
        <w:rFonts w:ascii="Arial" w:hAnsi="Arial" w:cs="Arial"/>
        <w:sz w:val="4"/>
        <w:szCs w:val="4"/>
        <w:lang w:val="da-DK"/>
      </w:rPr>
    </w:pPr>
    <w:r w:rsidRPr="003B0C9D">
      <w:rPr>
        <w:rFonts w:ascii="Arial" w:hAnsi="Arial" w:cs="Arial"/>
        <w:sz w:val="4"/>
        <w:szCs w:val="4"/>
        <w:lang w:val="da-DK"/>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6879" w14:textId="77777777" w:rsidR="00C0580D" w:rsidRDefault="00C058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DEA28" w14:textId="77777777" w:rsidR="00F45180" w:rsidRDefault="000657EC">
    <w:pPr>
      <w:pStyle w:val="Sidehoved"/>
      <w:spacing w:after="120"/>
      <w:ind w:left="0"/>
      <w:rPr>
        <w:rFonts w:ascii="Arial" w:eastAsia="MS Mincho" w:hAnsi="Arial" w:cs="Arial"/>
        <w:sz w:val="22"/>
        <w:szCs w:val="22"/>
        <w:lang w:eastAsia="ja-JP"/>
      </w:rPr>
    </w:pPr>
    <w:bookmarkStart w:id="7" w:name="_Hlk509215900"/>
    <w:r>
      <w:rPr>
        <w:rFonts w:ascii="Arial" w:eastAsia="MS Mincho" w:hAnsi="Arial" w:cs="Arial"/>
        <w:sz w:val="22"/>
        <w:szCs w:val="22"/>
        <w:lang w:eastAsia="ja-JP"/>
      </w:rPr>
      <w:t>Eaton/</w:t>
    </w:r>
    <w:r w:rsidR="00255F9B">
      <w:rPr>
        <w:rFonts w:ascii="Arial" w:eastAsia="MS Mincho" w:hAnsi="Arial" w:cs="Arial"/>
        <w:sz w:val="22"/>
        <w:szCs w:val="22"/>
        <w:lang w:eastAsia="ja-JP"/>
      </w:rPr>
      <w:t>Side 2</w:t>
    </w:r>
  </w:p>
  <w:bookmarkEnd w:id="7"/>
  <w:p w14:paraId="40DCDFC4" w14:textId="77777777" w:rsidR="000657EC" w:rsidRDefault="000657EC">
    <w:pPr>
      <w:pStyle w:val="Sidehoved"/>
      <w:spacing w:after="120"/>
      <w:ind w:left="0"/>
      <w:rPr>
        <w:rStyle w:val="Sidet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2B55"/>
    <w:multiLevelType w:val="hybridMultilevel"/>
    <w:tmpl w:val="43B4A6FC"/>
    <w:lvl w:ilvl="0" w:tplc="F912DE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50E7B47"/>
    <w:multiLevelType w:val="hybridMultilevel"/>
    <w:tmpl w:val="0116E4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en-GB" w:vendorID="64" w:dllVersion="6" w:nlCheck="1" w:checkStyle="0"/>
  <w:activeWritingStyle w:appName="MSWord" w:lang="da-DK"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4D"/>
    <w:rsid w:val="00000017"/>
    <w:rsid w:val="00002B4B"/>
    <w:rsid w:val="00007D51"/>
    <w:rsid w:val="00014BBD"/>
    <w:rsid w:val="00020051"/>
    <w:rsid w:val="00026F85"/>
    <w:rsid w:val="00027DD1"/>
    <w:rsid w:val="00031049"/>
    <w:rsid w:val="00036F16"/>
    <w:rsid w:val="0004447D"/>
    <w:rsid w:val="00046912"/>
    <w:rsid w:val="00047BC3"/>
    <w:rsid w:val="000502BD"/>
    <w:rsid w:val="00056840"/>
    <w:rsid w:val="000657EC"/>
    <w:rsid w:val="000819A0"/>
    <w:rsid w:val="000A2677"/>
    <w:rsid w:val="000C3EB3"/>
    <w:rsid w:val="000D0588"/>
    <w:rsid w:val="000D7D49"/>
    <w:rsid w:val="000E3ABD"/>
    <w:rsid w:val="000E706C"/>
    <w:rsid w:val="000F4FB0"/>
    <w:rsid w:val="000F5B9C"/>
    <w:rsid w:val="00104394"/>
    <w:rsid w:val="00122785"/>
    <w:rsid w:val="00122822"/>
    <w:rsid w:val="00124929"/>
    <w:rsid w:val="001252DD"/>
    <w:rsid w:val="001263BB"/>
    <w:rsid w:val="00133D0D"/>
    <w:rsid w:val="0013783A"/>
    <w:rsid w:val="001410AA"/>
    <w:rsid w:val="001419BB"/>
    <w:rsid w:val="00144F81"/>
    <w:rsid w:val="001558E4"/>
    <w:rsid w:val="00155E01"/>
    <w:rsid w:val="00167180"/>
    <w:rsid w:val="0018424B"/>
    <w:rsid w:val="001848F0"/>
    <w:rsid w:val="00186651"/>
    <w:rsid w:val="001922A8"/>
    <w:rsid w:val="001930C4"/>
    <w:rsid w:val="001A2B7B"/>
    <w:rsid w:val="001B3545"/>
    <w:rsid w:val="001C01E4"/>
    <w:rsid w:val="001C38A0"/>
    <w:rsid w:val="001C3EC0"/>
    <w:rsid w:val="001C49A1"/>
    <w:rsid w:val="001C4DA9"/>
    <w:rsid w:val="001D122C"/>
    <w:rsid w:val="001D6372"/>
    <w:rsid w:val="001E096F"/>
    <w:rsid w:val="001E210F"/>
    <w:rsid w:val="001E319D"/>
    <w:rsid w:val="001E4A3F"/>
    <w:rsid w:val="001E59CB"/>
    <w:rsid w:val="001F1F01"/>
    <w:rsid w:val="001F40B1"/>
    <w:rsid w:val="001F4698"/>
    <w:rsid w:val="001F5DD1"/>
    <w:rsid w:val="001F637C"/>
    <w:rsid w:val="0020208D"/>
    <w:rsid w:val="00211F46"/>
    <w:rsid w:val="00216746"/>
    <w:rsid w:val="00220A4D"/>
    <w:rsid w:val="002263A1"/>
    <w:rsid w:val="00237F09"/>
    <w:rsid w:val="0024001D"/>
    <w:rsid w:val="002410AA"/>
    <w:rsid w:val="002411A6"/>
    <w:rsid w:val="00244686"/>
    <w:rsid w:val="0024757D"/>
    <w:rsid w:val="00252303"/>
    <w:rsid w:val="00255F9B"/>
    <w:rsid w:val="00261DAA"/>
    <w:rsid w:val="00262650"/>
    <w:rsid w:val="0026637A"/>
    <w:rsid w:val="002827ED"/>
    <w:rsid w:val="00282E82"/>
    <w:rsid w:val="00284BC3"/>
    <w:rsid w:val="002866D5"/>
    <w:rsid w:val="00291CE4"/>
    <w:rsid w:val="002A1615"/>
    <w:rsid w:val="002A506B"/>
    <w:rsid w:val="002A5F49"/>
    <w:rsid w:val="002B17BD"/>
    <w:rsid w:val="002B3027"/>
    <w:rsid w:val="002B3607"/>
    <w:rsid w:val="002B3CBC"/>
    <w:rsid w:val="002B7B4C"/>
    <w:rsid w:val="002C0193"/>
    <w:rsid w:val="002C1F51"/>
    <w:rsid w:val="002C6524"/>
    <w:rsid w:val="002C737C"/>
    <w:rsid w:val="002D27F9"/>
    <w:rsid w:val="002E1236"/>
    <w:rsid w:val="002E2A9B"/>
    <w:rsid w:val="002F7382"/>
    <w:rsid w:val="00305802"/>
    <w:rsid w:val="003075F9"/>
    <w:rsid w:val="00316544"/>
    <w:rsid w:val="003204FC"/>
    <w:rsid w:val="00323738"/>
    <w:rsid w:val="00330A09"/>
    <w:rsid w:val="003325DC"/>
    <w:rsid w:val="00342E65"/>
    <w:rsid w:val="003467DF"/>
    <w:rsid w:val="003479B4"/>
    <w:rsid w:val="00347BCF"/>
    <w:rsid w:val="0035054A"/>
    <w:rsid w:val="00352668"/>
    <w:rsid w:val="00353958"/>
    <w:rsid w:val="00374CA9"/>
    <w:rsid w:val="00374CDD"/>
    <w:rsid w:val="00376F14"/>
    <w:rsid w:val="00380F32"/>
    <w:rsid w:val="00391B81"/>
    <w:rsid w:val="003963C5"/>
    <w:rsid w:val="0039668C"/>
    <w:rsid w:val="00397CFD"/>
    <w:rsid w:val="003A019E"/>
    <w:rsid w:val="003A2315"/>
    <w:rsid w:val="003B0C9D"/>
    <w:rsid w:val="003C4C4D"/>
    <w:rsid w:val="003C4F59"/>
    <w:rsid w:val="003E228B"/>
    <w:rsid w:val="003E728C"/>
    <w:rsid w:val="003E74B6"/>
    <w:rsid w:val="003F01E0"/>
    <w:rsid w:val="00400288"/>
    <w:rsid w:val="004050E8"/>
    <w:rsid w:val="00406ED6"/>
    <w:rsid w:val="0041303B"/>
    <w:rsid w:val="00420BF7"/>
    <w:rsid w:val="0042504A"/>
    <w:rsid w:val="00426D86"/>
    <w:rsid w:val="0043786A"/>
    <w:rsid w:val="00461E9D"/>
    <w:rsid w:val="00462E85"/>
    <w:rsid w:val="004709BC"/>
    <w:rsid w:val="00471A8B"/>
    <w:rsid w:val="004731CE"/>
    <w:rsid w:val="004750A7"/>
    <w:rsid w:val="004752D8"/>
    <w:rsid w:val="00475DBA"/>
    <w:rsid w:val="0047750F"/>
    <w:rsid w:val="00486560"/>
    <w:rsid w:val="00491173"/>
    <w:rsid w:val="004A2C1A"/>
    <w:rsid w:val="004B4CFB"/>
    <w:rsid w:val="004C2399"/>
    <w:rsid w:val="004C5B2B"/>
    <w:rsid w:val="004C6D54"/>
    <w:rsid w:val="004C6EA1"/>
    <w:rsid w:val="004E32C7"/>
    <w:rsid w:val="004E37EB"/>
    <w:rsid w:val="004E5582"/>
    <w:rsid w:val="004E6465"/>
    <w:rsid w:val="004F25E5"/>
    <w:rsid w:val="004F7188"/>
    <w:rsid w:val="004F74D2"/>
    <w:rsid w:val="00503EE2"/>
    <w:rsid w:val="005122D4"/>
    <w:rsid w:val="005211A9"/>
    <w:rsid w:val="0052591F"/>
    <w:rsid w:val="005403AA"/>
    <w:rsid w:val="00544AF9"/>
    <w:rsid w:val="0054629F"/>
    <w:rsid w:val="00547FBD"/>
    <w:rsid w:val="00552C57"/>
    <w:rsid w:val="0055374A"/>
    <w:rsid w:val="005574B5"/>
    <w:rsid w:val="0057157C"/>
    <w:rsid w:val="00577EF5"/>
    <w:rsid w:val="005800DF"/>
    <w:rsid w:val="00585A41"/>
    <w:rsid w:val="0059066A"/>
    <w:rsid w:val="00596B97"/>
    <w:rsid w:val="005A0A29"/>
    <w:rsid w:val="005A4F7E"/>
    <w:rsid w:val="005A54C5"/>
    <w:rsid w:val="005C5DF6"/>
    <w:rsid w:val="005C7D5E"/>
    <w:rsid w:val="005D032A"/>
    <w:rsid w:val="005D3051"/>
    <w:rsid w:val="005F3D63"/>
    <w:rsid w:val="005F7AEE"/>
    <w:rsid w:val="00614BBC"/>
    <w:rsid w:val="00624C54"/>
    <w:rsid w:val="0063196D"/>
    <w:rsid w:val="00631C18"/>
    <w:rsid w:val="00632629"/>
    <w:rsid w:val="00633D35"/>
    <w:rsid w:val="006341C8"/>
    <w:rsid w:val="00645675"/>
    <w:rsid w:val="006457B7"/>
    <w:rsid w:val="006532D3"/>
    <w:rsid w:val="006549A2"/>
    <w:rsid w:val="00657B78"/>
    <w:rsid w:val="006623B6"/>
    <w:rsid w:val="00664CFE"/>
    <w:rsid w:val="00675000"/>
    <w:rsid w:val="00675CF9"/>
    <w:rsid w:val="00680A80"/>
    <w:rsid w:val="0068257B"/>
    <w:rsid w:val="00684A89"/>
    <w:rsid w:val="0068501E"/>
    <w:rsid w:val="006853C4"/>
    <w:rsid w:val="00696BE2"/>
    <w:rsid w:val="006A1105"/>
    <w:rsid w:val="006A3A43"/>
    <w:rsid w:val="006A4957"/>
    <w:rsid w:val="006A7B1D"/>
    <w:rsid w:val="006B2551"/>
    <w:rsid w:val="006B6710"/>
    <w:rsid w:val="006C502F"/>
    <w:rsid w:val="006E0270"/>
    <w:rsid w:val="006E064A"/>
    <w:rsid w:val="006E072F"/>
    <w:rsid w:val="006F60F1"/>
    <w:rsid w:val="006F77E5"/>
    <w:rsid w:val="00704709"/>
    <w:rsid w:val="00704A43"/>
    <w:rsid w:val="00711F20"/>
    <w:rsid w:val="0071675D"/>
    <w:rsid w:val="0072389E"/>
    <w:rsid w:val="0073318D"/>
    <w:rsid w:val="00733AE2"/>
    <w:rsid w:val="007405AA"/>
    <w:rsid w:val="00740F00"/>
    <w:rsid w:val="007570C3"/>
    <w:rsid w:val="007606E6"/>
    <w:rsid w:val="00760D31"/>
    <w:rsid w:val="007674D4"/>
    <w:rsid w:val="00782F94"/>
    <w:rsid w:val="00783AD9"/>
    <w:rsid w:val="007868F0"/>
    <w:rsid w:val="00790756"/>
    <w:rsid w:val="007A2E3B"/>
    <w:rsid w:val="007A4A74"/>
    <w:rsid w:val="007A51DD"/>
    <w:rsid w:val="007A5E9D"/>
    <w:rsid w:val="007B1059"/>
    <w:rsid w:val="007B400A"/>
    <w:rsid w:val="007D0C18"/>
    <w:rsid w:val="007E4550"/>
    <w:rsid w:val="007F0424"/>
    <w:rsid w:val="007F10D4"/>
    <w:rsid w:val="007F17D0"/>
    <w:rsid w:val="0081319C"/>
    <w:rsid w:val="00815448"/>
    <w:rsid w:val="008172A3"/>
    <w:rsid w:val="0082559E"/>
    <w:rsid w:val="00856E50"/>
    <w:rsid w:val="00872353"/>
    <w:rsid w:val="00882567"/>
    <w:rsid w:val="008826FE"/>
    <w:rsid w:val="0088502E"/>
    <w:rsid w:val="0089022A"/>
    <w:rsid w:val="0089163F"/>
    <w:rsid w:val="008970F1"/>
    <w:rsid w:val="008A7379"/>
    <w:rsid w:val="008B0FD1"/>
    <w:rsid w:val="008B4F1E"/>
    <w:rsid w:val="008C220E"/>
    <w:rsid w:val="008C22B9"/>
    <w:rsid w:val="008C5699"/>
    <w:rsid w:val="008D1F32"/>
    <w:rsid w:val="008E0B93"/>
    <w:rsid w:val="009067F4"/>
    <w:rsid w:val="009116A4"/>
    <w:rsid w:val="00930610"/>
    <w:rsid w:val="00935489"/>
    <w:rsid w:val="00937A41"/>
    <w:rsid w:val="00942CDE"/>
    <w:rsid w:val="0094594C"/>
    <w:rsid w:val="009509E1"/>
    <w:rsid w:val="00951C81"/>
    <w:rsid w:val="009530F0"/>
    <w:rsid w:val="0095588C"/>
    <w:rsid w:val="00956ACF"/>
    <w:rsid w:val="00967A1C"/>
    <w:rsid w:val="00970D43"/>
    <w:rsid w:val="00972BA1"/>
    <w:rsid w:val="009733D9"/>
    <w:rsid w:val="00984FEC"/>
    <w:rsid w:val="009924B6"/>
    <w:rsid w:val="00993AFB"/>
    <w:rsid w:val="009A2AAD"/>
    <w:rsid w:val="009A3C2E"/>
    <w:rsid w:val="009A7DA2"/>
    <w:rsid w:val="009B1F4E"/>
    <w:rsid w:val="009B28D6"/>
    <w:rsid w:val="009B39C8"/>
    <w:rsid w:val="009B4908"/>
    <w:rsid w:val="009C7C2E"/>
    <w:rsid w:val="009D0EF8"/>
    <w:rsid w:val="009D3822"/>
    <w:rsid w:val="00A002CE"/>
    <w:rsid w:val="00A144A2"/>
    <w:rsid w:val="00A15CDD"/>
    <w:rsid w:val="00A212B5"/>
    <w:rsid w:val="00A22BC1"/>
    <w:rsid w:val="00A30E1B"/>
    <w:rsid w:val="00A32BD2"/>
    <w:rsid w:val="00A56669"/>
    <w:rsid w:val="00A5756B"/>
    <w:rsid w:val="00A630E3"/>
    <w:rsid w:val="00A707DF"/>
    <w:rsid w:val="00A740E2"/>
    <w:rsid w:val="00A741EA"/>
    <w:rsid w:val="00A85738"/>
    <w:rsid w:val="00A90B9B"/>
    <w:rsid w:val="00A90CC6"/>
    <w:rsid w:val="00A91047"/>
    <w:rsid w:val="00A96575"/>
    <w:rsid w:val="00AA1020"/>
    <w:rsid w:val="00AA1FC8"/>
    <w:rsid w:val="00AA2041"/>
    <w:rsid w:val="00AA6A3F"/>
    <w:rsid w:val="00AB1463"/>
    <w:rsid w:val="00AB1B1D"/>
    <w:rsid w:val="00AB4298"/>
    <w:rsid w:val="00AB7C11"/>
    <w:rsid w:val="00AC31E1"/>
    <w:rsid w:val="00AD3813"/>
    <w:rsid w:val="00AE28A1"/>
    <w:rsid w:val="00AE2D76"/>
    <w:rsid w:val="00AE33D9"/>
    <w:rsid w:val="00AE4B6E"/>
    <w:rsid w:val="00AE6FCF"/>
    <w:rsid w:val="00AE738A"/>
    <w:rsid w:val="00AF05A8"/>
    <w:rsid w:val="00AF40B0"/>
    <w:rsid w:val="00AF5208"/>
    <w:rsid w:val="00B036C7"/>
    <w:rsid w:val="00B04D6F"/>
    <w:rsid w:val="00B13055"/>
    <w:rsid w:val="00B15D05"/>
    <w:rsid w:val="00B2341F"/>
    <w:rsid w:val="00B2364F"/>
    <w:rsid w:val="00B24D31"/>
    <w:rsid w:val="00B32099"/>
    <w:rsid w:val="00B34DA2"/>
    <w:rsid w:val="00B37EF2"/>
    <w:rsid w:val="00B4647D"/>
    <w:rsid w:val="00B50530"/>
    <w:rsid w:val="00B52062"/>
    <w:rsid w:val="00B52A37"/>
    <w:rsid w:val="00B57AD6"/>
    <w:rsid w:val="00B57D92"/>
    <w:rsid w:val="00B65195"/>
    <w:rsid w:val="00B754F0"/>
    <w:rsid w:val="00B7766F"/>
    <w:rsid w:val="00B80326"/>
    <w:rsid w:val="00B82FBF"/>
    <w:rsid w:val="00B8514C"/>
    <w:rsid w:val="00B86270"/>
    <w:rsid w:val="00B871F6"/>
    <w:rsid w:val="00B9152E"/>
    <w:rsid w:val="00B96D39"/>
    <w:rsid w:val="00B96EFE"/>
    <w:rsid w:val="00BA1A62"/>
    <w:rsid w:val="00BA22A8"/>
    <w:rsid w:val="00BA790B"/>
    <w:rsid w:val="00BB47C5"/>
    <w:rsid w:val="00BB7FE9"/>
    <w:rsid w:val="00BD04D5"/>
    <w:rsid w:val="00BD330A"/>
    <w:rsid w:val="00BD3F97"/>
    <w:rsid w:val="00BE20AA"/>
    <w:rsid w:val="00BE31FC"/>
    <w:rsid w:val="00BE38F5"/>
    <w:rsid w:val="00BF4A99"/>
    <w:rsid w:val="00BF516C"/>
    <w:rsid w:val="00BF5356"/>
    <w:rsid w:val="00C0580D"/>
    <w:rsid w:val="00C10281"/>
    <w:rsid w:val="00C14BF8"/>
    <w:rsid w:val="00C15C21"/>
    <w:rsid w:val="00C1638E"/>
    <w:rsid w:val="00C17D72"/>
    <w:rsid w:val="00C24517"/>
    <w:rsid w:val="00C26A5E"/>
    <w:rsid w:val="00C30CB3"/>
    <w:rsid w:val="00C319E5"/>
    <w:rsid w:val="00C32B9C"/>
    <w:rsid w:val="00C50D96"/>
    <w:rsid w:val="00C54877"/>
    <w:rsid w:val="00C66338"/>
    <w:rsid w:val="00C67CDF"/>
    <w:rsid w:val="00C73E89"/>
    <w:rsid w:val="00C7456C"/>
    <w:rsid w:val="00C7530E"/>
    <w:rsid w:val="00C87326"/>
    <w:rsid w:val="00C87D86"/>
    <w:rsid w:val="00C91960"/>
    <w:rsid w:val="00C922D0"/>
    <w:rsid w:val="00C93404"/>
    <w:rsid w:val="00C93BFB"/>
    <w:rsid w:val="00C9482C"/>
    <w:rsid w:val="00C94986"/>
    <w:rsid w:val="00C96B56"/>
    <w:rsid w:val="00CA3F2C"/>
    <w:rsid w:val="00CA5FA6"/>
    <w:rsid w:val="00CA7D97"/>
    <w:rsid w:val="00CB4AEF"/>
    <w:rsid w:val="00CC0CAF"/>
    <w:rsid w:val="00CC6FA6"/>
    <w:rsid w:val="00CD33D3"/>
    <w:rsid w:val="00CE4A67"/>
    <w:rsid w:val="00CE6BD2"/>
    <w:rsid w:val="00CE7CB9"/>
    <w:rsid w:val="00CF3CA6"/>
    <w:rsid w:val="00D22410"/>
    <w:rsid w:val="00D27B9A"/>
    <w:rsid w:val="00D3054D"/>
    <w:rsid w:val="00D33E96"/>
    <w:rsid w:val="00D34061"/>
    <w:rsid w:val="00D40CFC"/>
    <w:rsid w:val="00D53583"/>
    <w:rsid w:val="00D56973"/>
    <w:rsid w:val="00D57DBD"/>
    <w:rsid w:val="00D616CD"/>
    <w:rsid w:val="00D75F02"/>
    <w:rsid w:val="00D815C4"/>
    <w:rsid w:val="00D81B7E"/>
    <w:rsid w:val="00D85938"/>
    <w:rsid w:val="00D86D1A"/>
    <w:rsid w:val="00D9328B"/>
    <w:rsid w:val="00D93D21"/>
    <w:rsid w:val="00DA1056"/>
    <w:rsid w:val="00DA16AF"/>
    <w:rsid w:val="00DA5B56"/>
    <w:rsid w:val="00DB2017"/>
    <w:rsid w:val="00DC1E18"/>
    <w:rsid w:val="00DD7681"/>
    <w:rsid w:val="00DE1067"/>
    <w:rsid w:val="00DE6DAB"/>
    <w:rsid w:val="00DE7633"/>
    <w:rsid w:val="00E03876"/>
    <w:rsid w:val="00E03C6B"/>
    <w:rsid w:val="00E30AFB"/>
    <w:rsid w:val="00E31A03"/>
    <w:rsid w:val="00E33F43"/>
    <w:rsid w:val="00E41831"/>
    <w:rsid w:val="00E426A4"/>
    <w:rsid w:val="00E552E6"/>
    <w:rsid w:val="00E5753F"/>
    <w:rsid w:val="00E6130E"/>
    <w:rsid w:val="00E6470E"/>
    <w:rsid w:val="00E7369F"/>
    <w:rsid w:val="00E76224"/>
    <w:rsid w:val="00E7675D"/>
    <w:rsid w:val="00E800D3"/>
    <w:rsid w:val="00E81F1D"/>
    <w:rsid w:val="00E84465"/>
    <w:rsid w:val="00E86BAE"/>
    <w:rsid w:val="00E910A5"/>
    <w:rsid w:val="00E92ACA"/>
    <w:rsid w:val="00E9534D"/>
    <w:rsid w:val="00E95596"/>
    <w:rsid w:val="00E962CB"/>
    <w:rsid w:val="00EA1F32"/>
    <w:rsid w:val="00EA57A2"/>
    <w:rsid w:val="00EA6E29"/>
    <w:rsid w:val="00EB5D67"/>
    <w:rsid w:val="00EB6FF7"/>
    <w:rsid w:val="00EC1D23"/>
    <w:rsid w:val="00EC3118"/>
    <w:rsid w:val="00EC4CD2"/>
    <w:rsid w:val="00ED2098"/>
    <w:rsid w:val="00ED746C"/>
    <w:rsid w:val="00EF1436"/>
    <w:rsid w:val="00EF6C7E"/>
    <w:rsid w:val="00F0118D"/>
    <w:rsid w:val="00F029A7"/>
    <w:rsid w:val="00F15B2F"/>
    <w:rsid w:val="00F25230"/>
    <w:rsid w:val="00F253F3"/>
    <w:rsid w:val="00F31FAF"/>
    <w:rsid w:val="00F35529"/>
    <w:rsid w:val="00F368B1"/>
    <w:rsid w:val="00F36C13"/>
    <w:rsid w:val="00F43FD2"/>
    <w:rsid w:val="00F45180"/>
    <w:rsid w:val="00F52B8B"/>
    <w:rsid w:val="00F5745A"/>
    <w:rsid w:val="00F7278C"/>
    <w:rsid w:val="00F732DD"/>
    <w:rsid w:val="00F76384"/>
    <w:rsid w:val="00F86079"/>
    <w:rsid w:val="00F90801"/>
    <w:rsid w:val="00F9338C"/>
    <w:rsid w:val="00F97C14"/>
    <w:rsid w:val="00FA2A9A"/>
    <w:rsid w:val="00FA3F0B"/>
    <w:rsid w:val="00FC28F2"/>
    <w:rsid w:val="00FD2362"/>
    <w:rsid w:val="00FD2582"/>
    <w:rsid w:val="00FD4E7B"/>
    <w:rsid w:val="00FD65F8"/>
    <w:rsid w:val="00FE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99A6B2F"/>
  <w15:docId w15:val="{F194BEC8-5DDF-4646-B5B1-B0C58943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Overskrift1">
    <w:name w:val="heading 1"/>
    <w:basedOn w:val="Normal"/>
    <w:next w:val="Normal"/>
    <w:link w:val="Overskrift1Tegn"/>
    <w:qFormat/>
    <w:pPr>
      <w:keepNext/>
      <w:spacing w:before="240" w:after="60"/>
      <w:outlineLvl w:val="0"/>
    </w:pPr>
    <w:rPr>
      <w:rFonts w:ascii="Arial" w:hAnsi="Arial"/>
      <w:b/>
      <w:kern w:val="28"/>
      <w:sz w:val="28"/>
    </w:rPr>
  </w:style>
  <w:style w:type="paragraph" w:styleId="Overskrift2">
    <w:name w:val="heading 2"/>
    <w:basedOn w:val="Normal"/>
    <w:next w:val="Normal"/>
    <w:qFormat/>
    <w:pPr>
      <w:keepNext/>
      <w:outlineLvl w:val="1"/>
    </w:pPr>
    <w:rPr>
      <w:rFonts w:ascii="Arial Narrow" w:hAnsi="Arial Narrow"/>
      <w:b/>
      <w:sz w:val="18"/>
    </w:rPr>
  </w:style>
  <w:style w:type="paragraph" w:styleId="Overskrift3">
    <w:name w:val="heading 3"/>
    <w:basedOn w:val="Normal"/>
    <w:next w:val="Normal"/>
    <w:qFormat/>
    <w:pPr>
      <w:keepNext/>
      <w:outlineLvl w:val="2"/>
    </w:pPr>
    <w:rPr>
      <w:rFonts w:ascii="Arial" w:hAnsi="Arial"/>
      <w:b/>
      <w:sz w:val="24"/>
    </w:rPr>
  </w:style>
  <w:style w:type="paragraph" w:styleId="Overskrift4">
    <w:name w:val="heading 4"/>
    <w:basedOn w:val="Normal"/>
    <w:next w:val="Normal"/>
    <w:qFormat/>
    <w:pPr>
      <w:keepNext/>
      <w:outlineLvl w:val="3"/>
    </w:pPr>
    <w:rPr>
      <w:rFonts w:ascii="Arial" w:hAnsi="Arial"/>
      <w:b/>
      <w:color w:val="FF0000"/>
      <w:sz w:val="28"/>
    </w:rPr>
  </w:style>
  <w:style w:type="paragraph" w:styleId="Overskrift5">
    <w:name w:val="heading 5"/>
    <w:basedOn w:val="Normal"/>
    <w:next w:val="Normal"/>
    <w:qFormat/>
    <w:rsid w:val="00046912"/>
    <w:pPr>
      <w:keepNext/>
      <w:outlineLvl w:val="4"/>
    </w:pPr>
    <w:rPr>
      <w:rFonts w:ascii="Arial" w:hAnsi="Arial" w:cs="Arial"/>
      <w:b/>
      <w:color w:val="FF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gText">
    <w:name w:val="Msg Text"/>
    <w:pPr>
      <w:spacing w:before="144" w:after="144"/>
      <w:ind w:left="1224"/>
    </w:pPr>
    <w:rPr>
      <w:color w:val="000000"/>
      <w:sz w:val="24"/>
      <w:lang w:val="en-US" w:eastAsia="en-US"/>
    </w:rPr>
  </w:style>
  <w:style w:type="paragraph" w:styleId="Sidehoved">
    <w:name w:val="header"/>
    <w:basedOn w:val="Normal"/>
    <w:pPr>
      <w:tabs>
        <w:tab w:val="left" w:pos="2880"/>
        <w:tab w:val="left" w:pos="6120"/>
        <w:tab w:val="left" w:pos="7200"/>
      </w:tabs>
      <w:spacing w:after="216"/>
      <w:ind w:left="1224"/>
    </w:pPr>
    <w:rPr>
      <w:color w:val="000000"/>
      <w:sz w:val="24"/>
    </w:rPr>
  </w:style>
  <w:style w:type="paragraph" w:customStyle="1" w:styleId="Hdrfill">
    <w:name w:val="Hdrfill"/>
    <w:pPr>
      <w:spacing w:after="72" w:line="144" w:lineRule="atLeast"/>
      <w:ind w:left="216"/>
    </w:pPr>
    <w:rPr>
      <w:rFonts w:ascii="TimesNewRomanPS" w:hAnsi="TimesNewRomanPS"/>
      <w:color w:val="000000"/>
      <w:sz w:val="24"/>
      <w:lang w:val="en-US" w:eastAsia="en-US"/>
    </w:rPr>
  </w:style>
  <w:style w:type="paragraph" w:customStyle="1" w:styleId="RuleLine">
    <w:name w:val="RuleLine"/>
    <w:pPr>
      <w:spacing w:before="72" w:after="72"/>
      <w:ind w:left="1224" w:right="1224"/>
    </w:pPr>
    <w:rPr>
      <w:rFonts w:ascii="Arial Narrow" w:hAnsi="Arial Narrow"/>
      <w:color w:val="000000"/>
      <w:sz w:val="24"/>
      <w:lang w:val="en-US" w:eastAsia="en-US"/>
    </w:rPr>
  </w:style>
  <w:style w:type="paragraph" w:customStyle="1" w:styleId="Hdrfill2">
    <w:name w:val="Hdrfill2"/>
    <w:pPr>
      <w:spacing w:line="230" w:lineRule="atLeast"/>
      <w:ind w:left="1224" w:right="1224"/>
    </w:pPr>
    <w:rPr>
      <w:rFonts w:ascii="Arial Narrow" w:hAnsi="Arial Narrow"/>
      <w:color w:val="000000"/>
      <w:lang w:val="en-US" w:eastAsia="en-US"/>
    </w:rPr>
  </w:style>
  <w:style w:type="paragraph" w:customStyle="1" w:styleId="Reftext">
    <w:name w:val="Reftext"/>
    <w:pPr>
      <w:tabs>
        <w:tab w:val="left" w:pos="1260"/>
        <w:tab w:val="left" w:pos="6120"/>
      </w:tabs>
      <w:ind w:left="1224"/>
    </w:pPr>
    <w:rPr>
      <w:rFonts w:ascii="Arial Narrow" w:hAnsi="Arial Narrow"/>
      <w:color w:val="000000"/>
      <w:sz w:val="18"/>
      <w:lang w:val="en-US" w:eastAsia="en-US"/>
    </w:rPr>
  </w:style>
  <w:style w:type="character" w:styleId="Linjenummer">
    <w:name w:val="line number"/>
    <w:basedOn w:val="Standardskrifttypeiafsnit"/>
  </w:style>
  <w:style w:type="paragraph" w:styleId="Sidefod">
    <w:name w:val="footer"/>
    <w:basedOn w:val="Normal"/>
    <w:pPr>
      <w:tabs>
        <w:tab w:val="center" w:pos="4320"/>
        <w:tab w:val="right" w:pos="8640"/>
      </w:tabs>
    </w:pPr>
  </w:style>
  <w:style w:type="character" w:styleId="Sidetal">
    <w:name w:val="page number"/>
    <w:basedOn w:val="Standardskrifttypeiafsnit"/>
  </w:style>
  <w:style w:type="paragraph" w:styleId="Fodnotetekst">
    <w:name w:val="footnote text"/>
    <w:basedOn w:val="Normal"/>
    <w:semiHidden/>
  </w:style>
  <w:style w:type="character" w:styleId="Fodnotehenvisning">
    <w:name w:val="footnote reference"/>
    <w:semiHidden/>
    <w:rPr>
      <w:vertAlign w:val="superscript"/>
    </w:rPr>
  </w:style>
  <w:style w:type="paragraph" w:styleId="Brdtekst">
    <w:name w:val="Body Text"/>
    <w:basedOn w:val="Normal"/>
    <w:pPr>
      <w:framePr w:w="590" w:h="2160" w:hSpace="187" w:wrap="around" w:vAnchor="page" w:hAnchor="page" w:x="1002" w:y="2449" w:anchorLock="1"/>
    </w:pPr>
    <w:rPr>
      <w:rFonts w:ascii="Arial Narrow" w:hAnsi="Arial Narrow"/>
      <w:b/>
    </w:rPr>
  </w:style>
  <w:style w:type="paragraph" w:styleId="Brdtekstindrykning">
    <w:name w:val="Body Text Indent"/>
    <w:basedOn w:val="Normal"/>
    <w:pPr>
      <w:spacing w:line="480" w:lineRule="auto"/>
      <w:ind w:left="90"/>
    </w:pPr>
    <w:rPr>
      <w:rFonts w:ascii="Arial" w:hAnsi="Arial"/>
      <w:sz w:val="24"/>
    </w:rPr>
  </w:style>
  <w:style w:type="paragraph" w:styleId="Markeringsbobletekst">
    <w:name w:val="Balloon Text"/>
    <w:basedOn w:val="Normal"/>
    <w:semiHidden/>
    <w:rPr>
      <w:rFonts w:ascii="Tahoma" w:hAnsi="Tahoma" w:cs="Tahoma"/>
      <w:sz w:val="16"/>
      <w:szCs w:val="16"/>
    </w:rPr>
  </w:style>
  <w:style w:type="paragraph" w:styleId="Brdtekst2">
    <w:name w:val="Body Text 2"/>
    <w:basedOn w:val="Normal"/>
    <w:pPr>
      <w:spacing w:after="120" w:line="480" w:lineRule="auto"/>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w:eastAsia="Arial Unicode MS" w:hAnsi="Arial" w:cs="Arial"/>
      <w:color w:val="000066"/>
      <w:sz w:val="16"/>
      <w:szCs w:val="16"/>
    </w:rPr>
  </w:style>
  <w:style w:type="paragraph" w:styleId="Brdtekst3">
    <w:name w:val="Body Text 3"/>
    <w:basedOn w:val="Normal"/>
    <w:pPr>
      <w:spacing w:line="360" w:lineRule="auto"/>
    </w:pPr>
    <w:rPr>
      <w:rFonts w:ascii="Arial" w:hAnsi="Arial" w:cs="Arial"/>
      <w:sz w:val="22"/>
    </w:rPr>
  </w:style>
  <w:style w:type="paragraph" w:styleId="Brdtekstindrykning3">
    <w:name w:val="Body Text Indent 3"/>
    <w:basedOn w:val="Normal"/>
    <w:pPr>
      <w:spacing w:after="120"/>
      <w:ind w:left="360"/>
    </w:pPr>
    <w:rPr>
      <w:sz w:val="16"/>
      <w:szCs w:val="16"/>
    </w:rPr>
  </w:style>
  <w:style w:type="character" w:customStyle="1" w:styleId="BodyTextIndent3Char">
    <w:name w:val="Body Text Indent 3 Char"/>
    <w:rPr>
      <w:sz w:val="16"/>
      <w:szCs w:val="16"/>
      <w:lang w:val="en-US" w:eastAsia="en-US" w:bidi="ar-SA"/>
    </w:rPr>
  </w:style>
  <w:style w:type="character" w:styleId="BesgtLink">
    <w:name w:val="FollowedHyperlink"/>
    <w:rPr>
      <w:color w:val="800080"/>
      <w:u w:val="single"/>
    </w:rPr>
  </w:style>
  <w:style w:type="paragraph" w:customStyle="1" w:styleId="ReleaseDate">
    <w:name w:val="ReleaseDate"/>
    <w:basedOn w:val="ContactPara"/>
    <w:rsid w:val="00ED746C"/>
  </w:style>
  <w:style w:type="paragraph" w:customStyle="1" w:styleId="ReleaseStyle">
    <w:name w:val="ReleaseStyle"/>
    <w:basedOn w:val="ContactPara"/>
    <w:rsid w:val="00ED746C"/>
  </w:style>
  <w:style w:type="paragraph" w:customStyle="1" w:styleId="Contact">
    <w:name w:val="Contact"/>
    <w:basedOn w:val="ContactPara"/>
    <w:rsid w:val="007F10D4"/>
  </w:style>
  <w:style w:type="paragraph" w:customStyle="1" w:styleId="DontShow">
    <w:name w:val="DontShow"/>
    <w:basedOn w:val="Overskrift2"/>
    <w:rsid w:val="00BB7FE9"/>
    <w:pPr>
      <w:ind w:left="-18" w:hanging="90"/>
    </w:pPr>
    <w:rPr>
      <w:rFonts w:ascii="Arial" w:hAnsi="Arial" w:cs="Arial"/>
      <w:szCs w:val="22"/>
    </w:rPr>
  </w:style>
  <w:style w:type="paragraph" w:customStyle="1" w:styleId="ContactPara">
    <w:name w:val="ContactPara"/>
    <w:basedOn w:val="Normal"/>
    <w:link w:val="ContactParaChar"/>
    <w:rsid w:val="00AE28A1"/>
    <w:rPr>
      <w:rFonts w:ascii="Arial" w:hAnsi="Arial" w:cs="Arial"/>
    </w:rPr>
  </w:style>
  <w:style w:type="table" w:styleId="Tabel-Gitter">
    <w:name w:val="Table Grid"/>
    <w:basedOn w:val="Tabel-Normal"/>
    <w:rsid w:val="00AB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Status">
    <w:name w:val="ReleaseStatus"/>
    <w:basedOn w:val="ReleaseStyle"/>
    <w:rsid w:val="00014BBD"/>
  </w:style>
  <w:style w:type="paragraph" w:customStyle="1" w:styleId="ContactName1">
    <w:name w:val="ContactName1"/>
    <w:basedOn w:val="ContactPara"/>
    <w:link w:val="ContactName1Char"/>
    <w:rsid w:val="008826FE"/>
  </w:style>
  <w:style w:type="paragraph" w:customStyle="1" w:styleId="ContactPhone1">
    <w:name w:val="ContactPhone1"/>
    <w:basedOn w:val="ContactPara"/>
    <w:link w:val="ContactPhone1Char"/>
    <w:rsid w:val="008826FE"/>
  </w:style>
  <w:style w:type="paragraph" w:customStyle="1" w:styleId="ContactEmail1">
    <w:name w:val="ContactEmail1"/>
    <w:basedOn w:val="ContactPara"/>
    <w:link w:val="ContactEmail1Char"/>
    <w:rsid w:val="008826FE"/>
  </w:style>
  <w:style w:type="paragraph" w:customStyle="1" w:styleId="ContactName2">
    <w:name w:val="ContactName2"/>
    <w:basedOn w:val="ContactPara"/>
    <w:link w:val="ContactName2Char"/>
    <w:rsid w:val="008826FE"/>
  </w:style>
  <w:style w:type="paragraph" w:customStyle="1" w:styleId="ContactPhone2">
    <w:name w:val="ContactPhone2"/>
    <w:basedOn w:val="ContactPara"/>
    <w:link w:val="ContactPhone2Char"/>
    <w:rsid w:val="008826FE"/>
  </w:style>
  <w:style w:type="paragraph" w:customStyle="1" w:styleId="ContactEmail2">
    <w:name w:val="ContactEmail2"/>
    <w:basedOn w:val="ContactPara"/>
    <w:link w:val="ContactEmail2Char"/>
    <w:rsid w:val="008826FE"/>
  </w:style>
  <w:style w:type="paragraph" w:customStyle="1" w:styleId="ContactName3">
    <w:name w:val="ContactName3"/>
    <w:basedOn w:val="ContactPara"/>
    <w:link w:val="ContactName3Char"/>
    <w:rsid w:val="008826FE"/>
  </w:style>
  <w:style w:type="paragraph" w:customStyle="1" w:styleId="ContactPhone3">
    <w:name w:val="ContactPhone3"/>
    <w:basedOn w:val="ContactPara"/>
    <w:link w:val="ContactPhone3Char"/>
    <w:rsid w:val="008826FE"/>
  </w:style>
  <w:style w:type="paragraph" w:customStyle="1" w:styleId="ContactEmail3">
    <w:name w:val="ContactEmail3"/>
    <w:basedOn w:val="ContactPara"/>
    <w:link w:val="ContactEmail3Char"/>
    <w:rsid w:val="008826FE"/>
  </w:style>
  <w:style w:type="character" w:customStyle="1" w:styleId="ContactParaChar">
    <w:name w:val="ContactPara Char"/>
    <w:link w:val="ContactPara"/>
    <w:rsid w:val="008826FE"/>
    <w:rPr>
      <w:rFonts w:ascii="Arial" w:hAnsi="Arial" w:cs="Arial"/>
      <w:lang w:val="en-US" w:eastAsia="en-US" w:bidi="ar-SA"/>
    </w:rPr>
  </w:style>
  <w:style w:type="character" w:customStyle="1" w:styleId="ContactName1Char">
    <w:name w:val="ContactName1 Char"/>
    <w:basedOn w:val="ContactParaChar"/>
    <w:link w:val="ContactName1"/>
    <w:rsid w:val="008826FE"/>
    <w:rPr>
      <w:rFonts w:ascii="Arial" w:hAnsi="Arial" w:cs="Arial"/>
      <w:lang w:val="en-US" w:eastAsia="en-US" w:bidi="ar-SA"/>
    </w:rPr>
  </w:style>
  <w:style w:type="character" w:customStyle="1" w:styleId="ContactPhone1Char">
    <w:name w:val="ContactPhone1 Char"/>
    <w:basedOn w:val="ContactParaChar"/>
    <w:link w:val="ContactPhone1"/>
    <w:rsid w:val="008826FE"/>
    <w:rPr>
      <w:rFonts w:ascii="Arial" w:hAnsi="Arial" w:cs="Arial"/>
      <w:lang w:val="en-US" w:eastAsia="en-US" w:bidi="ar-SA"/>
    </w:rPr>
  </w:style>
  <w:style w:type="character" w:customStyle="1" w:styleId="ContactEmail1Char">
    <w:name w:val="ContactEmail1 Char"/>
    <w:basedOn w:val="ContactParaChar"/>
    <w:link w:val="ContactEmail1"/>
    <w:rsid w:val="008826FE"/>
    <w:rPr>
      <w:rFonts w:ascii="Arial" w:hAnsi="Arial" w:cs="Arial"/>
      <w:lang w:val="en-US" w:eastAsia="en-US" w:bidi="ar-SA"/>
    </w:rPr>
  </w:style>
  <w:style w:type="character" w:customStyle="1" w:styleId="ContactName2Char">
    <w:name w:val="ContactName2 Char"/>
    <w:basedOn w:val="ContactParaChar"/>
    <w:link w:val="ContactName2"/>
    <w:rsid w:val="008826FE"/>
    <w:rPr>
      <w:rFonts w:ascii="Arial" w:hAnsi="Arial" w:cs="Arial"/>
      <w:lang w:val="en-US" w:eastAsia="en-US" w:bidi="ar-SA"/>
    </w:rPr>
  </w:style>
  <w:style w:type="character" w:customStyle="1" w:styleId="ContactName3Char">
    <w:name w:val="ContactName3 Char"/>
    <w:basedOn w:val="ContactParaChar"/>
    <w:link w:val="ContactName3"/>
    <w:rsid w:val="008826FE"/>
    <w:rPr>
      <w:rFonts w:ascii="Arial" w:hAnsi="Arial" w:cs="Arial"/>
      <w:lang w:val="en-US" w:eastAsia="en-US" w:bidi="ar-SA"/>
    </w:rPr>
  </w:style>
  <w:style w:type="character" w:customStyle="1" w:styleId="ContactPhone2Char">
    <w:name w:val="ContactPhone2 Char"/>
    <w:basedOn w:val="ContactParaChar"/>
    <w:link w:val="ContactPhone2"/>
    <w:rsid w:val="008826FE"/>
    <w:rPr>
      <w:rFonts w:ascii="Arial" w:hAnsi="Arial" w:cs="Arial"/>
      <w:lang w:val="en-US" w:eastAsia="en-US" w:bidi="ar-SA"/>
    </w:rPr>
  </w:style>
  <w:style w:type="character" w:customStyle="1" w:styleId="ContactPhone3Char">
    <w:name w:val="ContactPhone3 Char"/>
    <w:basedOn w:val="ContactParaChar"/>
    <w:link w:val="ContactPhone3"/>
    <w:rsid w:val="008826FE"/>
    <w:rPr>
      <w:rFonts w:ascii="Arial" w:hAnsi="Arial" w:cs="Arial"/>
      <w:lang w:val="en-US" w:eastAsia="en-US" w:bidi="ar-SA"/>
    </w:rPr>
  </w:style>
  <w:style w:type="character" w:customStyle="1" w:styleId="ContactEmail3Char">
    <w:name w:val="ContactEmail3 Char"/>
    <w:basedOn w:val="ContactParaChar"/>
    <w:link w:val="ContactEmail3"/>
    <w:rsid w:val="00B32099"/>
    <w:rPr>
      <w:rFonts w:ascii="Arial" w:hAnsi="Arial" w:cs="Arial"/>
      <w:lang w:val="en-US" w:eastAsia="en-US" w:bidi="ar-SA"/>
    </w:rPr>
  </w:style>
  <w:style w:type="character" w:customStyle="1" w:styleId="ContactEmail2Char">
    <w:name w:val="ContactEmail2 Char"/>
    <w:basedOn w:val="ContactParaChar"/>
    <w:link w:val="ContactEmail2"/>
    <w:rsid w:val="00B32099"/>
    <w:rPr>
      <w:rFonts w:ascii="Arial" w:hAnsi="Arial" w:cs="Arial"/>
      <w:lang w:val="en-US" w:eastAsia="en-US" w:bidi="ar-SA"/>
    </w:rPr>
  </w:style>
  <w:style w:type="paragraph" w:styleId="Almindeligtekst">
    <w:name w:val="Plain Text"/>
    <w:basedOn w:val="Normal"/>
    <w:rsid w:val="001922A8"/>
    <w:rPr>
      <w:rFonts w:ascii="Courier New" w:eastAsia="MS Mincho" w:hAnsi="Courier New" w:cs="Courier New"/>
      <w:lang w:eastAsia="ja-JP"/>
    </w:rPr>
  </w:style>
  <w:style w:type="paragraph" w:customStyle="1" w:styleId="sectionhead">
    <w:name w:val="sectionhead"/>
    <w:basedOn w:val="Normal"/>
    <w:rsid w:val="003479B4"/>
    <w:pPr>
      <w:spacing w:before="100" w:beforeAutospacing="1" w:after="100" w:afterAutospacing="1"/>
    </w:pPr>
    <w:rPr>
      <w:rFonts w:eastAsia="MS Mincho"/>
      <w:sz w:val="24"/>
      <w:szCs w:val="24"/>
      <w:lang w:eastAsia="ja-JP"/>
    </w:rPr>
  </w:style>
  <w:style w:type="character" w:styleId="Fremhv">
    <w:name w:val="Emphasis"/>
    <w:qFormat/>
    <w:rsid w:val="003479B4"/>
    <w:rPr>
      <w:i/>
      <w:iCs/>
    </w:rPr>
  </w:style>
  <w:style w:type="character" w:styleId="Kommentarhenvisning">
    <w:name w:val="annotation reference"/>
    <w:rsid w:val="00704709"/>
    <w:rPr>
      <w:sz w:val="16"/>
      <w:szCs w:val="16"/>
    </w:rPr>
  </w:style>
  <w:style w:type="paragraph" w:styleId="Kommentartekst">
    <w:name w:val="annotation text"/>
    <w:basedOn w:val="Normal"/>
    <w:link w:val="KommentartekstTegn"/>
    <w:rsid w:val="00704709"/>
  </w:style>
  <w:style w:type="character" w:customStyle="1" w:styleId="KommentartekstTegn">
    <w:name w:val="Kommentartekst Tegn"/>
    <w:link w:val="Kommentartekst"/>
    <w:rsid w:val="00704709"/>
    <w:rPr>
      <w:lang w:val="en-US" w:eastAsia="en-US"/>
    </w:rPr>
  </w:style>
  <w:style w:type="paragraph" w:styleId="Kommentaremne">
    <w:name w:val="annotation subject"/>
    <w:basedOn w:val="Kommentartekst"/>
    <w:next w:val="Kommentartekst"/>
    <w:link w:val="KommentaremneTegn"/>
    <w:rsid w:val="00704709"/>
    <w:rPr>
      <w:b/>
      <w:bCs/>
    </w:rPr>
  </w:style>
  <w:style w:type="character" w:customStyle="1" w:styleId="KommentaremneTegn">
    <w:name w:val="Kommentaremne Tegn"/>
    <w:link w:val="Kommentaremne"/>
    <w:rsid w:val="00704709"/>
    <w:rPr>
      <w:b/>
      <w:bCs/>
      <w:lang w:val="en-US" w:eastAsia="en-US"/>
    </w:rPr>
  </w:style>
  <w:style w:type="paragraph" w:styleId="Listeafsnit">
    <w:name w:val="List Paragraph"/>
    <w:basedOn w:val="Normal"/>
    <w:uiPriority w:val="34"/>
    <w:qFormat/>
    <w:rsid w:val="00D22410"/>
    <w:pPr>
      <w:ind w:left="720"/>
    </w:pPr>
    <w:rPr>
      <w:rFonts w:ascii="Calibri" w:eastAsiaTheme="minorHAnsi" w:hAnsi="Calibri" w:cs="Calibri"/>
      <w:sz w:val="22"/>
      <w:szCs w:val="22"/>
      <w:lang w:val="en-GB"/>
    </w:rPr>
  </w:style>
  <w:style w:type="paragraph" w:styleId="Korrektur">
    <w:name w:val="Revision"/>
    <w:hidden/>
    <w:uiPriority w:val="99"/>
    <w:semiHidden/>
    <w:rsid w:val="00B57AD6"/>
    <w:rPr>
      <w:lang w:val="en-US" w:eastAsia="en-US"/>
    </w:rPr>
  </w:style>
  <w:style w:type="character" w:customStyle="1" w:styleId="Overskrift1Tegn">
    <w:name w:val="Overskrift 1 Tegn"/>
    <w:basedOn w:val="Standardskrifttypeiafsnit"/>
    <w:link w:val="Overskrift1"/>
    <w:rsid w:val="002866D5"/>
    <w:rPr>
      <w:rFonts w:ascii="Arial" w:hAnsi="Arial"/>
      <w:b/>
      <w:kern w:val="28"/>
      <w:sz w:val="28"/>
      <w:lang w:val="en-US" w:eastAsia="en-US"/>
    </w:rPr>
  </w:style>
  <w:style w:type="character" w:customStyle="1" w:styleId="Ulstomtale1">
    <w:name w:val="Uløst omtale1"/>
    <w:basedOn w:val="Standardskrifttypeiafsnit"/>
    <w:uiPriority w:val="99"/>
    <w:semiHidden/>
    <w:unhideWhenUsed/>
    <w:rsid w:val="00684A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1787">
      <w:bodyDiv w:val="1"/>
      <w:marLeft w:val="0"/>
      <w:marRight w:val="0"/>
      <w:marTop w:val="0"/>
      <w:marBottom w:val="0"/>
      <w:divBdr>
        <w:top w:val="none" w:sz="0" w:space="0" w:color="auto"/>
        <w:left w:val="none" w:sz="0" w:space="0" w:color="auto"/>
        <w:bottom w:val="none" w:sz="0" w:space="0" w:color="auto"/>
        <w:right w:val="none" w:sz="0" w:space="0" w:color="auto"/>
      </w:divBdr>
    </w:div>
    <w:div w:id="192158309">
      <w:bodyDiv w:val="1"/>
      <w:marLeft w:val="0"/>
      <w:marRight w:val="0"/>
      <w:marTop w:val="0"/>
      <w:marBottom w:val="0"/>
      <w:divBdr>
        <w:top w:val="none" w:sz="0" w:space="0" w:color="auto"/>
        <w:left w:val="none" w:sz="0" w:space="0" w:color="auto"/>
        <w:bottom w:val="none" w:sz="0" w:space="0" w:color="auto"/>
        <w:right w:val="none" w:sz="0" w:space="0" w:color="auto"/>
      </w:divBdr>
    </w:div>
    <w:div w:id="409549905">
      <w:bodyDiv w:val="1"/>
      <w:marLeft w:val="0"/>
      <w:marRight w:val="0"/>
      <w:marTop w:val="0"/>
      <w:marBottom w:val="0"/>
      <w:divBdr>
        <w:top w:val="none" w:sz="0" w:space="0" w:color="auto"/>
        <w:left w:val="none" w:sz="0" w:space="0" w:color="auto"/>
        <w:bottom w:val="none" w:sz="0" w:space="0" w:color="auto"/>
        <w:right w:val="none" w:sz="0" w:space="0" w:color="auto"/>
      </w:divBdr>
    </w:div>
    <w:div w:id="452023756">
      <w:bodyDiv w:val="1"/>
      <w:marLeft w:val="0"/>
      <w:marRight w:val="0"/>
      <w:marTop w:val="0"/>
      <w:marBottom w:val="0"/>
      <w:divBdr>
        <w:top w:val="none" w:sz="0" w:space="0" w:color="auto"/>
        <w:left w:val="none" w:sz="0" w:space="0" w:color="auto"/>
        <w:bottom w:val="none" w:sz="0" w:space="0" w:color="auto"/>
        <w:right w:val="none" w:sz="0" w:space="0" w:color="auto"/>
      </w:divBdr>
    </w:div>
    <w:div w:id="538905747">
      <w:bodyDiv w:val="1"/>
      <w:marLeft w:val="0"/>
      <w:marRight w:val="0"/>
      <w:marTop w:val="0"/>
      <w:marBottom w:val="0"/>
      <w:divBdr>
        <w:top w:val="none" w:sz="0" w:space="0" w:color="auto"/>
        <w:left w:val="none" w:sz="0" w:space="0" w:color="auto"/>
        <w:bottom w:val="none" w:sz="0" w:space="0" w:color="auto"/>
        <w:right w:val="none" w:sz="0" w:space="0" w:color="auto"/>
      </w:divBdr>
    </w:div>
    <w:div w:id="678190935">
      <w:bodyDiv w:val="1"/>
      <w:marLeft w:val="0"/>
      <w:marRight w:val="0"/>
      <w:marTop w:val="0"/>
      <w:marBottom w:val="0"/>
      <w:divBdr>
        <w:top w:val="none" w:sz="0" w:space="0" w:color="auto"/>
        <w:left w:val="none" w:sz="0" w:space="0" w:color="auto"/>
        <w:bottom w:val="none" w:sz="0" w:space="0" w:color="auto"/>
        <w:right w:val="none" w:sz="0" w:space="0" w:color="auto"/>
      </w:divBdr>
    </w:div>
    <w:div w:id="1132282800">
      <w:bodyDiv w:val="1"/>
      <w:marLeft w:val="0"/>
      <w:marRight w:val="0"/>
      <w:marTop w:val="0"/>
      <w:marBottom w:val="0"/>
      <w:divBdr>
        <w:top w:val="none" w:sz="0" w:space="0" w:color="auto"/>
        <w:left w:val="none" w:sz="0" w:space="0" w:color="auto"/>
        <w:bottom w:val="none" w:sz="0" w:space="0" w:color="auto"/>
        <w:right w:val="none" w:sz="0" w:space="0" w:color="auto"/>
      </w:divBdr>
    </w:div>
    <w:div w:id="1362441090">
      <w:bodyDiv w:val="1"/>
      <w:marLeft w:val="0"/>
      <w:marRight w:val="0"/>
      <w:marTop w:val="0"/>
      <w:marBottom w:val="0"/>
      <w:divBdr>
        <w:top w:val="none" w:sz="0" w:space="0" w:color="auto"/>
        <w:left w:val="none" w:sz="0" w:space="0" w:color="auto"/>
        <w:bottom w:val="none" w:sz="0" w:space="0" w:color="auto"/>
        <w:right w:val="none" w:sz="0" w:space="0" w:color="auto"/>
      </w:divBdr>
    </w:div>
    <w:div w:id="1504513517">
      <w:bodyDiv w:val="1"/>
      <w:marLeft w:val="0"/>
      <w:marRight w:val="0"/>
      <w:marTop w:val="0"/>
      <w:marBottom w:val="0"/>
      <w:divBdr>
        <w:top w:val="none" w:sz="0" w:space="0" w:color="auto"/>
        <w:left w:val="none" w:sz="0" w:space="0" w:color="auto"/>
        <w:bottom w:val="none" w:sz="0" w:space="0" w:color="auto"/>
        <w:right w:val="none" w:sz="0" w:space="0" w:color="auto"/>
      </w:divBdr>
    </w:div>
    <w:div w:id="1531530294">
      <w:bodyDiv w:val="1"/>
      <w:marLeft w:val="0"/>
      <w:marRight w:val="0"/>
      <w:marTop w:val="0"/>
      <w:marBottom w:val="0"/>
      <w:divBdr>
        <w:top w:val="none" w:sz="0" w:space="0" w:color="auto"/>
        <w:left w:val="none" w:sz="0" w:space="0" w:color="auto"/>
        <w:bottom w:val="none" w:sz="0" w:space="0" w:color="auto"/>
        <w:right w:val="none" w:sz="0" w:space="0" w:color="auto"/>
      </w:divBdr>
    </w:div>
    <w:div w:id="1567228017">
      <w:bodyDiv w:val="1"/>
      <w:marLeft w:val="0"/>
      <w:marRight w:val="0"/>
      <w:marTop w:val="0"/>
      <w:marBottom w:val="0"/>
      <w:divBdr>
        <w:top w:val="none" w:sz="0" w:space="0" w:color="auto"/>
        <w:left w:val="none" w:sz="0" w:space="0" w:color="auto"/>
        <w:bottom w:val="none" w:sz="0" w:space="0" w:color="auto"/>
        <w:right w:val="none" w:sz="0" w:space="0" w:color="auto"/>
      </w:divBdr>
      <w:divsChild>
        <w:div w:id="209022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034958">
      <w:bodyDiv w:val="1"/>
      <w:marLeft w:val="0"/>
      <w:marRight w:val="0"/>
      <w:marTop w:val="0"/>
      <w:marBottom w:val="0"/>
      <w:divBdr>
        <w:top w:val="none" w:sz="0" w:space="0" w:color="auto"/>
        <w:left w:val="none" w:sz="0" w:space="0" w:color="auto"/>
        <w:bottom w:val="none" w:sz="0" w:space="0" w:color="auto"/>
        <w:right w:val="none" w:sz="0" w:space="0" w:color="auto"/>
      </w:divBdr>
    </w:div>
    <w:div w:id="1840610622">
      <w:bodyDiv w:val="1"/>
      <w:marLeft w:val="0"/>
      <w:marRight w:val="0"/>
      <w:marTop w:val="0"/>
      <w:marBottom w:val="0"/>
      <w:divBdr>
        <w:top w:val="none" w:sz="0" w:space="0" w:color="auto"/>
        <w:left w:val="none" w:sz="0" w:space="0" w:color="auto"/>
        <w:bottom w:val="none" w:sz="0" w:space="0" w:color="auto"/>
        <w:right w:val="none" w:sz="0" w:space="0" w:color="auto"/>
      </w:divBdr>
    </w:div>
    <w:div w:id="19409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aton.works/2FIlP0J"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aton.works/2Iuf7Ns" TargetMode="External"/><Relationship Id="rId2" Type="http://schemas.openxmlformats.org/officeDocument/2006/relationships/customXml" Target="../customXml/item2.xml"/><Relationship Id="rId16" Type="http://schemas.openxmlformats.org/officeDocument/2006/relationships/hyperlink" Target="http://bit.ly/2pgyhy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bit.ly/2ItgZG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denmark@eato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6F3645E94D84A9F8C1356C0000825" ma:contentTypeVersion="8" ma:contentTypeDescription="Create a new document." ma:contentTypeScope="" ma:versionID="a3e85d25eb0dc4aba5c334f3de68db93">
  <xsd:schema xmlns:xsd="http://www.w3.org/2001/XMLSchema" xmlns:xs="http://www.w3.org/2001/XMLSchema" xmlns:p="http://schemas.microsoft.com/office/2006/metadata/properties" xmlns:ns2="51cefa60-1cc9-4796-9377-25c77f09bb7b" xmlns:ns3="d2ddee3c-f091-4fc4-a773-a88dcdf70b72" targetNamespace="http://schemas.microsoft.com/office/2006/metadata/properties" ma:root="true" ma:fieldsID="b58550dd0ad0531d69fd2191c5f8d906" ns2:_="" ns3:_="">
    <xsd:import namespace="51cefa60-1cc9-4796-9377-25c77f09bb7b"/>
    <xsd:import namespace="d2ddee3c-f091-4fc4-a773-a88dcdf70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fa60-1cc9-4796-9377-25c77f09b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dee3c-f091-4fc4-a773-a88dcdf70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0F0C-1450-49E3-BB46-13EB2551A97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2ddee3c-f091-4fc4-a773-a88dcdf70b72"/>
    <ds:schemaRef ds:uri="51cefa60-1cc9-4796-9377-25c77f09bb7b"/>
    <ds:schemaRef ds:uri="http://www.w3.org/XML/1998/namespace"/>
    <ds:schemaRef ds:uri="http://purl.org/dc/dcmitype/"/>
  </ds:schemaRefs>
</ds:datastoreItem>
</file>

<file path=customXml/itemProps2.xml><?xml version="1.0" encoding="utf-8"?>
<ds:datastoreItem xmlns:ds="http://schemas.openxmlformats.org/officeDocument/2006/customXml" ds:itemID="{7B83573D-EEDE-4537-A055-80533C419C54}">
  <ds:schemaRefs>
    <ds:schemaRef ds:uri="http://schemas.microsoft.com/sharepoint/v3/contenttype/forms"/>
  </ds:schemaRefs>
</ds:datastoreItem>
</file>

<file path=customXml/itemProps3.xml><?xml version="1.0" encoding="utf-8"?>
<ds:datastoreItem xmlns:ds="http://schemas.openxmlformats.org/officeDocument/2006/customXml" ds:itemID="{760269A8-3CB8-480D-9201-1D8A0198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efa60-1cc9-4796-9377-25c77f09bb7b"/>
    <ds:schemaRef ds:uri="d2ddee3c-f091-4fc4-a773-a88dcdf70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4BB78-E63A-4834-A3F7-FB5E2566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Template>
  <TotalTime>4</TotalTime>
  <Pages>2</Pages>
  <Words>465</Words>
  <Characters>2935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News Release</vt:lpstr>
      <vt:lpstr>News Release</vt:lpstr>
    </vt:vector>
  </TitlesOfParts>
  <Company>Eaton Corporation</Company>
  <LinksUpToDate>false</LinksUpToDate>
  <CharactersWithSpaces>3394</CharactersWithSpaces>
  <SharedDoc>false</SharedDoc>
  <HLinks>
    <vt:vector size="18" baseType="variant">
      <vt:variant>
        <vt:i4>5570631</vt:i4>
      </vt:variant>
      <vt:variant>
        <vt:i4>6</vt:i4>
      </vt:variant>
      <vt:variant>
        <vt:i4>0</vt:i4>
      </vt:variant>
      <vt:variant>
        <vt:i4>5</vt:i4>
      </vt:variant>
      <vt:variant>
        <vt:lpwstr>http://dcd.events/conferences/energysmart</vt:lpwstr>
      </vt:variant>
      <vt:variant>
        <vt:lpwstr/>
      </vt:variant>
      <vt:variant>
        <vt:i4>2293881</vt:i4>
      </vt:variant>
      <vt:variant>
        <vt:i4>3</vt:i4>
      </vt:variant>
      <vt:variant>
        <vt:i4>0</vt:i4>
      </vt:variant>
      <vt:variant>
        <vt:i4>5</vt:i4>
      </vt:variant>
      <vt:variant>
        <vt:lpwstr>https://www3.fortum.com/products-and-services/smart-energy-solutions/virtual-battery-spring</vt:lpwstr>
      </vt:variant>
      <vt:variant>
        <vt:lpwstr/>
      </vt:variant>
      <vt:variant>
        <vt:i4>8192098</vt:i4>
      </vt:variant>
      <vt:variant>
        <vt:i4>0</vt:i4>
      </vt:variant>
      <vt:variant>
        <vt:i4>0</vt:i4>
      </vt:variant>
      <vt:variant>
        <vt:i4>5</vt:i4>
      </vt:variant>
      <vt:variant>
        <vt:lpwstr>http://www.eaton.eu/UPSaaR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Eaton Corporation Employee</dc:creator>
  <cp:lastModifiedBy>Cecilie Bruun Iversen</cp:lastModifiedBy>
  <cp:revision>4</cp:revision>
  <cp:lastPrinted>2018-02-13T14:46:00Z</cp:lastPrinted>
  <dcterms:created xsi:type="dcterms:W3CDTF">2018-03-19T11:08:00Z</dcterms:created>
  <dcterms:modified xsi:type="dcterms:W3CDTF">2018-03-19T11:16:00Z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0x010100A9C6F3645E94D84A9F8C1356C0000825</vt:lpwstr>
  </property>
</Properties>
</file>