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2B" w:rsidRPr="005124A6" w:rsidRDefault="00AB222B" w:rsidP="00AB222B">
      <w:pPr>
        <w:rPr>
          <w:rFonts w:ascii="Helvetica Neue Light" w:hAnsi="Helvetica Neue Light"/>
          <w:color w:val="FF0000"/>
          <w:sz w:val="20"/>
          <w:lang w:val="nb-NO"/>
        </w:rPr>
      </w:pPr>
      <w:r w:rsidRPr="005124A6">
        <w:rPr>
          <w:rFonts w:ascii="Helvetica Neue Light" w:hAnsi="Helvetica Neue Light"/>
          <w:sz w:val="20"/>
          <w:lang w:val="nb-NO"/>
        </w:rPr>
        <w:t xml:space="preserve">ESSVE - </w:t>
      </w:r>
      <w:r w:rsidR="005124A6">
        <w:rPr>
          <w:rFonts w:ascii="Helvetica Neue Light" w:hAnsi="Helvetica Neue Light"/>
          <w:sz w:val="20"/>
          <w:lang w:val="nb-NO"/>
        </w:rPr>
        <w:t>ANKERMASSE</w:t>
      </w:r>
      <w:r w:rsidRPr="005124A6">
        <w:rPr>
          <w:rFonts w:ascii="Helvetica Neue Light" w:hAnsi="Helvetica Neue Light"/>
          <w:sz w:val="20"/>
          <w:lang w:val="nb-NO"/>
        </w:rPr>
        <w:t xml:space="preserve"> </w:t>
      </w:r>
    </w:p>
    <w:p w:rsidR="00AB222B" w:rsidRPr="005124A6" w:rsidRDefault="00AB222B" w:rsidP="00AB222B">
      <w:pPr>
        <w:rPr>
          <w:rFonts w:ascii="Helvetica Neue Light" w:hAnsi="Helvetica Neue Light"/>
          <w:color w:val="FF0000"/>
          <w:sz w:val="20"/>
          <w:lang w:val="nb-NO"/>
        </w:rPr>
      </w:pPr>
    </w:p>
    <w:p w:rsidR="00AB222B" w:rsidRPr="005124A6" w:rsidRDefault="005124A6" w:rsidP="00AB222B">
      <w:pPr>
        <w:rPr>
          <w:rFonts w:ascii="Helvetica Neue Light" w:hAnsi="Helvetica Neue Light"/>
          <w:b/>
          <w:sz w:val="20"/>
          <w:lang w:val="nb-NO"/>
        </w:rPr>
      </w:pPr>
      <w:r>
        <w:rPr>
          <w:rFonts w:ascii="Helvetica Neue Light" w:hAnsi="Helvetica Neue Light"/>
          <w:b/>
          <w:sz w:val="20"/>
          <w:lang w:val="nb-NO"/>
        </w:rPr>
        <w:t xml:space="preserve">NY MILJØVENNLIG OG ETA-GODKJENT ANKERMASSE FRA ESSVE </w:t>
      </w:r>
    </w:p>
    <w:p w:rsidR="00AB222B" w:rsidRPr="005124A6" w:rsidRDefault="00AB222B" w:rsidP="00AB222B">
      <w:pPr>
        <w:rPr>
          <w:rFonts w:ascii="Helvetica Neue Light" w:hAnsi="Helvetica Neue Light"/>
          <w:sz w:val="20"/>
          <w:lang w:val="nb-NO"/>
        </w:rPr>
      </w:pPr>
    </w:p>
    <w:p w:rsidR="004471BC" w:rsidRPr="005124A6" w:rsidRDefault="005124A6" w:rsidP="00E16F11">
      <w:pPr>
        <w:pStyle w:val="Allmntstyckeformat"/>
        <w:rPr>
          <w:rFonts w:ascii="Helvetica Neue Light" w:hAnsi="Helvetica Neue Light" w:cs="HelveticaNeueLTStd-MdCn"/>
          <w:b/>
          <w:sz w:val="20"/>
          <w:szCs w:val="20"/>
          <w:lang w:val="nb-NO"/>
        </w:rPr>
      </w:pPr>
      <w:r>
        <w:rPr>
          <w:rFonts w:ascii="Helvetica Neue Light" w:hAnsi="Helvetica Neue Light" w:cs="HelveticaNeueLTStd-MdCn"/>
          <w:b/>
          <w:spacing w:val="-3"/>
          <w:sz w:val="20"/>
          <w:szCs w:val="20"/>
          <w:lang w:val="nb-NO"/>
        </w:rPr>
        <w:t xml:space="preserve">Nå lanserer ESSVE </w:t>
      </w:r>
      <w:proofErr w:type="gramStart"/>
      <w:r>
        <w:rPr>
          <w:rFonts w:ascii="Helvetica Neue Light" w:hAnsi="Helvetica Neue Light" w:cs="HelveticaNeueLTStd-MdCn"/>
          <w:b/>
          <w:spacing w:val="-3"/>
          <w:sz w:val="20"/>
          <w:szCs w:val="20"/>
          <w:lang w:val="nb-NO"/>
        </w:rPr>
        <w:t>en</w:t>
      </w:r>
      <w:proofErr w:type="gramEnd"/>
      <w:r>
        <w:rPr>
          <w:rFonts w:ascii="Helvetica Neue Light" w:hAnsi="Helvetica Neue Light" w:cs="HelveticaNeueLTStd-MdCn"/>
          <w:b/>
          <w:spacing w:val="-3"/>
          <w:sz w:val="20"/>
          <w:szCs w:val="20"/>
          <w:lang w:val="nb-NO"/>
        </w:rPr>
        <w:t xml:space="preserve"> ny </w:t>
      </w:r>
      <w:proofErr w:type="gramStart"/>
      <w:r>
        <w:rPr>
          <w:rFonts w:ascii="Helvetica Neue Light" w:hAnsi="Helvetica Neue Light" w:cs="HelveticaNeueLTStd-MdCn"/>
          <w:b/>
          <w:spacing w:val="-3"/>
          <w:sz w:val="20"/>
          <w:szCs w:val="20"/>
          <w:lang w:val="nb-NO"/>
        </w:rPr>
        <w:t>tungvekter</w:t>
      </w:r>
      <w:proofErr w:type="gramEnd"/>
      <w:r>
        <w:rPr>
          <w:rFonts w:ascii="Helvetica Neue Light" w:hAnsi="Helvetica Neue Light" w:cs="HelveticaNeueLTStd-MdCn"/>
          <w:b/>
          <w:spacing w:val="-3"/>
          <w:sz w:val="20"/>
          <w:szCs w:val="20"/>
          <w:lang w:val="nb-NO"/>
        </w:rPr>
        <w:t xml:space="preserve"> innen kjemisk innfestning: ECM Ankermasse. I tillegg til å være en av markedets sterkeste, er det også en av de mest brukervennlige. ECM er både ETA-godkjent og helt uten </w:t>
      </w:r>
      <w:r w:rsidR="005602DC">
        <w:rPr>
          <w:rFonts w:ascii="Helvetica Neue Light" w:hAnsi="Helvetica Neue Light" w:cs="HelveticaNeueLTStd-MdCn"/>
          <w:b/>
          <w:spacing w:val="-3"/>
          <w:sz w:val="20"/>
          <w:szCs w:val="20"/>
          <w:lang w:val="nb-NO"/>
        </w:rPr>
        <w:t xml:space="preserve">faresymboler. </w:t>
      </w:r>
      <w:r>
        <w:rPr>
          <w:rFonts w:ascii="Helvetica Neue Light" w:hAnsi="Helvetica Neue Light" w:cs="HelveticaNeueLTStd-MdCn"/>
          <w:b/>
          <w:sz w:val="20"/>
          <w:szCs w:val="20"/>
          <w:lang w:val="nb-NO"/>
        </w:rPr>
        <w:t xml:space="preserve">Den inneholder </w:t>
      </w:r>
      <w:r w:rsidRPr="005602DC">
        <w:rPr>
          <w:rFonts w:ascii="Helvetica Neue Light" w:hAnsi="Helvetica Neue Light" w:cs="HelveticaNeueLTStd-MdCn"/>
          <w:b/>
          <w:color w:val="auto"/>
          <w:sz w:val="20"/>
          <w:szCs w:val="20"/>
          <w:lang w:val="nb-NO"/>
        </w:rPr>
        <w:t xml:space="preserve">ingen </w:t>
      </w:r>
      <w:r w:rsidR="005602DC">
        <w:rPr>
          <w:rFonts w:ascii="Helvetica Neue Light" w:hAnsi="Helvetica Neue Light" w:cs="HelveticaNeueLTStd-MdCn"/>
          <w:b/>
          <w:color w:val="auto"/>
          <w:sz w:val="20"/>
          <w:szCs w:val="20"/>
          <w:lang w:val="nb-NO"/>
        </w:rPr>
        <w:t>isocyan</w:t>
      </w:r>
      <w:r w:rsidRPr="005602DC">
        <w:rPr>
          <w:rFonts w:ascii="Helvetica Neue Light" w:hAnsi="Helvetica Neue Light" w:cs="HelveticaNeueLTStd-MdCn"/>
          <w:b/>
          <w:color w:val="auto"/>
          <w:sz w:val="20"/>
          <w:szCs w:val="20"/>
          <w:lang w:val="nb-NO"/>
        </w:rPr>
        <w:t xml:space="preserve">ater eller </w:t>
      </w:r>
      <w:proofErr w:type="spellStart"/>
      <w:r w:rsidR="005602DC">
        <w:rPr>
          <w:rFonts w:ascii="Helvetica Neue Light" w:hAnsi="Helvetica Neue Light" w:cs="HelveticaNeueLTStd-MdCn"/>
          <w:b/>
          <w:color w:val="auto"/>
          <w:sz w:val="20"/>
          <w:szCs w:val="20"/>
          <w:lang w:val="nb-NO"/>
        </w:rPr>
        <w:t>ftalater</w:t>
      </w:r>
      <w:proofErr w:type="spellEnd"/>
      <w:r w:rsidRPr="005602DC">
        <w:rPr>
          <w:rFonts w:ascii="Helvetica Neue Light" w:hAnsi="Helvetica Neue Light" w:cs="HelveticaNeueLTStd-MdCn"/>
          <w:b/>
          <w:color w:val="auto"/>
          <w:sz w:val="20"/>
          <w:szCs w:val="20"/>
          <w:lang w:val="nb-NO"/>
        </w:rPr>
        <w:t xml:space="preserve">, </w:t>
      </w:r>
      <w:r>
        <w:rPr>
          <w:rFonts w:ascii="Helvetica Neue Light" w:hAnsi="Helvetica Neue Light" w:cs="HelveticaNeueLTStd-MdCn"/>
          <w:b/>
          <w:sz w:val="20"/>
          <w:szCs w:val="20"/>
          <w:lang w:val="nb-NO"/>
        </w:rPr>
        <w:t xml:space="preserve">og forpakningen trenger ikke sorteres som farlig avfall. Veien mot en mer miljøvennlig </w:t>
      </w:r>
      <w:proofErr w:type="spellStart"/>
      <w:r>
        <w:rPr>
          <w:rFonts w:ascii="Helvetica Neue Light" w:hAnsi="Helvetica Neue Light" w:cs="HelveticaNeueLTStd-MdCn"/>
          <w:b/>
          <w:sz w:val="20"/>
          <w:szCs w:val="20"/>
          <w:lang w:val="nb-NO"/>
        </w:rPr>
        <w:t>byggeverden</w:t>
      </w:r>
      <w:proofErr w:type="spellEnd"/>
      <w:r>
        <w:rPr>
          <w:rFonts w:ascii="Helvetica Neue Light" w:hAnsi="Helvetica Neue Light" w:cs="HelveticaNeueLTStd-MdCn"/>
          <w:b/>
          <w:sz w:val="20"/>
          <w:szCs w:val="20"/>
          <w:lang w:val="nb-NO"/>
        </w:rPr>
        <w:t xml:space="preserve"> er i gang. </w:t>
      </w:r>
    </w:p>
    <w:p w:rsidR="00D94C40" w:rsidRPr="005124A6" w:rsidRDefault="00AB222B" w:rsidP="00E16F11">
      <w:pPr>
        <w:pStyle w:val="Allmntstyckeformat"/>
        <w:rPr>
          <w:rFonts w:ascii="Helvetica Neue Light" w:hAnsi="Helvetica Neue Light" w:cs="HelveticaNeueLTStd-Cn"/>
          <w:sz w:val="20"/>
          <w:szCs w:val="20"/>
          <w:lang w:val="nb-NO"/>
        </w:rPr>
      </w:pPr>
      <w:r w:rsidRPr="005124A6">
        <w:rPr>
          <w:rFonts w:ascii="Helvetica Neue Light" w:hAnsi="Helvetica Neue Light"/>
          <w:b/>
          <w:lang w:val="nb-NO"/>
        </w:rPr>
        <w:br/>
      </w:r>
      <w:r w:rsidR="005124A6" w:rsidRPr="005124A6">
        <w:rPr>
          <w:rFonts w:ascii="Helvetica Neue Light" w:hAnsi="Helvetica Neue Light" w:cs="HelveticaNeueLTStd-Cn"/>
          <w:sz w:val="20"/>
          <w:szCs w:val="20"/>
          <w:lang w:val="nb-NO"/>
        </w:rPr>
        <w:t>Når man skal forankre noe som er utsatt for ekstreme påkjenninger, som for eksempel installasjon av balkonger, rekkverk og</w:t>
      </w:r>
      <w:r w:rsidR="005602DC">
        <w:rPr>
          <w:rFonts w:ascii="Helvetica Neue Light" w:hAnsi="Helvetica Neue Light" w:cs="HelveticaNeueLTStd-Cn"/>
          <w:sz w:val="20"/>
          <w:szCs w:val="20"/>
          <w:lang w:val="nb-NO"/>
        </w:rPr>
        <w:t xml:space="preserve"> </w:t>
      </w:r>
      <w:proofErr w:type="spellStart"/>
      <w:r w:rsidR="005602DC">
        <w:rPr>
          <w:rFonts w:ascii="Helvetica Neue Light" w:hAnsi="Helvetica Neue Light" w:cs="HelveticaNeueLTStd-Cn"/>
          <w:sz w:val="20"/>
          <w:szCs w:val="20"/>
          <w:lang w:val="nb-NO"/>
        </w:rPr>
        <w:t>forlening</w:t>
      </w:r>
      <w:proofErr w:type="spellEnd"/>
      <w:r w:rsidR="005602DC">
        <w:rPr>
          <w:rFonts w:ascii="Helvetica Neue Light" w:hAnsi="Helvetica Neue Light" w:cs="HelveticaNeueLTStd-Cn"/>
          <w:sz w:val="20"/>
          <w:szCs w:val="20"/>
          <w:lang w:val="nb-NO"/>
        </w:rPr>
        <w:t xml:space="preserve"> av bjelkelag,</w:t>
      </w:r>
      <w:r w:rsidR="005124A6" w:rsidRPr="005124A6">
        <w:rPr>
          <w:rFonts w:ascii="Helvetica Neue Light" w:hAnsi="Helvetica Neue Light" w:cs="HelveticaNeueLTStd-Cn"/>
          <w:sz w:val="20"/>
          <w:szCs w:val="20"/>
          <w:lang w:val="nb-NO"/>
        </w:rPr>
        <w:t xml:space="preserve"> </w:t>
      </w:r>
      <w:r w:rsidR="005124A6">
        <w:rPr>
          <w:rFonts w:ascii="Helvetica Neue Light" w:hAnsi="Helvetica Neue Light" w:cs="HelveticaNeueLTStd-Cn"/>
          <w:sz w:val="20"/>
          <w:szCs w:val="20"/>
          <w:lang w:val="nb-NO"/>
        </w:rPr>
        <w:t xml:space="preserve">stilles </w:t>
      </w:r>
      <w:r w:rsidR="005602DC">
        <w:rPr>
          <w:rFonts w:ascii="Helvetica Neue Light" w:hAnsi="Helvetica Neue Light" w:cs="HelveticaNeueLTStd-Cn"/>
          <w:sz w:val="20"/>
          <w:szCs w:val="20"/>
          <w:lang w:val="nb-NO"/>
        </w:rPr>
        <w:t>det store krav til produktet</w:t>
      </w:r>
      <w:r w:rsidR="005124A6" w:rsidRPr="005124A6">
        <w:rPr>
          <w:rFonts w:ascii="Helvetica Neue Light" w:hAnsi="Helvetica Neue Light" w:cs="HelveticaNeueLTStd-Cn"/>
          <w:sz w:val="20"/>
          <w:szCs w:val="20"/>
          <w:lang w:val="nb-NO"/>
        </w:rPr>
        <w:t xml:space="preserve">. Kvalitet og forankringsegenskaper er helt avgjørende for å sikre en bærekraftig konstruksjon. ECM </w:t>
      </w:r>
      <w:r w:rsidR="005124A6">
        <w:rPr>
          <w:rFonts w:ascii="Helvetica Neue Light" w:hAnsi="Helvetica Neue Light" w:cs="HelveticaNeueLTStd-Cn"/>
          <w:sz w:val="20"/>
          <w:szCs w:val="20"/>
          <w:lang w:val="nb-NO"/>
        </w:rPr>
        <w:t>Ankermasse</w:t>
      </w:r>
      <w:r w:rsidR="005124A6" w:rsidRPr="005124A6">
        <w:rPr>
          <w:rFonts w:ascii="Helvetica Neue Light" w:hAnsi="Helvetica Neue Light" w:cs="HelveticaNeueLTStd-Cn"/>
          <w:sz w:val="20"/>
          <w:szCs w:val="20"/>
          <w:lang w:val="nb-NO"/>
        </w:rPr>
        <w:t xml:space="preserve"> er et trygt valg for de mest krevende jobbene.</w:t>
      </w:r>
      <w:r w:rsidR="005124A6">
        <w:rPr>
          <w:rFonts w:ascii="Helvetica Neue Light" w:hAnsi="Helvetica Neue Light" w:cs="HelveticaNeueLTStd-Cn"/>
          <w:sz w:val="20"/>
          <w:szCs w:val="20"/>
          <w:lang w:val="nb-NO"/>
        </w:rPr>
        <w:t xml:space="preserve"> </w:t>
      </w:r>
    </w:p>
    <w:p w:rsidR="00D94C40" w:rsidRPr="005124A6" w:rsidRDefault="00D94C40" w:rsidP="00AB222B">
      <w:pPr>
        <w:pStyle w:val="NormalWeb"/>
        <w:spacing w:before="2" w:after="2"/>
        <w:rPr>
          <w:rFonts w:ascii="Helvetica Neue Light" w:hAnsi="Helvetica Neue Light"/>
          <w:lang w:val="nb-NO"/>
        </w:rPr>
      </w:pPr>
    </w:p>
    <w:p w:rsidR="00D94C40" w:rsidRPr="005124A6" w:rsidRDefault="005124A6" w:rsidP="00AB222B">
      <w:pPr>
        <w:pStyle w:val="NormalWeb"/>
        <w:spacing w:before="2" w:after="2"/>
        <w:rPr>
          <w:rFonts w:ascii="Helvetica Neue Light" w:hAnsi="Helvetica Neue Light"/>
          <w:b/>
          <w:lang w:val="nb-NO"/>
        </w:rPr>
      </w:pPr>
      <w:r>
        <w:rPr>
          <w:rFonts w:ascii="Helvetica Neue Light" w:hAnsi="Helvetica Neue Light"/>
          <w:b/>
          <w:lang w:val="nb-NO"/>
        </w:rPr>
        <w:t xml:space="preserve">Ingen fare for verken deg eller miljøet </w:t>
      </w:r>
    </w:p>
    <w:p w:rsidR="00C230A6" w:rsidRPr="005124A6" w:rsidRDefault="005124A6" w:rsidP="00535B63">
      <w:pPr>
        <w:pStyle w:val="Allmntstyckeformat"/>
        <w:rPr>
          <w:rFonts w:ascii="Helvetica Neue Light" w:hAnsi="Helvetica Neue Light" w:cs="HelveticaNeueLTStd-Cn"/>
          <w:sz w:val="20"/>
          <w:szCs w:val="20"/>
          <w:lang w:val="nb-NO"/>
        </w:rPr>
      </w:pPr>
      <w:r w:rsidRPr="005124A6">
        <w:rPr>
          <w:rFonts w:ascii="Helvetica Neue Light" w:hAnsi="Helvetica Neue Light" w:cs="HelveticaNeueLTStd-Cn"/>
          <w:sz w:val="20"/>
          <w:szCs w:val="20"/>
          <w:lang w:val="nb-NO"/>
        </w:rPr>
        <w:t xml:space="preserve">For ESSVE er det viktig å kunne tilby gode produkter fra et </w:t>
      </w:r>
      <w:r>
        <w:rPr>
          <w:rFonts w:ascii="Helvetica Neue Light" w:hAnsi="Helvetica Neue Light" w:cs="HelveticaNeueLTStd-Cn"/>
          <w:sz w:val="20"/>
          <w:szCs w:val="20"/>
          <w:lang w:val="nb-NO"/>
        </w:rPr>
        <w:t>arbeidsmiljø</w:t>
      </w:r>
      <w:r w:rsidRPr="005124A6">
        <w:rPr>
          <w:rFonts w:ascii="Helvetica Neue Light" w:hAnsi="Helvetica Neue Light" w:cs="HelveticaNeueLTStd-Cn"/>
          <w:sz w:val="20"/>
          <w:szCs w:val="20"/>
          <w:lang w:val="nb-NO"/>
        </w:rPr>
        <w:t xml:space="preserve">perspektiv, og ECM er et </w:t>
      </w:r>
      <w:r>
        <w:rPr>
          <w:rFonts w:ascii="Helvetica Neue Light" w:hAnsi="Helvetica Neue Light" w:cs="HelveticaNeueLTStd-Cn"/>
          <w:sz w:val="20"/>
          <w:szCs w:val="20"/>
          <w:lang w:val="nb-NO"/>
        </w:rPr>
        <w:t>bevis på at</w:t>
      </w:r>
      <w:r w:rsidRPr="005124A6">
        <w:rPr>
          <w:rFonts w:ascii="Helvetica Neue Light" w:hAnsi="Helvetica Neue Light" w:cs="HelveticaNeueLTStd-Cn"/>
          <w:sz w:val="20"/>
          <w:szCs w:val="20"/>
          <w:lang w:val="nb-NO"/>
        </w:rPr>
        <w:t xml:space="preserve"> styrken </w:t>
      </w:r>
      <w:r>
        <w:rPr>
          <w:rFonts w:ascii="Helvetica Neue Light" w:hAnsi="Helvetica Neue Light" w:cs="HelveticaNeueLTStd-Cn"/>
          <w:sz w:val="20"/>
          <w:szCs w:val="20"/>
          <w:lang w:val="nb-NO"/>
        </w:rPr>
        <w:t xml:space="preserve">til kjemisk innfestning ikke behøver å inneholde helseskadelige stoffer. </w:t>
      </w:r>
      <w:r w:rsidRPr="005124A6">
        <w:rPr>
          <w:rFonts w:ascii="Helvetica Neue Light" w:hAnsi="Helvetica Neue Light" w:cs="HelveticaNeueLTStd-Cn"/>
          <w:sz w:val="20"/>
          <w:szCs w:val="20"/>
          <w:lang w:val="nb-NO"/>
        </w:rPr>
        <w:t xml:space="preserve"> </w:t>
      </w:r>
      <w:r>
        <w:rPr>
          <w:rFonts w:ascii="Helvetica Neue Light" w:hAnsi="Helvetica Neue Light" w:cs="HelveticaNeueLTStd-Cn"/>
          <w:sz w:val="20"/>
          <w:szCs w:val="20"/>
          <w:lang w:val="nb-NO"/>
        </w:rPr>
        <w:t>Den nye</w:t>
      </w:r>
      <w:r w:rsidRPr="005124A6">
        <w:rPr>
          <w:rFonts w:ascii="Helvetica Neue Light" w:hAnsi="Helvetica Neue Light" w:cs="HelveticaNeueLTStd-Cn"/>
          <w:sz w:val="20"/>
          <w:szCs w:val="20"/>
          <w:lang w:val="nb-NO"/>
        </w:rPr>
        <w:t xml:space="preserve"> ECM </w:t>
      </w:r>
      <w:r>
        <w:rPr>
          <w:rFonts w:ascii="Helvetica Neue Light" w:hAnsi="Helvetica Neue Light" w:cs="HelveticaNeueLTStd-Cn"/>
          <w:sz w:val="20"/>
          <w:szCs w:val="20"/>
          <w:lang w:val="nb-NO"/>
        </w:rPr>
        <w:t>Ankermasse</w:t>
      </w:r>
      <w:r w:rsidR="00F0670D">
        <w:rPr>
          <w:rFonts w:ascii="Helvetica Neue Light" w:hAnsi="Helvetica Neue Light" w:cs="HelveticaNeueLTStd-Cn"/>
          <w:sz w:val="20"/>
          <w:szCs w:val="20"/>
          <w:lang w:val="nb-NO"/>
        </w:rPr>
        <w:t xml:space="preserve"> har alle de gode egenskapene fra tidligere, men er </w:t>
      </w:r>
      <w:r w:rsidR="007822C0">
        <w:rPr>
          <w:rFonts w:ascii="Helvetica Neue Light" w:hAnsi="Helvetica Neue Light" w:cs="HelveticaNeueLTStd-Cn"/>
          <w:sz w:val="20"/>
          <w:szCs w:val="20"/>
          <w:lang w:val="nb-NO"/>
        </w:rPr>
        <w:t>miljøvennlig og heller ikke skadelig for deg</w:t>
      </w:r>
      <w:r w:rsidR="005602DC">
        <w:rPr>
          <w:rFonts w:ascii="Helvetica Neue Light" w:hAnsi="Helvetica Neue Light" w:cs="HelveticaNeueLTStd-Cn"/>
          <w:sz w:val="20"/>
          <w:szCs w:val="20"/>
          <w:lang w:val="nb-NO"/>
        </w:rPr>
        <w:t>.</w:t>
      </w:r>
      <w:r w:rsidR="00535B63" w:rsidRPr="005124A6">
        <w:rPr>
          <w:rFonts w:ascii="Helvetica Neue Light" w:hAnsi="Helvetica Neue Light" w:cs="HelveticaNeueLTStd-Cn"/>
          <w:sz w:val="20"/>
          <w:szCs w:val="20"/>
          <w:lang w:val="nb-NO"/>
        </w:rPr>
        <w:t xml:space="preserve"> </w:t>
      </w:r>
    </w:p>
    <w:p w:rsidR="008A12CE" w:rsidRPr="005124A6" w:rsidRDefault="008A12CE" w:rsidP="00AB222B">
      <w:pPr>
        <w:pStyle w:val="NormalWeb"/>
        <w:spacing w:before="2" w:after="2"/>
        <w:rPr>
          <w:rFonts w:ascii="Helvetica Neue Light" w:hAnsi="Helvetica Neue Light"/>
          <w:lang w:val="nb-NO"/>
        </w:rPr>
      </w:pPr>
    </w:p>
    <w:p w:rsidR="00AB222B" w:rsidRPr="005602DC" w:rsidRDefault="00F0670D" w:rsidP="008A12CE">
      <w:pPr>
        <w:pStyle w:val="Allmntstyckeformat"/>
        <w:numPr>
          <w:ilvl w:val="0"/>
          <w:numId w:val="1"/>
        </w:numPr>
        <w:spacing w:before="2" w:after="2"/>
        <w:rPr>
          <w:rFonts w:ascii="Helvetica Neue Light" w:hAnsi="Helvetica Neue Light"/>
          <w:lang w:val="nb-NO"/>
        </w:rPr>
      </w:pPr>
      <w:r w:rsidRPr="005602DC">
        <w:rPr>
          <w:rFonts w:ascii="Helvetica Neue Light" w:hAnsi="Helvetica Neue Light" w:cs="HelveticaNeueLTStd-CnO"/>
          <w:iCs/>
          <w:sz w:val="20"/>
          <w:szCs w:val="20"/>
          <w:lang w:val="nb-NO"/>
        </w:rPr>
        <w:t xml:space="preserve">ECM er både ETA-godkjent og er fri for skadelige stoffer. Man slipper å bruke verneutstyr som hansker, heldekkende påkledning eller åndedrettsvern. Det er i tillegg fri for </w:t>
      </w:r>
      <w:proofErr w:type="spellStart"/>
      <w:r w:rsidR="005602DC" w:rsidRPr="005602DC">
        <w:rPr>
          <w:rFonts w:ascii="Helvetica Neue Light" w:hAnsi="Helvetica Neue Light" w:cs="HelveticaNeueLTStd-CnO"/>
          <w:iCs/>
          <w:color w:val="auto"/>
          <w:sz w:val="20"/>
          <w:szCs w:val="20"/>
          <w:lang w:val="nb-NO"/>
        </w:rPr>
        <w:t>styrè</w:t>
      </w:r>
      <w:r w:rsidRPr="005602DC">
        <w:rPr>
          <w:rFonts w:ascii="Helvetica Neue Light" w:hAnsi="Helvetica Neue Light" w:cs="HelveticaNeueLTStd-CnO"/>
          <w:iCs/>
          <w:color w:val="auto"/>
          <w:sz w:val="20"/>
          <w:szCs w:val="20"/>
          <w:lang w:val="nb-NO"/>
        </w:rPr>
        <w:t>n-og</w:t>
      </w:r>
      <w:proofErr w:type="spellEnd"/>
      <w:r w:rsidRPr="005602DC">
        <w:rPr>
          <w:rFonts w:ascii="Helvetica Neue Light" w:hAnsi="Helvetica Neue Light" w:cs="HelveticaNeueLTStd-CnO"/>
          <w:iCs/>
          <w:color w:val="auto"/>
          <w:sz w:val="20"/>
          <w:szCs w:val="20"/>
          <w:lang w:val="nb-NO"/>
        </w:rPr>
        <w:t xml:space="preserve"> </w:t>
      </w:r>
      <w:proofErr w:type="spellStart"/>
      <w:r w:rsidRPr="005602DC">
        <w:rPr>
          <w:rFonts w:ascii="Helvetica Neue Light" w:hAnsi="Helvetica Neue Light" w:cs="HelveticaNeueLTStd-CnO"/>
          <w:iCs/>
          <w:color w:val="auto"/>
          <w:sz w:val="20"/>
          <w:szCs w:val="20"/>
          <w:lang w:val="nb-NO"/>
        </w:rPr>
        <w:t>ftalat</w:t>
      </w:r>
      <w:proofErr w:type="spellEnd"/>
      <w:r w:rsidRPr="005602DC">
        <w:rPr>
          <w:rFonts w:ascii="Helvetica Neue Light" w:hAnsi="Helvetica Neue Light" w:cs="HelveticaNeueLTStd-CnO"/>
          <w:iCs/>
          <w:color w:val="auto"/>
          <w:sz w:val="20"/>
          <w:szCs w:val="20"/>
          <w:lang w:val="nb-NO"/>
        </w:rPr>
        <w:t xml:space="preserve">, </w:t>
      </w:r>
      <w:r w:rsidRPr="005602DC">
        <w:rPr>
          <w:rFonts w:ascii="Helvetica Neue Light" w:hAnsi="Helvetica Neue Light" w:cs="HelveticaNeueLTStd-CnO"/>
          <w:iCs/>
          <w:sz w:val="20"/>
          <w:szCs w:val="20"/>
          <w:lang w:val="nb-NO"/>
        </w:rPr>
        <w:t>og tomhylsene</w:t>
      </w:r>
      <w:r w:rsidR="005602DC">
        <w:rPr>
          <w:rFonts w:ascii="Helvetica Neue Light" w:hAnsi="Helvetica Neue Light" w:cs="HelveticaNeueLTStd-CnO"/>
          <w:iCs/>
          <w:sz w:val="20"/>
          <w:szCs w:val="20"/>
          <w:lang w:val="nb-NO"/>
        </w:rPr>
        <w:t xml:space="preserve"> kan sorteres som vanlig plast, sier Silje Netskar, markedsansvarlig i ESSVE.</w:t>
      </w:r>
    </w:p>
    <w:p w:rsidR="005602DC" w:rsidRPr="005602DC" w:rsidRDefault="005602DC" w:rsidP="005602DC">
      <w:pPr>
        <w:pStyle w:val="Allmntstyckeformat"/>
        <w:spacing w:before="2" w:after="2"/>
        <w:ind w:left="720"/>
        <w:rPr>
          <w:rFonts w:ascii="Helvetica Neue Light" w:hAnsi="Helvetica Neue Light"/>
          <w:lang w:val="nb-NO"/>
        </w:rPr>
      </w:pPr>
    </w:p>
    <w:p w:rsidR="00AB222B" w:rsidRPr="005124A6" w:rsidRDefault="00F0670D" w:rsidP="00AB222B">
      <w:pPr>
        <w:pStyle w:val="NormalWeb"/>
        <w:spacing w:before="2" w:after="2"/>
        <w:rPr>
          <w:rStyle w:val="Sterk"/>
          <w:lang w:val="nb-NO"/>
        </w:rPr>
      </w:pPr>
      <w:r>
        <w:rPr>
          <w:rStyle w:val="Sterk"/>
          <w:rFonts w:ascii="Helvetica Neue Light" w:hAnsi="Helvetica Neue Light"/>
          <w:lang w:val="nb-NO"/>
        </w:rPr>
        <w:t xml:space="preserve">Trygg montering til alle jobber, uten krav til opplæring. </w:t>
      </w:r>
    </w:p>
    <w:p w:rsidR="00E7483A" w:rsidRPr="005124A6" w:rsidRDefault="00F0670D" w:rsidP="00535B63">
      <w:pPr>
        <w:pStyle w:val="Allmntstyckeformat"/>
        <w:rPr>
          <w:rStyle w:val="Sterk"/>
          <w:rFonts w:ascii="Helvetica Neue Light" w:hAnsi="Helvetica Neue Light" w:cs="HelveticaNeueLTStd-Cn"/>
          <w:sz w:val="20"/>
          <w:szCs w:val="20"/>
          <w:lang w:val="nb-NO"/>
        </w:rPr>
      </w:pPr>
      <w:r w:rsidRPr="00F0670D">
        <w:rPr>
          <w:rFonts w:ascii="Helvetica Neue Light" w:hAnsi="Helvetica Neue Light" w:cs="HelveticaNeueLTStd-Cn"/>
          <w:sz w:val="20"/>
          <w:szCs w:val="20"/>
          <w:lang w:val="nb-NO"/>
        </w:rPr>
        <w:t xml:space="preserve">ECM er </w:t>
      </w:r>
      <w:r>
        <w:rPr>
          <w:rFonts w:ascii="Helvetica Neue Light" w:hAnsi="Helvetica Neue Light" w:cs="HelveticaNeueLTStd-Cn"/>
          <w:sz w:val="20"/>
          <w:szCs w:val="20"/>
          <w:lang w:val="nb-NO"/>
        </w:rPr>
        <w:t>et</w:t>
      </w:r>
      <w:r w:rsidRPr="00F0670D">
        <w:rPr>
          <w:rFonts w:ascii="Helvetica Neue Light" w:hAnsi="Helvetica Neue Light" w:cs="HelveticaNeueLTStd-Cn"/>
          <w:sz w:val="20"/>
          <w:szCs w:val="20"/>
          <w:lang w:val="nb-NO"/>
        </w:rPr>
        <w:t xml:space="preserve"> </w:t>
      </w:r>
      <w:r>
        <w:rPr>
          <w:rFonts w:ascii="Helvetica Neue Light" w:hAnsi="Helvetica Neue Light" w:cs="HelveticaNeueLTStd-Cn"/>
          <w:sz w:val="20"/>
          <w:szCs w:val="20"/>
          <w:lang w:val="nb-NO"/>
        </w:rPr>
        <w:t>universal</w:t>
      </w:r>
      <w:r w:rsidRPr="00F0670D">
        <w:rPr>
          <w:rFonts w:ascii="Helvetica Neue Light" w:hAnsi="Helvetica Neue Light" w:cs="HelveticaNeueLTStd-Cn"/>
          <w:sz w:val="20"/>
          <w:szCs w:val="20"/>
          <w:lang w:val="nb-NO"/>
        </w:rPr>
        <w:t xml:space="preserve">produkt som er egnet </w:t>
      </w:r>
      <w:r>
        <w:rPr>
          <w:rFonts w:ascii="Helvetica Neue Light" w:hAnsi="Helvetica Neue Light" w:cs="HelveticaNeueLTStd-Cn"/>
          <w:sz w:val="20"/>
          <w:szCs w:val="20"/>
          <w:lang w:val="nb-NO"/>
        </w:rPr>
        <w:t>til alle typer av ekstrem</w:t>
      </w:r>
      <w:r w:rsidRPr="00F0670D">
        <w:rPr>
          <w:rFonts w:ascii="Helvetica Neue Light" w:hAnsi="Helvetica Neue Light" w:cs="HelveticaNeueLTStd-Cn"/>
          <w:sz w:val="20"/>
          <w:szCs w:val="20"/>
          <w:lang w:val="nb-NO"/>
        </w:rPr>
        <w:t xml:space="preserve"> montering. Det krever ingen opplæring eller sertifisering for å bruke produktet, noe som gjør det enda mer nyttig. Men </w:t>
      </w:r>
      <w:r>
        <w:rPr>
          <w:rFonts w:ascii="Helvetica Neue Light" w:hAnsi="Helvetica Neue Light" w:cs="HelveticaNeueLTStd-Cn"/>
          <w:sz w:val="20"/>
          <w:szCs w:val="20"/>
          <w:lang w:val="nb-NO"/>
        </w:rPr>
        <w:t>ankermassen er et</w:t>
      </w:r>
      <w:r w:rsidRPr="00F0670D">
        <w:rPr>
          <w:rFonts w:ascii="Helvetica Neue Light" w:hAnsi="Helvetica Neue Light" w:cs="HelveticaNeueLTStd-Cn"/>
          <w:sz w:val="20"/>
          <w:szCs w:val="20"/>
          <w:lang w:val="nb-NO"/>
        </w:rPr>
        <w:t xml:space="preserve"> avansert produkt</w:t>
      </w:r>
      <w:r>
        <w:rPr>
          <w:rFonts w:ascii="Helvetica Neue Light" w:hAnsi="Helvetica Neue Light" w:cs="HelveticaNeueLTStd-Cn"/>
          <w:sz w:val="20"/>
          <w:szCs w:val="20"/>
          <w:lang w:val="nb-NO"/>
        </w:rPr>
        <w:t xml:space="preserve">. Dens </w:t>
      </w:r>
      <w:r w:rsidRPr="00F0670D">
        <w:rPr>
          <w:rFonts w:ascii="Helvetica Neue Light" w:hAnsi="Helvetica Neue Light" w:cs="HelveticaNeueLTStd-Cn"/>
          <w:sz w:val="20"/>
          <w:szCs w:val="20"/>
          <w:lang w:val="nb-NO"/>
        </w:rPr>
        <w:t xml:space="preserve">kraft og styrke </w:t>
      </w:r>
      <w:r>
        <w:rPr>
          <w:rFonts w:ascii="Helvetica Neue Light" w:hAnsi="Helvetica Neue Light" w:cs="HelveticaNeueLTStd-Cn"/>
          <w:sz w:val="20"/>
          <w:szCs w:val="20"/>
          <w:lang w:val="nb-NO"/>
        </w:rPr>
        <w:t xml:space="preserve">er </w:t>
      </w:r>
      <w:r w:rsidRPr="00F0670D">
        <w:rPr>
          <w:rFonts w:ascii="Helvetica Neue Light" w:hAnsi="Helvetica Neue Light" w:cs="HelveticaNeueLTStd-Cn"/>
          <w:sz w:val="20"/>
          <w:szCs w:val="20"/>
          <w:lang w:val="nb-NO"/>
        </w:rPr>
        <w:t>den kjemiske reaksjonen som oppstår ved påføring. Det er d</w:t>
      </w:r>
      <w:r>
        <w:rPr>
          <w:rFonts w:ascii="Helvetica Neue Light" w:hAnsi="Helvetica Neue Light" w:cs="HelveticaNeueLTStd-Cn"/>
          <w:sz w:val="20"/>
          <w:szCs w:val="20"/>
          <w:lang w:val="nb-NO"/>
        </w:rPr>
        <w:t>erfor avgjørende for forankringsegenskapene</w:t>
      </w:r>
      <w:r w:rsidRPr="00F0670D">
        <w:rPr>
          <w:rFonts w:ascii="Helvetica Neue Light" w:hAnsi="Helvetica Neue Light" w:cs="HelveticaNeueLTStd-Cn"/>
          <w:sz w:val="20"/>
          <w:szCs w:val="20"/>
          <w:lang w:val="nb-NO"/>
        </w:rPr>
        <w:t xml:space="preserve">, </w:t>
      </w:r>
      <w:r>
        <w:rPr>
          <w:rFonts w:ascii="Helvetica Neue Light" w:hAnsi="Helvetica Neue Light" w:cs="HelveticaNeueLTStd-Cn"/>
          <w:sz w:val="20"/>
          <w:szCs w:val="20"/>
          <w:lang w:val="nb-NO"/>
        </w:rPr>
        <w:t>at</w:t>
      </w:r>
      <w:r w:rsidRPr="00F0670D">
        <w:rPr>
          <w:rFonts w:ascii="Helvetica Neue Light" w:hAnsi="Helvetica Neue Light" w:cs="HelveticaNeueLTStd-Cn"/>
          <w:sz w:val="20"/>
          <w:szCs w:val="20"/>
          <w:lang w:val="nb-NO"/>
        </w:rPr>
        <w:t xml:space="preserve"> installasjonen utføres korrekt i henhold</w:t>
      </w:r>
      <w:r w:rsidR="005602DC">
        <w:rPr>
          <w:rFonts w:ascii="Helvetica Neue Light" w:hAnsi="Helvetica Neue Light" w:cs="HelveticaNeueLTStd-Cn"/>
          <w:sz w:val="20"/>
          <w:szCs w:val="20"/>
          <w:lang w:val="nb-NO"/>
        </w:rPr>
        <w:t xml:space="preserve"> til </w:t>
      </w:r>
      <w:proofErr w:type="spellStart"/>
      <w:r w:rsidRPr="00F0670D">
        <w:rPr>
          <w:rFonts w:ascii="Helvetica Neue Light" w:hAnsi="Helvetica Neue Light" w:cs="HelveticaNeueLTStd-Cn"/>
          <w:sz w:val="20"/>
          <w:szCs w:val="20"/>
          <w:lang w:val="nb-NO"/>
        </w:rPr>
        <w:t>ESSVE</w:t>
      </w:r>
      <w:r>
        <w:rPr>
          <w:rFonts w:ascii="Helvetica Neue Light" w:hAnsi="Helvetica Neue Light" w:cs="HelveticaNeueLTStd-Cn"/>
          <w:sz w:val="20"/>
          <w:szCs w:val="20"/>
          <w:lang w:val="nb-NO"/>
        </w:rPr>
        <w:t>s</w:t>
      </w:r>
      <w:proofErr w:type="spellEnd"/>
      <w:r w:rsidR="005602DC">
        <w:rPr>
          <w:rFonts w:ascii="Helvetica Neue Light" w:hAnsi="Helvetica Neue Light" w:cs="HelveticaNeueLTStd-Cn"/>
          <w:sz w:val="20"/>
          <w:szCs w:val="20"/>
          <w:lang w:val="nb-NO"/>
        </w:rPr>
        <w:t xml:space="preserve"> anvisninger</w:t>
      </w:r>
      <w:r w:rsidRPr="00F0670D">
        <w:rPr>
          <w:rFonts w:ascii="Helvetica Neue Light" w:hAnsi="Helvetica Neue Light" w:cs="HelveticaNeueLTStd-Cn"/>
          <w:sz w:val="20"/>
          <w:szCs w:val="20"/>
          <w:lang w:val="nb-NO"/>
        </w:rPr>
        <w:t>.</w:t>
      </w:r>
      <w:r>
        <w:rPr>
          <w:rFonts w:ascii="Helvetica Neue Light" w:hAnsi="Helvetica Neue Light" w:cs="HelveticaNeueLTStd-Cn"/>
          <w:sz w:val="20"/>
          <w:szCs w:val="20"/>
          <w:lang w:val="nb-NO"/>
        </w:rPr>
        <w:t xml:space="preserve"> </w:t>
      </w:r>
    </w:p>
    <w:p w:rsidR="00D94C40" w:rsidRPr="005124A6" w:rsidRDefault="00D94C40" w:rsidP="00AB222B">
      <w:pPr>
        <w:pStyle w:val="NormalWeb"/>
        <w:spacing w:before="2" w:after="2"/>
        <w:rPr>
          <w:rStyle w:val="Sterk"/>
          <w:lang w:val="nb-NO"/>
        </w:rPr>
      </w:pPr>
    </w:p>
    <w:p w:rsidR="00B909F7" w:rsidRPr="00B909F7" w:rsidRDefault="008230BC" w:rsidP="00B909F7">
      <w:pPr>
        <w:pStyle w:val="NormalWeb"/>
        <w:spacing w:before="2" w:after="2"/>
        <w:rPr>
          <w:rStyle w:val="Sterk"/>
          <w:rFonts w:ascii="Helvetica Neue Light" w:hAnsi="Helvetica Neue Light"/>
          <w:lang w:val="nb-NO"/>
        </w:rPr>
      </w:pPr>
      <w:r>
        <w:rPr>
          <w:rStyle w:val="Sterk"/>
          <w:rFonts w:ascii="Helvetica Neue Light" w:hAnsi="Helvetica Neue Light"/>
          <w:lang w:val="nb-NO"/>
        </w:rPr>
        <w:t>QR-kode med informasjons</w:t>
      </w:r>
      <w:r w:rsidR="005602DC">
        <w:rPr>
          <w:rStyle w:val="Sterk"/>
          <w:rFonts w:ascii="Helvetica Neue Light" w:hAnsi="Helvetica Neue Light"/>
          <w:lang w:val="nb-NO"/>
        </w:rPr>
        <w:t>film direkte på tuben</w:t>
      </w:r>
    </w:p>
    <w:p w:rsidR="00B909F7" w:rsidRPr="00796402" w:rsidRDefault="00B909F7" w:rsidP="00B909F7">
      <w:pPr>
        <w:pStyle w:val="NormalWeb"/>
        <w:spacing w:before="2" w:after="2"/>
        <w:rPr>
          <w:rStyle w:val="Sterk"/>
          <w:rFonts w:ascii="Helvetica Neue Light" w:hAnsi="Helvetica Neue Light"/>
          <w:b w:val="0"/>
          <w:lang w:val="nb-NO"/>
        </w:rPr>
      </w:pPr>
      <w:r w:rsidRPr="00796402">
        <w:rPr>
          <w:rStyle w:val="Sterk"/>
          <w:rFonts w:ascii="Helvetica Neue Light" w:hAnsi="Helvetica Neue Light"/>
          <w:b w:val="0"/>
          <w:lang w:val="nb-NO"/>
        </w:rPr>
        <w:lastRenderedPageBreak/>
        <w:t xml:space="preserve">For å gjøre </w:t>
      </w:r>
      <w:r w:rsidR="005602DC">
        <w:rPr>
          <w:rStyle w:val="Sterk"/>
          <w:rFonts w:ascii="Helvetica Neue Light" w:hAnsi="Helvetica Neue Light"/>
          <w:b w:val="0"/>
          <w:lang w:val="nb-NO"/>
        </w:rPr>
        <w:t>monteringen så enkel som mulig</w:t>
      </w:r>
      <w:r w:rsidRPr="00796402">
        <w:rPr>
          <w:rStyle w:val="Sterk"/>
          <w:rFonts w:ascii="Helvetica Neue Light" w:hAnsi="Helvetica Neue Light"/>
          <w:b w:val="0"/>
          <w:lang w:val="nb-NO"/>
        </w:rPr>
        <w:t xml:space="preserve">, har ESSVE utviklet en </w:t>
      </w:r>
      <w:r w:rsidR="005602DC">
        <w:rPr>
          <w:rStyle w:val="Sterk"/>
          <w:rFonts w:ascii="Helvetica Neue Light" w:hAnsi="Helvetica Neue Light"/>
          <w:b w:val="0"/>
          <w:lang w:val="nb-NO"/>
        </w:rPr>
        <w:t>informativ "trinn-for-trinn</w:t>
      </w:r>
      <w:r w:rsidR="00796402">
        <w:rPr>
          <w:rStyle w:val="Sterk"/>
          <w:rFonts w:ascii="Helvetica Neue Light" w:hAnsi="Helvetica Neue Light"/>
          <w:b w:val="0"/>
          <w:lang w:val="nb-NO"/>
        </w:rPr>
        <w:t>-film</w:t>
      </w:r>
      <w:r w:rsidRPr="00796402">
        <w:rPr>
          <w:rStyle w:val="Sterk"/>
          <w:rFonts w:ascii="Helvetica Neue Light" w:hAnsi="Helvetica Neue Light"/>
          <w:b w:val="0"/>
          <w:lang w:val="nb-NO"/>
        </w:rPr>
        <w:t xml:space="preserve">" som </w:t>
      </w:r>
      <w:r w:rsidR="00796402">
        <w:rPr>
          <w:rStyle w:val="Sterk"/>
          <w:rFonts w:ascii="Helvetica Neue Light" w:hAnsi="Helvetica Neue Light"/>
          <w:b w:val="0"/>
          <w:lang w:val="nb-NO"/>
        </w:rPr>
        <w:t>illustrerer</w:t>
      </w:r>
      <w:r w:rsidRPr="00796402">
        <w:rPr>
          <w:rStyle w:val="Sterk"/>
          <w:rFonts w:ascii="Helvetica Neue Light" w:hAnsi="Helvetica Neue Light"/>
          <w:b w:val="0"/>
          <w:lang w:val="nb-NO"/>
        </w:rPr>
        <w:t xml:space="preserve"> riktig montering. Med en QR-kode på </w:t>
      </w:r>
      <w:r w:rsidR="00796402">
        <w:rPr>
          <w:rStyle w:val="Sterk"/>
          <w:rFonts w:ascii="Helvetica Neue Light" w:hAnsi="Helvetica Neue Light"/>
          <w:b w:val="0"/>
          <w:lang w:val="nb-NO"/>
        </w:rPr>
        <w:t>tuben</w:t>
      </w:r>
      <w:r w:rsidRPr="00796402">
        <w:rPr>
          <w:rStyle w:val="Sterk"/>
          <w:rFonts w:ascii="Helvetica Neue Light" w:hAnsi="Helvetica Neue Light"/>
          <w:b w:val="0"/>
          <w:lang w:val="nb-NO"/>
        </w:rPr>
        <w:t xml:space="preserve">, kan brukeren når som helst se filmen. En </w:t>
      </w:r>
      <w:r w:rsidR="00796402">
        <w:rPr>
          <w:rStyle w:val="Sterk"/>
          <w:rFonts w:ascii="Helvetica Neue Light" w:hAnsi="Helvetica Neue Light"/>
          <w:b w:val="0"/>
          <w:lang w:val="nb-NO"/>
        </w:rPr>
        <w:t>feilmontering</w:t>
      </w:r>
      <w:r w:rsidR="005602DC">
        <w:rPr>
          <w:rStyle w:val="Sterk"/>
          <w:rFonts w:ascii="Helvetica Neue Light" w:hAnsi="Helvetica Neue Light"/>
          <w:b w:val="0"/>
          <w:lang w:val="nb-NO"/>
        </w:rPr>
        <w:t xml:space="preserve"> kan være ødeleggende</w:t>
      </w:r>
      <w:r w:rsidRPr="00796402">
        <w:rPr>
          <w:rStyle w:val="Sterk"/>
          <w:rFonts w:ascii="Helvetica Neue Light" w:hAnsi="Helvetica Neue Light"/>
          <w:b w:val="0"/>
          <w:lang w:val="nb-NO"/>
        </w:rPr>
        <w:t xml:space="preserve"> </w:t>
      </w:r>
      <w:r w:rsidR="005602DC">
        <w:rPr>
          <w:rStyle w:val="Sterk"/>
          <w:rFonts w:ascii="Helvetica Neue Light" w:hAnsi="Helvetica Neue Light"/>
          <w:b w:val="0"/>
          <w:lang w:val="nb-NO"/>
        </w:rPr>
        <w:t>Ankermassen skal brukes til riktig tunge innfestninger, og dersom du gjør monteringen riktig</w:t>
      </w:r>
      <w:r w:rsidR="00796402">
        <w:rPr>
          <w:rStyle w:val="Sterk"/>
          <w:rFonts w:ascii="Helvetica Neue Light" w:hAnsi="Helvetica Neue Light"/>
          <w:b w:val="0"/>
          <w:lang w:val="nb-NO"/>
        </w:rPr>
        <w:t xml:space="preserve">, er det en av de sterkeste innfestningene </w:t>
      </w:r>
      <w:r w:rsidRPr="00796402">
        <w:rPr>
          <w:rStyle w:val="Sterk"/>
          <w:rFonts w:ascii="Helvetica Neue Light" w:hAnsi="Helvetica Neue Light"/>
          <w:b w:val="0"/>
          <w:lang w:val="nb-NO"/>
        </w:rPr>
        <w:t>markedet har å tilby.</w:t>
      </w:r>
    </w:p>
    <w:p w:rsidR="00B909F7" w:rsidRPr="00796402" w:rsidRDefault="00B909F7" w:rsidP="00B909F7">
      <w:pPr>
        <w:pStyle w:val="NormalWeb"/>
        <w:spacing w:before="2" w:after="2"/>
        <w:rPr>
          <w:rStyle w:val="Sterk"/>
          <w:rFonts w:ascii="Helvetica Neue Light" w:hAnsi="Helvetica Neue Light"/>
          <w:b w:val="0"/>
          <w:lang w:val="nb-NO"/>
        </w:rPr>
      </w:pPr>
    </w:p>
    <w:p w:rsidR="00B909F7" w:rsidRPr="00796402" w:rsidRDefault="00B909F7" w:rsidP="00B909F7">
      <w:pPr>
        <w:pStyle w:val="NormalWeb"/>
        <w:spacing w:before="2" w:after="2"/>
        <w:rPr>
          <w:rStyle w:val="Sterk"/>
          <w:rFonts w:ascii="Helvetica Neue Light" w:hAnsi="Helvetica Neue Light"/>
          <w:b w:val="0"/>
          <w:lang w:val="nb-NO"/>
        </w:rPr>
      </w:pPr>
      <w:r w:rsidRPr="00796402">
        <w:rPr>
          <w:rStyle w:val="Sterk"/>
          <w:rFonts w:ascii="Helvetica Neue Light" w:hAnsi="Helvetica Neue Light"/>
          <w:b w:val="0"/>
          <w:lang w:val="nb-NO"/>
        </w:rPr>
        <w:t xml:space="preserve">- Vår nye </w:t>
      </w:r>
      <w:r w:rsidR="00796402">
        <w:rPr>
          <w:rStyle w:val="Sterk"/>
          <w:rFonts w:ascii="Helvetica Neue Light" w:hAnsi="Helvetica Neue Light"/>
          <w:b w:val="0"/>
          <w:lang w:val="nb-NO"/>
        </w:rPr>
        <w:t xml:space="preserve">ankermasse </w:t>
      </w:r>
      <w:r w:rsidRPr="00796402">
        <w:rPr>
          <w:rStyle w:val="Sterk"/>
          <w:rFonts w:ascii="Helvetica Neue Light" w:hAnsi="Helvetica Neue Light"/>
          <w:b w:val="0"/>
          <w:lang w:val="nb-NO"/>
        </w:rPr>
        <w:t>ECM</w:t>
      </w:r>
      <w:r w:rsidR="005602DC">
        <w:rPr>
          <w:rStyle w:val="Sterk"/>
          <w:rFonts w:ascii="Helvetica Neue Light" w:hAnsi="Helvetica Neue Light"/>
          <w:b w:val="0"/>
          <w:lang w:val="nb-NO"/>
        </w:rPr>
        <w:t xml:space="preserve"> er</w:t>
      </w:r>
      <w:r w:rsidR="00796402">
        <w:rPr>
          <w:rStyle w:val="Sterk"/>
          <w:rFonts w:ascii="Helvetica Neue Light" w:hAnsi="Helvetica Neue Light"/>
          <w:b w:val="0"/>
          <w:lang w:val="nb-NO"/>
        </w:rPr>
        <w:t xml:space="preserve"> ikk</w:t>
      </w:r>
      <w:r w:rsidR="005602DC">
        <w:rPr>
          <w:rStyle w:val="Sterk"/>
          <w:rFonts w:ascii="Helvetica Neue Light" w:hAnsi="Helvetica Neue Light"/>
          <w:b w:val="0"/>
          <w:lang w:val="nb-NO"/>
        </w:rPr>
        <w:t>e et vanskelig produkt å bruke, men det er en del avgjørende trinn</w:t>
      </w:r>
      <w:r w:rsidR="00796402">
        <w:rPr>
          <w:rStyle w:val="Sterk"/>
          <w:rFonts w:ascii="Helvetica Neue Light" w:hAnsi="Helvetica Neue Light"/>
          <w:b w:val="0"/>
          <w:lang w:val="nb-NO"/>
        </w:rPr>
        <w:t xml:space="preserve"> i monteringsprosessen som er viktig for at produktet skal fungere best mulig, </w:t>
      </w:r>
      <w:r w:rsidR="00393E85">
        <w:rPr>
          <w:rStyle w:val="Sterk"/>
          <w:rFonts w:ascii="Helvetica Neue Light" w:hAnsi="Helvetica Neue Light"/>
          <w:b w:val="0"/>
          <w:lang w:val="nb-NO"/>
        </w:rPr>
        <w:t xml:space="preserve">sier </w:t>
      </w:r>
      <w:r w:rsidR="005602DC">
        <w:rPr>
          <w:rStyle w:val="Sterk"/>
          <w:rFonts w:ascii="Helvetica Neue Light" w:hAnsi="Helvetica Neue Light"/>
          <w:b w:val="0"/>
          <w:lang w:val="nb-NO"/>
        </w:rPr>
        <w:t>Silje Netskar, og</w:t>
      </w:r>
      <w:r w:rsidRPr="00796402">
        <w:rPr>
          <w:rStyle w:val="Sterk"/>
          <w:rFonts w:ascii="Helvetica Neue Light" w:hAnsi="Helvetica Neue Light"/>
          <w:b w:val="0"/>
          <w:lang w:val="nb-NO"/>
        </w:rPr>
        <w:t xml:space="preserve"> fortsetter: Ved å se på vår pedagogiske montering</w:t>
      </w:r>
      <w:r w:rsidR="00796402">
        <w:rPr>
          <w:rStyle w:val="Sterk"/>
          <w:rFonts w:ascii="Helvetica Neue Light" w:hAnsi="Helvetica Neue Light"/>
          <w:b w:val="0"/>
          <w:lang w:val="nb-NO"/>
        </w:rPr>
        <w:t>s</w:t>
      </w:r>
      <w:r w:rsidRPr="00796402">
        <w:rPr>
          <w:rStyle w:val="Sterk"/>
          <w:rFonts w:ascii="Helvetica Neue Light" w:hAnsi="Helvetica Neue Light"/>
          <w:b w:val="0"/>
          <w:lang w:val="nb-NO"/>
        </w:rPr>
        <w:t xml:space="preserve">film, </w:t>
      </w:r>
      <w:r w:rsidR="00796402">
        <w:rPr>
          <w:rStyle w:val="Sterk"/>
          <w:rFonts w:ascii="Helvetica Neue Light" w:hAnsi="Helvetica Neue Light"/>
          <w:b w:val="0"/>
          <w:lang w:val="nb-NO"/>
        </w:rPr>
        <w:t>som man f</w:t>
      </w:r>
      <w:r w:rsidR="00C6243F">
        <w:rPr>
          <w:rStyle w:val="Sterk"/>
          <w:rFonts w:ascii="Helvetica Neue Light" w:hAnsi="Helvetica Neue Light"/>
          <w:b w:val="0"/>
          <w:lang w:val="nb-NO"/>
        </w:rPr>
        <w:t>å</w:t>
      </w:r>
      <w:r w:rsidR="00796402">
        <w:rPr>
          <w:rStyle w:val="Sterk"/>
          <w:rFonts w:ascii="Helvetica Neue Light" w:hAnsi="Helvetica Neue Light"/>
          <w:b w:val="0"/>
          <w:lang w:val="nb-NO"/>
        </w:rPr>
        <w:t>r</w:t>
      </w:r>
      <w:r w:rsidR="005602DC">
        <w:rPr>
          <w:rStyle w:val="Sterk"/>
          <w:rFonts w:ascii="Helvetica Neue Light" w:hAnsi="Helvetica Neue Light"/>
          <w:b w:val="0"/>
          <w:lang w:val="nb-NO"/>
        </w:rPr>
        <w:t xml:space="preserve"> via QR-koden på tuben</w:t>
      </w:r>
      <w:r w:rsidRPr="00796402">
        <w:rPr>
          <w:rStyle w:val="Sterk"/>
          <w:rFonts w:ascii="Helvetica Neue Light" w:hAnsi="Helvetica Neue Light"/>
          <w:b w:val="0"/>
          <w:lang w:val="nb-NO"/>
        </w:rPr>
        <w:t xml:space="preserve"> eller på vår nettside, </w:t>
      </w:r>
      <w:r w:rsidR="005602DC">
        <w:rPr>
          <w:rStyle w:val="Sterk"/>
          <w:rFonts w:ascii="Helvetica Neue Light" w:hAnsi="Helvetica Neue Light"/>
          <w:b w:val="0"/>
          <w:lang w:val="nb-NO"/>
        </w:rPr>
        <w:t>kan hvem som helst</w:t>
      </w:r>
      <w:r w:rsidR="00796402">
        <w:rPr>
          <w:rStyle w:val="Sterk"/>
          <w:rFonts w:ascii="Helvetica Neue Light" w:hAnsi="Helvetica Neue Light"/>
          <w:b w:val="0"/>
          <w:lang w:val="nb-NO"/>
        </w:rPr>
        <w:t xml:space="preserve"> </w:t>
      </w:r>
      <w:r w:rsidR="005602DC">
        <w:rPr>
          <w:rStyle w:val="Sterk"/>
          <w:rFonts w:ascii="Helvetica Neue Light" w:hAnsi="Helvetica Neue Light"/>
          <w:b w:val="0"/>
          <w:lang w:val="nb-NO"/>
        </w:rPr>
        <w:t xml:space="preserve">trygt </w:t>
      </w:r>
      <w:r w:rsidR="00796402">
        <w:rPr>
          <w:rStyle w:val="Sterk"/>
          <w:rFonts w:ascii="Helvetica Neue Light" w:hAnsi="Helvetica Neue Light"/>
          <w:b w:val="0"/>
          <w:lang w:val="nb-NO"/>
        </w:rPr>
        <w:t>bruke</w:t>
      </w:r>
      <w:r w:rsidRPr="00796402">
        <w:rPr>
          <w:rStyle w:val="Sterk"/>
          <w:rFonts w:ascii="Helvetica Neue Light" w:hAnsi="Helvetica Neue Light"/>
          <w:b w:val="0"/>
          <w:lang w:val="nb-NO"/>
        </w:rPr>
        <w:t xml:space="preserve"> ECM.</w:t>
      </w:r>
    </w:p>
    <w:p w:rsidR="00B909F7" w:rsidRPr="00796402" w:rsidRDefault="00B909F7" w:rsidP="00B909F7">
      <w:pPr>
        <w:pStyle w:val="NormalWeb"/>
        <w:spacing w:before="2" w:after="2"/>
        <w:rPr>
          <w:rStyle w:val="Sterk"/>
          <w:rFonts w:ascii="Helvetica Neue Light" w:hAnsi="Helvetica Neue Light"/>
          <w:b w:val="0"/>
          <w:lang w:val="nb-NO"/>
        </w:rPr>
      </w:pPr>
    </w:p>
    <w:p w:rsidR="0087195E" w:rsidRPr="00E3562E" w:rsidRDefault="00796402" w:rsidP="00B909F7">
      <w:pPr>
        <w:pStyle w:val="NormalWeb"/>
        <w:spacing w:before="2" w:after="2"/>
        <w:rPr>
          <w:rStyle w:val="Sterk"/>
          <w:b w:val="0"/>
          <w:color w:val="FF0000"/>
          <w:lang w:val="nb-NO"/>
        </w:rPr>
      </w:pPr>
      <w:r w:rsidRPr="00E3562E">
        <w:rPr>
          <w:rStyle w:val="Sterk"/>
          <w:rFonts w:ascii="Helvetica Neue Light" w:hAnsi="Helvetica Neue Light"/>
          <w:b w:val="0"/>
          <w:color w:val="FF0000"/>
          <w:lang w:val="nb-NO"/>
        </w:rPr>
        <w:t>Les</w:t>
      </w:r>
      <w:r w:rsidR="00B909F7" w:rsidRPr="00E3562E">
        <w:rPr>
          <w:rStyle w:val="Sterk"/>
          <w:rFonts w:ascii="Helvetica Neue Light" w:hAnsi="Helvetica Neue Light"/>
          <w:b w:val="0"/>
          <w:color w:val="FF0000"/>
          <w:lang w:val="nb-NO"/>
        </w:rPr>
        <w:t xml:space="preserve"> mer på www.essve.</w:t>
      </w:r>
      <w:r w:rsidRPr="00E3562E">
        <w:rPr>
          <w:rStyle w:val="Sterk"/>
          <w:rFonts w:ascii="Helvetica Neue Light" w:hAnsi="Helvetica Neue Light"/>
          <w:b w:val="0"/>
          <w:color w:val="FF0000"/>
          <w:lang w:val="nb-NO"/>
        </w:rPr>
        <w:t>no</w:t>
      </w:r>
      <w:r w:rsidR="005602DC">
        <w:rPr>
          <w:rStyle w:val="Sterk"/>
          <w:rFonts w:ascii="Helvetica Neue Light" w:hAnsi="Helvetica Neue Light"/>
          <w:b w:val="0"/>
          <w:color w:val="FF0000"/>
          <w:lang w:val="nb-NO"/>
        </w:rPr>
        <w:t xml:space="preserve"> </w:t>
      </w:r>
    </w:p>
    <w:p w:rsidR="00AB222B" w:rsidRPr="005124A6" w:rsidRDefault="00AB222B" w:rsidP="00796402">
      <w:pPr>
        <w:pStyle w:val="NormalWeb"/>
        <w:spacing w:before="2" w:after="2"/>
        <w:rPr>
          <w:rFonts w:ascii="Helvetica Neue Light" w:hAnsi="Helvetica Neue Light"/>
          <w:lang w:val="nb-NO"/>
        </w:rPr>
      </w:pPr>
      <w:bookmarkStart w:id="0" w:name="_GoBack"/>
      <w:bookmarkEnd w:id="0"/>
    </w:p>
    <w:p w:rsidR="00796402" w:rsidRPr="00796402" w:rsidRDefault="00796402" w:rsidP="00796402">
      <w:pPr>
        <w:pStyle w:val="NormalWeb"/>
        <w:spacing w:before="2" w:after="2"/>
        <w:rPr>
          <w:rStyle w:val="Sterk"/>
          <w:rFonts w:ascii="Helvetica Neue Light" w:hAnsi="Helvetica Neue Light"/>
          <w:u w:val="single"/>
          <w:lang w:val="nb-NO"/>
        </w:rPr>
      </w:pPr>
      <w:r w:rsidRPr="00796402">
        <w:rPr>
          <w:rStyle w:val="Sterk"/>
          <w:rFonts w:ascii="Helvetica Neue Light" w:hAnsi="Helvetica Neue Light"/>
          <w:u w:val="single"/>
          <w:lang w:val="nb-NO"/>
        </w:rPr>
        <w:t>For mer informasjon, kontakt:</w:t>
      </w:r>
    </w:p>
    <w:p w:rsidR="00796402" w:rsidRPr="00796402" w:rsidRDefault="00796402" w:rsidP="00796402">
      <w:pPr>
        <w:pStyle w:val="NormalWeb"/>
        <w:spacing w:before="2" w:after="2"/>
        <w:rPr>
          <w:rStyle w:val="Sterk"/>
          <w:rFonts w:ascii="Helvetica Neue Light" w:hAnsi="Helvetica Neue Light"/>
          <w:b w:val="0"/>
          <w:lang w:val="nb-NO"/>
        </w:rPr>
      </w:pPr>
      <w:r w:rsidRPr="00796402">
        <w:rPr>
          <w:rStyle w:val="Sterk"/>
          <w:rFonts w:ascii="Helvetica Neue Light" w:hAnsi="Helvetica Neue Light"/>
          <w:b w:val="0"/>
          <w:lang w:val="nb-NO"/>
        </w:rPr>
        <w:t xml:space="preserve">Silje Netskar, markedsansvarlig ESSVE, 22 88 40 44, </w:t>
      </w:r>
      <w:hyperlink r:id="rId6" w:history="1">
        <w:r w:rsidRPr="0070372A">
          <w:rPr>
            <w:rStyle w:val="Hyperkobling"/>
            <w:rFonts w:ascii="Helvetica Neue Light" w:hAnsi="Helvetica Neue Light"/>
            <w:lang w:val="nb-NO"/>
          </w:rPr>
          <w:t>silje.netskar@essve.no</w:t>
        </w:r>
      </w:hyperlink>
      <w:r>
        <w:rPr>
          <w:rStyle w:val="Sterk"/>
          <w:rFonts w:ascii="Helvetica Neue Light" w:hAnsi="Helvetica Neue Light"/>
          <w:b w:val="0"/>
          <w:lang w:val="nb-NO"/>
        </w:rPr>
        <w:t xml:space="preserve"> </w:t>
      </w:r>
      <w:r w:rsidRPr="00796402">
        <w:rPr>
          <w:rStyle w:val="Sterk"/>
          <w:rFonts w:ascii="Helvetica Neue Light" w:hAnsi="Helvetica Neue Light"/>
          <w:b w:val="0"/>
          <w:lang w:val="nb-NO"/>
        </w:rPr>
        <w:t xml:space="preserve">  </w:t>
      </w:r>
    </w:p>
    <w:p w:rsidR="00B6706C" w:rsidRPr="00796402" w:rsidRDefault="00796402" w:rsidP="00796402">
      <w:pPr>
        <w:pStyle w:val="NormalWeb"/>
        <w:spacing w:before="2" w:after="2"/>
        <w:rPr>
          <w:rFonts w:ascii="Helvetica Neue Light" w:hAnsi="Helvetica Neue Light"/>
          <w:b/>
          <w:lang w:val="nb-NO"/>
        </w:rPr>
      </w:pPr>
      <w:r w:rsidRPr="00796402">
        <w:rPr>
          <w:rStyle w:val="Sterk"/>
          <w:rFonts w:ascii="Helvetica Neue Light" w:hAnsi="Helvetica Neue Light"/>
          <w:b w:val="0"/>
          <w:lang w:val="nb-NO"/>
        </w:rPr>
        <w:t>ESSVE Kundeservice: 22 88 40 40</w:t>
      </w:r>
    </w:p>
    <w:p w:rsidR="00AB222B" w:rsidRPr="005124A6" w:rsidRDefault="00AB222B" w:rsidP="00AB222B">
      <w:pPr>
        <w:rPr>
          <w:rFonts w:ascii="Helvetica Neue Light" w:hAnsi="Helvetica Neue Light"/>
          <w:sz w:val="20"/>
          <w:lang w:val="nb-NO"/>
        </w:rPr>
      </w:pPr>
    </w:p>
    <w:p w:rsidR="00AB222B" w:rsidRPr="005124A6" w:rsidRDefault="00AB222B">
      <w:pPr>
        <w:rPr>
          <w:lang w:val="nb-NO"/>
        </w:rPr>
      </w:pPr>
    </w:p>
    <w:sectPr w:rsidR="00AB222B" w:rsidRPr="005124A6" w:rsidSect="00C43F6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MdCn">
    <w:altName w:val="HelveticaNeueLT Std Me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CnO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A3E"/>
    <w:multiLevelType w:val="hybridMultilevel"/>
    <w:tmpl w:val="F0BE6670"/>
    <w:lvl w:ilvl="0" w:tplc="787CCBDA">
      <w:start w:val="5"/>
      <w:numFmt w:val="bullet"/>
      <w:lvlText w:val="–"/>
      <w:lvlJc w:val="left"/>
      <w:pPr>
        <w:ind w:left="720" w:hanging="360"/>
      </w:pPr>
      <w:rPr>
        <w:rFonts w:ascii="Helvetica Neue Light" w:eastAsiaTheme="minorHAnsi" w:hAnsi="Helvetica Neu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2B"/>
    <w:rsid w:val="00054CE2"/>
    <w:rsid w:val="000D370C"/>
    <w:rsid w:val="000E3FD6"/>
    <w:rsid w:val="001A3DF7"/>
    <w:rsid w:val="001C102E"/>
    <w:rsid w:val="002B34E9"/>
    <w:rsid w:val="002B45BB"/>
    <w:rsid w:val="003128BD"/>
    <w:rsid w:val="00333C97"/>
    <w:rsid w:val="00370894"/>
    <w:rsid w:val="00393E85"/>
    <w:rsid w:val="004471BC"/>
    <w:rsid w:val="00477F6B"/>
    <w:rsid w:val="004E6E37"/>
    <w:rsid w:val="005124A6"/>
    <w:rsid w:val="00535B63"/>
    <w:rsid w:val="005602DC"/>
    <w:rsid w:val="00570735"/>
    <w:rsid w:val="005E4EAB"/>
    <w:rsid w:val="006A527E"/>
    <w:rsid w:val="007822C0"/>
    <w:rsid w:val="00796402"/>
    <w:rsid w:val="007B41AB"/>
    <w:rsid w:val="00801716"/>
    <w:rsid w:val="00816D7A"/>
    <w:rsid w:val="008230BC"/>
    <w:rsid w:val="00835050"/>
    <w:rsid w:val="0087195E"/>
    <w:rsid w:val="008A12CE"/>
    <w:rsid w:val="008A616E"/>
    <w:rsid w:val="00936CE4"/>
    <w:rsid w:val="009524CD"/>
    <w:rsid w:val="009B3373"/>
    <w:rsid w:val="00A32FFC"/>
    <w:rsid w:val="00A5696A"/>
    <w:rsid w:val="00AB222B"/>
    <w:rsid w:val="00AF1CBA"/>
    <w:rsid w:val="00AF4B32"/>
    <w:rsid w:val="00B21FEA"/>
    <w:rsid w:val="00B6706C"/>
    <w:rsid w:val="00B909F7"/>
    <w:rsid w:val="00BA235F"/>
    <w:rsid w:val="00C230A6"/>
    <w:rsid w:val="00C329E9"/>
    <w:rsid w:val="00C43F69"/>
    <w:rsid w:val="00C6243F"/>
    <w:rsid w:val="00D762B7"/>
    <w:rsid w:val="00D94C40"/>
    <w:rsid w:val="00E16F11"/>
    <w:rsid w:val="00E3562E"/>
    <w:rsid w:val="00E7483A"/>
    <w:rsid w:val="00EB7B12"/>
    <w:rsid w:val="00EC37DB"/>
    <w:rsid w:val="00F0670D"/>
    <w:rsid w:val="00F73E63"/>
    <w:rsid w:val="00F83F88"/>
    <w:rsid w:val="00F858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A52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222B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character" w:styleId="Sterk">
    <w:name w:val="Strong"/>
    <w:basedOn w:val="Standardskriftforavsnitt"/>
    <w:uiPriority w:val="22"/>
    <w:rsid w:val="00AB222B"/>
    <w:rPr>
      <w:b/>
    </w:rPr>
  </w:style>
  <w:style w:type="character" w:styleId="Hyperkobling">
    <w:name w:val="Hyperlink"/>
    <w:basedOn w:val="Standardskriftforavsnitt"/>
    <w:uiPriority w:val="99"/>
    <w:rsid w:val="00AB22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AB22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B222B"/>
  </w:style>
  <w:style w:type="paragraph" w:styleId="Bunntekst">
    <w:name w:val="footer"/>
    <w:basedOn w:val="Normal"/>
    <w:link w:val="BunntekstTegn"/>
    <w:uiPriority w:val="99"/>
    <w:semiHidden/>
    <w:unhideWhenUsed/>
    <w:rsid w:val="00AB22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B222B"/>
  </w:style>
  <w:style w:type="character" w:styleId="Fulgthyperkobling">
    <w:name w:val="FollowedHyperlink"/>
    <w:basedOn w:val="Standardskriftforavsnitt"/>
    <w:uiPriority w:val="99"/>
    <w:semiHidden/>
    <w:unhideWhenUsed/>
    <w:rsid w:val="00B6706C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B45B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B45B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B45B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45B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45B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45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5BB"/>
    <w:rPr>
      <w:rFonts w:ascii="Tahoma" w:hAnsi="Tahoma" w:cs="Tahoma"/>
      <w:sz w:val="16"/>
      <w:szCs w:val="16"/>
    </w:rPr>
  </w:style>
  <w:style w:type="paragraph" w:customStyle="1" w:styleId="Allmntstyckeformat">
    <w:name w:val="[Allmänt styckeformat]"/>
    <w:basedOn w:val="Normal"/>
    <w:uiPriority w:val="99"/>
    <w:rsid w:val="00E16F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A52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222B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character" w:styleId="Sterk">
    <w:name w:val="Strong"/>
    <w:basedOn w:val="Standardskriftforavsnitt"/>
    <w:uiPriority w:val="22"/>
    <w:rsid w:val="00AB222B"/>
    <w:rPr>
      <w:b/>
    </w:rPr>
  </w:style>
  <w:style w:type="character" w:styleId="Hyperkobling">
    <w:name w:val="Hyperlink"/>
    <w:basedOn w:val="Standardskriftforavsnitt"/>
    <w:uiPriority w:val="99"/>
    <w:rsid w:val="00AB22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AB22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B222B"/>
  </w:style>
  <w:style w:type="paragraph" w:styleId="Bunntekst">
    <w:name w:val="footer"/>
    <w:basedOn w:val="Normal"/>
    <w:link w:val="BunntekstTegn"/>
    <w:uiPriority w:val="99"/>
    <w:semiHidden/>
    <w:unhideWhenUsed/>
    <w:rsid w:val="00AB22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B222B"/>
  </w:style>
  <w:style w:type="character" w:styleId="Fulgthyperkobling">
    <w:name w:val="FollowedHyperlink"/>
    <w:basedOn w:val="Standardskriftforavsnitt"/>
    <w:uiPriority w:val="99"/>
    <w:semiHidden/>
    <w:unhideWhenUsed/>
    <w:rsid w:val="00B6706C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B45B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B45B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B45B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45B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45B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45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5BB"/>
    <w:rPr>
      <w:rFonts w:ascii="Tahoma" w:hAnsi="Tahoma" w:cs="Tahoma"/>
      <w:sz w:val="16"/>
      <w:szCs w:val="16"/>
    </w:rPr>
  </w:style>
  <w:style w:type="paragraph" w:customStyle="1" w:styleId="Allmntstyckeformat">
    <w:name w:val="[Allmänt styckeformat]"/>
    <w:basedOn w:val="Normal"/>
    <w:uiPriority w:val="99"/>
    <w:rsid w:val="00E16F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je.netskar@essv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B&amp;B TOOLS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Lindgren</dc:creator>
  <cp:lastModifiedBy>Silje Netskar</cp:lastModifiedBy>
  <cp:revision>2</cp:revision>
  <dcterms:created xsi:type="dcterms:W3CDTF">2012-12-04T10:07:00Z</dcterms:created>
  <dcterms:modified xsi:type="dcterms:W3CDTF">2012-12-04T10:07:00Z</dcterms:modified>
</cp:coreProperties>
</file>