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A9" w:rsidRPr="00883879" w:rsidRDefault="00E81879" w:rsidP="00BF6B17">
      <w:pPr>
        <w:spacing w:before="3" w:after="1764" w:line="276" w:lineRule="auto"/>
        <w:ind w:right="15"/>
        <w:jc w:val="center"/>
        <w:rPr>
          <w:b/>
        </w:rPr>
      </w:pPr>
      <w:r>
        <w:rPr>
          <w:b/>
          <w:noProof/>
          <w:lang w:eastAsia="sv-SE"/>
        </w:rPr>
        <mc:AlternateContent>
          <mc:Choice Requires="wps">
            <w:drawing>
              <wp:anchor distT="0" distB="0" distL="114300" distR="114300" simplePos="0" relativeHeight="251654144" behindDoc="0" locked="0" layoutInCell="1" allowOverlap="1">
                <wp:simplePos x="0" y="0"/>
                <wp:positionH relativeFrom="page">
                  <wp:posOffset>1757045</wp:posOffset>
                </wp:positionH>
                <wp:positionV relativeFrom="page">
                  <wp:posOffset>800100</wp:posOffset>
                </wp:positionV>
                <wp:extent cx="5937885" cy="0"/>
                <wp:effectExtent l="13970" t="9525" r="10795" b="95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35pt,63pt" to="605.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bxEg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" strokeweight=".25pt">
                <w10:wrap anchorx="page" anchory="page"/>
              </v:line>
            </w:pict>
          </mc:Fallback>
        </mc:AlternateContent>
      </w:r>
      <w:r w:rsidR="00696A42" w:rsidRPr="00883879">
        <w:rPr>
          <w:b/>
          <w:noProof/>
          <w:lang w:eastAsia="sv-SE"/>
        </w:rPr>
        <w:drawing>
          <wp:inline distT="0" distB="0" distL="0" distR="0">
            <wp:extent cx="1146175" cy="2686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1146175" cy="268605"/>
                    </a:xfrm>
                    <a:prstGeom prst="rect">
                      <a:avLst/>
                    </a:prstGeom>
                  </pic:spPr>
                </pic:pic>
              </a:graphicData>
            </a:graphic>
          </wp:inline>
        </w:drawing>
      </w:r>
    </w:p>
    <w:p w:rsidR="00410EA9" w:rsidRPr="00883879" w:rsidRDefault="00E81879" w:rsidP="00BF6B17">
      <w:pPr>
        <w:spacing w:line="276" w:lineRule="auto"/>
        <w:rPr>
          <w:b/>
        </w:rPr>
        <w:sectPr w:rsidR="00410EA9" w:rsidRPr="00883879">
          <w:pgSz w:w="11918" w:h="16854"/>
          <w:pgMar w:top="854" w:right="9398" w:bottom="490" w:left="640" w:header="720" w:footer="720" w:gutter="0"/>
          <w:cols w:space="708"/>
        </w:sectPr>
      </w:pPr>
      <w:r>
        <w:rPr>
          <w:b/>
          <w:noProof/>
          <w:lang w:eastAsia="sv-SE"/>
        </w:rPr>
        <mc:AlternateContent>
          <mc:Choice Requires="wps">
            <w:drawing>
              <wp:anchor distT="0" distB="0" distL="0" distR="0" simplePos="0" relativeHeight="251662336" behindDoc="1" locked="0" layoutInCell="1" allowOverlap="1">
                <wp:simplePos x="0" y="0"/>
                <wp:positionH relativeFrom="column">
                  <wp:posOffset>0</wp:posOffset>
                </wp:positionH>
                <wp:positionV relativeFrom="paragraph">
                  <wp:posOffset>1795145</wp:posOffset>
                </wp:positionV>
                <wp:extent cx="1155700" cy="3228340"/>
                <wp:effectExtent l="0" t="4445" r="0" b="0"/>
                <wp:wrapSquare wrapText="bothSides"/>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22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42" w:rsidRDefault="00696A42" w:rsidP="00F13930">
                            <w:pPr>
                              <w:ind w:left="538" w:right="629"/>
                              <w:jc w:val="center"/>
                            </w:pPr>
                            <w:r>
                              <w:rPr>
                                <w:noProof/>
                                <w:lang w:eastAsia="sv-SE"/>
                              </w:rPr>
                              <w:drawing>
                                <wp:inline distT="0" distB="0" distL="0" distR="0">
                                  <wp:extent cx="414655" cy="3228340"/>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414655" cy="32283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141.35pt;width:91pt;height:254.2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" filled="f" stroked="f">
                <v:textbox inset="0,0,0,0">
                  <w:txbxContent>
                    <w:p w:rsidR="00696A42" w:rsidRDefault="00696A42" w:rsidP="00F13930">
                      <w:pPr>
                        <w:ind w:left="538" w:right="629"/>
                        <w:jc w:val="center"/>
                      </w:pPr>
                      <w:r>
                        <w:rPr>
                          <w:noProof/>
                          <w:lang w:eastAsia="sv-SE"/>
                        </w:rPr>
                        <w:drawing>
                          <wp:inline distT="0" distB="0" distL="0" distR="0">
                            <wp:extent cx="414655" cy="3228340"/>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414655" cy="3228340"/>
                                    </a:xfrm>
                                    <a:prstGeom prst="rect">
                                      <a:avLst/>
                                    </a:prstGeom>
                                  </pic:spPr>
                                </pic:pic>
                              </a:graphicData>
                            </a:graphic>
                          </wp:inline>
                        </w:drawing>
                      </w:r>
                    </w:p>
                  </w:txbxContent>
                </v:textbox>
                <w10:wrap type="square"/>
              </v:shape>
            </w:pict>
          </mc:Fallback>
        </mc:AlternateContent>
      </w:r>
    </w:p>
    <w:p w:rsidR="005030D3" w:rsidRPr="00032155" w:rsidRDefault="00032155" w:rsidP="005030D3">
      <w:pPr>
        <w:spacing w:line="280" w:lineRule="auto"/>
        <w:rPr>
          <w:b/>
          <w:color w:val="000000"/>
          <w:spacing w:val="-5"/>
          <w:szCs w:val="24"/>
        </w:rPr>
      </w:pPr>
      <w:r w:rsidRPr="00032155">
        <w:rPr>
          <w:b/>
          <w:color w:val="000000"/>
          <w:spacing w:val="-5"/>
          <w:szCs w:val="24"/>
        </w:rPr>
        <w:lastRenderedPageBreak/>
        <w:t xml:space="preserve">Sverige-premiär för Nya </w:t>
      </w:r>
      <w:proofErr w:type="spellStart"/>
      <w:r w:rsidRPr="00032155">
        <w:rPr>
          <w:b/>
          <w:color w:val="000000"/>
          <w:spacing w:val="-5"/>
          <w:szCs w:val="24"/>
        </w:rPr>
        <w:t>Iveco</w:t>
      </w:r>
      <w:proofErr w:type="spellEnd"/>
      <w:r w:rsidRPr="00032155">
        <w:rPr>
          <w:b/>
          <w:color w:val="000000"/>
          <w:spacing w:val="-5"/>
          <w:szCs w:val="24"/>
        </w:rPr>
        <w:t xml:space="preserve"> Daily – framtidens transportbil</w:t>
      </w:r>
    </w:p>
    <w:p w:rsidR="005030D3" w:rsidRDefault="004A5C24" w:rsidP="005030D3">
      <w:pPr>
        <w:spacing w:before="580" w:line="280" w:lineRule="auto"/>
        <w:rPr>
          <w:color w:val="000000"/>
          <w:spacing w:val="-4"/>
          <w:szCs w:val="24"/>
        </w:rPr>
      </w:pPr>
      <w:r>
        <w:rPr>
          <w:color w:val="000000"/>
          <w:spacing w:val="-4"/>
          <w:szCs w:val="24"/>
        </w:rPr>
        <w:t>Malmö</w:t>
      </w:r>
      <w:r w:rsidR="005030D3">
        <w:rPr>
          <w:color w:val="000000"/>
          <w:spacing w:val="-4"/>
          <w:szCs w:val="24"/>
        </w:rPr>
        <w:t>, augusti 2014</w:t>
      </w:r>
    </w:p>
    <w:p w:rsidR="00032155" w:rsidRPr="00032155" w:rsidRDefault="00032155" w:rsidP="00032155">
      <w:pPr>
        <w:spacing w:before="260" w:line="280" w:lineRule="auto"/>
        <w:ind w:right="72"/>
        <w:jc w:val="both"/>
        <w:rPr>
          <w:b/>
          <w:color w:val="000000"/>
          <w:spacing w:val="-1"/>
          <w:szCs w:val="24"/>
        </w:rPr>
      </w:pPr>
      <w:proofErr w:type="spellStart"/>
      <w:r w:rsidRPr="00032155">
        <w:rPr>
          <w:b/>
          <w:color w:val="000000"/>
          <w:spacing w:val="-1"/>
          <w:szCs w:val="24"/>
        </w:rPr>
        <w:t>Iveco</w:t>
      </w:r>
      <w:proofErr w:type="spellEnd"/>
      <w:r w:rsidRPr="00032155">
        <w:rPr>
          <w:b/>
          <w:color w:val="000000"/>
          <w:spacing w:val="-1"/>
          <w:szCs w:val="24"/>
        </w:rPr>
        <w:t xml:space="preserve"> gör en storsatsning på Lastbil 2014.</w:t>
      </w:r>
    </w:p>
    <w:p w:rsidR="00032155" w:rsidRPr="00032155" w:rsidRDefault="00032155" w:rsidP="00032155">
      <w:pPr>
        <w:spacing w:before="260" w:line="280" w:lineRule="auto"/>
        <w:ind w:right="72"/>
        <w:jc w:val="both"/>
        <w:rPr>
          <w:b/>
          <w:color w:val="000000"/>
          <w:spacing w:val="-1"/>
          <w:szCs w:val="24"/>
        </w:rPr>
      </w:pPr>
      <w:r w:rsidRPr="00032155">
        <w:rPr>
          <w:b/>
          <w:color w:val="000000"/>
          <w:spacing w:val="-1"/>
          <w:szCs w:val="24"/>
        </w:rPr>
        <w:t xml:space="preserve">På Elmiamässan blir det Sverige-premiär för nya </w:t>
      </w:r>
      <w:proofErr w:type="spellStart"/>
      <w:r w:rsidRPr="00032155">
        <w:rPr>
          <w:b/>
          <w:color w:val="000000"/>
          <w:spacing w:val="-1"/>
          <w:szCs w:val="24"/>
        </w:rPr>
        <w:t>Iveco</w:t>
      </w:r>
      <w:proofErr w:type="spellEnd"/>
      <w:r w:rsidRPr="00032155">
        <w:rPr>
          <w:b/>
          <w:color w:val="000000"/>
          <w:spacing w:val="-1"/>
          <w:szCs w:val="24"/>
        </w:rPr>
        <w:t xml:space="preserve"> Daily.</w:t>
      </w:r>
    </w:p>
    <w:p w:rsidR="00032155" w:rsidRPr="00FC1F60" w:rsidRDefault="00032155" w:rsidP="00032155">
      <w:pPr>
        <w:spacing w:before="260" w:line="280" w:lineRule="auto"/>
        <w:ind w:right="72"/>
        <w:jc w:val="both"/>
        <w:rPr>
          <w:b/>
          <w:color w:val="000000"/>
          <w:spacing w:val="-1"/>
          <w:szCs w:val="24"/>
        </w:rPr>
      </w:pPr>
      <w:r w:rsidRPr="00FC1F60">
        <w:rPr>
          <w:b/>
          <w:color w:val="000000"/>
          <w:spacing w:val="-1"/>
          <w:szCs w:val="24"/>
        </w:rPr>
        <w:t xml:space="preserve">Men det är inte bara framtidens transportbil som kan beskådas i Jönköping den 20-23 augusti. </w:t>
      </w:r>
      <w:proofErr w:type="spellStart"/>
      <w:r w:rsidRPr="00FC1F60">
        <w:rPr>
          <w:b/>
          <w:color w:val="000000"/>
          <w:spacing w:val="-1"/>
          <w:szCs w:val="24"/>
        </w:rPr>
        <w:t>Iveco</w:t>
      </w:r>
      <w:proofErr w:type="spellEnd"/>
      <w:r w:rsidRPr="00FC1F60">
        <w:rPr>
          <w:b/>
          <w:color w:val="000000"/>
          <w:spacing w:val="-1"/>
          <w:szCs w:val="24"/>
        </w:rPr>
        <w:t xml:space="preserve"> visar upp hela sitt kompletta modellprogram i monter U:662. Där finns alla varianter av kommersiella fordon, från </w:t>
      </w:r>
      <w:proofErr w:type="spellStart"/>
      <w:r w:rsidRPr="00FC1F60">
        <w:rPr>
          <w:b/>
          <w:color w:val="000000"/>
          <w:spacing w:val="-1"/>
          <w:szCs w:val="24"/>
        </w:rPr>
        <w:t>Iveco</w:t>
      </w:r>
      <w:proofErr w:type="spellEnd"/>
      <w:r w:rsidRPr="00FC1F60">
        <w:rPr>
          <w:b/>
          <w:color w:val="000000"/>
          <w:spacing w:val="-1"/>
          <w:szCs w:val="24"/>
        </w:rPr>
        <w:t xml:space="preserve"> Daily i lätta segmentet - till </w:t>
      </w:r>
      <w:proofErr w:type="spellStart"/>
      <w:r w:rsidRPr="00FC1F60">
        <w:rPr>
          <w:b/>
          <w:color w:val="000000"/>
          <w:spacing w:val="-1"/>
          <w:szCs w:val="24"/>
        </w:rPr>
        <w:t>Iveco</w:t>
      </w:r>
      <w:proofErr w:type="spellEnd"/>
      <w:r w:rsidRPr="00FC1F60">
        <w:rPr>
          <w:b/>
          <w:color w:val="000000"/>
          <w:spacing w:val="-1"/>
          <w:szCs w:val="24"/>
        </w:rPr>
        <w:t xml:space="preserve"> Eurocargo (medium), och de tunga fordonen </w:t>
      </w:r>
      <w:proofErr w:type="spellStart"/>
      <w:r w:rsidR="00FC1F60">
        <w:rPr>
          <w:b/>
          <w:color w:val="000000"/>
          <w:spacing w:val="-1"/>
          <w:szCs w:val="24"/>
        </w:rPr>
        <w:t>Iveco</w:t>
      </w:r>
      <w:proofErr w:type="spellEnd"/>
      <w:r w:rsidR="00FC1F60">
        <w:rPr>
          <w:b/>
          <w:color w:val="000000"/>
          <w:spacing w:val="-1"/>
          <w:szCs w:val="24"/>
        </w:rPr>
        <w:t xml:space="preserve"> </w:t>
      </w:r>
      <w:proofErr w:type="spellStart"/>
      <w:r w:rsidR="00FC1F60">
        <w:rPr>
          <w:b/>
          <w:color w:val="000000"/>
          <w:spacing w:val="-1"/>
          <w:szCs w:val="24"/>
        </w:rPr>
        <w:t>Stralis</w:t>
      </w:r>
      <w:proofErr w:type="spellEnd"/>
      <w:r w:rsidR="00FC1F60">
        <w:rPr>
          <w:b/>
          <w:color w:val="000000"/>
          <w:spacing w:val="-1"/>
          <w:szCs w:val="24"/>
        </w:rPr>
        <w:t xml:space="preserve"> och </w:t>
      </w:r>
      <w:proofErr w:type="spellStart"/>
      <w:r w:rsidR="00FC1F60">
        <w:rPr>
          <w:b/>
          <w:color w:val="000000"/>
          <w:spacing w:val="-1"/>
          <w:szCs w:val="24"/>
        </w:rPr>
        <w:t>Iveco</w:t>
      </w:r>
      <w:proofErr w:type="spellEnd"/>
      <w:r w:rsidR="00FC1F60">
        <w:rPr>
          <w:b/>
          <w:color w:val="000000"/>
          <w:spacing w:val="-1"/>
          <w:szCs w:val="24"/>
        </w:rPr>
        <w:t xml:space="preserve"> </w:t>
      </w:r>
      <w:proofErr w:type="spellStart"/>
      <w:r w:rsidR="00FC1F60">
        <w:rPr>
          <w:b/>
          <w:color w:val="000000"/>
          <w:spacing w:val="-1"/>
          <w:szCs w:val="24"/>
        </w:rPr>
        <w:t>Trakker</w:t>
      </w:r>
      <w:proofErr w:type="spellEnd"/>
      <w:r w:rsidR="00FC1F60">
        <w:rPr>
          <w:b/>
          <w:color w:val="000000"/>
          <w:spacing w:val="-1"/>
          <w:szCs w:val="24"/>
        </w:rPr>
        <w:t xml:space="preserve"> – samtliga med Euro 6-motorer.</w:t>
      </w:r>
    </w:p>
    <w:p w:rsidR="007F44DC" w:rsidRDefault="00032155" w:rsidP="00032155">
      <w:pPr>
        <w:spacing w:before="260" w:line="280" w:lineRule="auto"/>
        <w:ind w:right="72"/>
        <w:jc w:val="both"/>
        <w:rPr>
          <w:color w:val="000000"/>
          <w:spacing w:val="-1"/>
          <w:szCs w:val="24"/>
        </w:rPr>
      </w:pPr>
      <w:r w:rsidRPr="00032155">
        <w:rPr>
          <w:color w:val="000000"/>
          <w:spacing w:val="-1"/>
          <w:szCs w:val="24"/>
        </w:rPr>
        <w:t xml:space="preserve">I </w:t>
      </w:r>
      <w:proofErr w:type="spellStart"/>
      <w:r w:rsidRPr="00032155">
        <w:rPr>
          <w:color w:val="000000"/>
          <w:spacing w:val="-1"/>
          <w:szCs w:val="24"/>
        </w:rPr>
        <w:t>Ivecos</w:t>
      </w:r>
      <w:proofErr w:type="spellEnd"/>
      <w:r w:rsidRPr="00032155">
        <w:rPr>
          <w:color w:val="000000"/>
          <w:spacing w:val="-1"/>
          <w:szCs w:val="24"/>
        </w:rPr>
        <w:t xml:space="preserve"> monter (U:662) på 1000m² blir nya </w:t>
      </w:r>
      <w:proofErr w:type="spellStart"/>
      <w:r w:rsidRPr="00032155">
        <w:rPr>
          <w:color w:val="000000"/>
          <w:spacing w:val="-1"/>
          <w:szCs w:val="24"/>
        </w:rPr>
        <w:t>Iveco</w:t>
      </w:r>
      <w:proofErr w:type="spellEnd"/>
      <w:r w:rsidRPr="00032155">
        <w:rPr>
          <w:color w:val="000000"/>
          <w:spacing w:val="-1"/>
          <w:szCs w:val="24"/>
        </w:rPr>
        <w:t xml:space="preserve"> Daily den starkast lysande stjärnan, den tredje generationen av det lätta nyttofordonet som efter den officiella presentationen i början av juni kommer att ha premiär inför en internationell publik. Ett fullständigt förnyat modellprogram som ligger i absoluta toppen av kategorin när det gäller volymkapacitet och lastförmåga, med komfort och köregenskaper som en personbil samt ännu lägre</w:t>
      </w:r>
      <w:r>
        <w:rPr>
          <w:color w:val="000000"/>
          <w:spacing w:val="-1"/>
          <w:szCs w:val="24"/>
        </w:rPr>
        <w:t xml:space="preserve"> bränsleförbrukning. Även om 80</w:t>
      </w:r>
      <w:r w:rsidRPr="00032155">
        <w:rPr>
          <w:color w:val="000000"/>
          <w:spacing w:val="-1"/>
          <w:szCs w:val="24"/>
        </w:rPr>
        <w:t>% av komponenterna har fått nytt utförande har nya Daily behållit sin klassiska chassiram, som är dess DNA och som är en garant för styrka, flexibilitet och hållbarhet och som dessutom gör att chassina är lättare att förse med påbyggnader.</w:t>
      </w:r>
    </w:p>
    <w:p w:rsidR="00032155" w:rsidRPr="00032155" w:rsidRDefault="007F44DC" w:rsidP="00032155">
      <w:pPr>
        <w:spacing w:before="260" w:line="280" w:lineRule="auto"/>
        <w:ind w:right="72"/>
        <w:jc w:val="both"/>
        <w:rPr>
          <w:color w:val="000000"/>
          <w:spacing w:val="-1"/>
          <w:szCs w:val="24"/>
        </w:rPr>
      </w:pPr>
      <w:r>
        <w:rPr>
          <w:color w:val="000000"/>
          <w:spacing w:val="-1"/>
          <w:szCs w:val="24"/>
        </w:rPr>
        <w:t>D</w:t>
      </w:r>
      <w:r w:rsidR="00032155" w:rsidRPr="00032155">
        <w:rPr>
          <w:color w:val="000000"/>
          <w:spacing w:val="-1"/>
          <w:szCs w:val="24"/>
        </w:rPr>
        <w:t xml:space="preserve">en tredje generationen </w:t>
      </w:r>
      <w:proofErr w:type="spellStart"/>
      <w:r w:rsidR="00032155" w:rsidRPr="00032155">
        <w:rPr>
          <w:color w:val="000000"/>
          <w:spacing w:val="-1"/>
          <w:szCs w:val="24"/>
        </w:rPr>
        <w:t>Iveco</w:t>
      </w:r>
      <w:proofErr w:type="spellEnd"/>
      <w:r w:rsidR="00032155" w:rsidRPr="00032155">
        <w:rPr>
          <w:color w:val="000000"/>
          <w:spacing w:val="-1"/>
          <w:szCs w:val="24"/>
        </w:rPr>
        <w:t xml:space="preserve"> Daily är bättre än någonsin tack vare en perfekt blandning av tradition och innovation:</w:t>
      </w:r>
    </w:p>
    <w:p w:rsidR="00032155" w:rsidRPr="00032155" w:rsidRDefault="00032155" w:rsidP="00032155">
      <w:pPr>
        <w:spacing w:before="260" w:line="280" w:lineRule="auto"/>
        <w:ind w:left="72" w:right="72"/>
        <w:jc w:val="both"/>
        <w:rPr>
          <w:color w:val="000000"/>
          <w:spacing w:val="-1"/>
          <w:szCs w:val="24"/>
        </w:rPr>
      </w:pPr>
      <w:r w:rsidRPr="00032155">
        <w:rPr>
          <w:color w:val="000000"/>
          <w:spacing w:val="-1"/>
          <w:szCs w:val="24"/>
        </w:rPr>
        <w:t>• Ny design och interiör</w:t>
      </w:r>
    </w:p>
    <w:p w:rsidR="00032155" w:rsidRPr="00032155" w:rsidRDefault="00032155" w:rsidP="00032155">
      <w:pPr>
        <w:spacing w:before="260" w:line="280" w:lineRule="auto"/>
        <w:ind w:left="72" w:right="72"/>
        <w:jc w:val="both"/>
        <w:rPr>
          <w:color w:val="000000"/>
          <w:spacing w:val="-1"/>
          <w:szCs w:val="24"/>
        </w:rPr>
      </w:pPr>
      <w:r w:rsidRPr="00032155">
        <w:rPr>
          <w:color w:val="000000"/>
          <w:spacing w:val="-1"/>
          <w:szCs w:val="24"/>
        </w:rPr>
        <w:t>• Körkomfort i toppklass</w:t>
      </w:r>
    </w:p>
    <w:p w:rsidR="00032155" w:rsidRPr="00032155" w:rsidRDefault="00032155" w:rsidP="00032155">
      <w:pPr>
        <w:spacing w:before="260" w:line="280" w:lineRule="auto"/>
        <w:ind w:left="72" w:right="72"/>
        <w:jc w:val="both"/>
        <w:rPr>
          <w:color w:val="000000"/>
          <w:spacing w:val="-1"/>
          <w:szCs w:val="24"/>
        </w:rPr>
      </w:pPr>
      <w:r w:rsidRPr="00032155">
        <w:rPr>
          <w:color w:val="000000"/>
          <w:spacing w:val="-1"/>
          <w:szCs w:val="24"/>
        </w:rPr>
        <w:t>• Största skåpsvolymerna – upp till 19,6m³</w:t>
      </w:r>
    </w:p>
    <w:p w:rsidR="00032155" w:rsidRPr="00032155" w:rsidRDefault="00032155" w:rsidP="00032155">
      <w:pPr>
        <w:spacing w:before="260" w:line="280" w:lineRule="auto"/>
        <w:ind w:left="72" w:right="72"/>
        <w:jc w:val="both"/>
        <w:rPr>
          <w:color w:val="000000"/>
          <w:spacing w:val="-1"/>
          <w:szCs w:val="24"/>
        </w:rPr>
      </w:pPr>
      <w:r w:rsidRPr="00032155">
        <w:rPr>
          <w:color w:val="000000"/>
          <w:spacing w:val="-1"/>
          <w:szCs w:val="24"/>
        </w:rPr>
        <w:t>• Högre nyttolast och bäst vändradie i klassen</w:t>
      </w:r>
    </w:p>
    <w:p w:rsidR="00032155" w:rsidRPr="00032155" w:rsidRDefault="00032155" w:rsidP="00032155">
      <w:pPr>
        <w:spacing w:before="260" w:line="280" w:lineRule="auto"/>
        <w:ind w:left="72" w:right="72"/>
        <w:jc w:val="both"/>
        <w:rPr>
          <w:color w:val="000000"/>
          <w:spacing w:val="-1"/>
          <w:szCs w:val="24"/>
        </w:rPr>
      </w:pPr>
      <w:r w:rsidRPr="00032155">
        <w:rPr>
          <w:color w:val="000000"/>
          <w:spacing w:val="-1"/>
          <w:szCs w:val="24"/>
        </w:rPr>
        <w:t>• Lägre bränsleförbrukning – upp till 5%</w:t>
      </w:r>
    </w:p>
    <w:p w:rsidR="00032155" w:rsidRPr="00032155" w:rsidRDefault="00032155" w:rsidP="00032155">
      <w:pPr>
        <w:spacing w:before="260" w:line="280" w:lineRule="auto"/>
        <w:ind w:left="72" w:right="72"/>
        <w:jc w:val="both"/>
        <w:rPr>
          <w:color w:val="000000"/>
          <w:spacing w:val="-1"/>
          <w:szCs w:val="24"/>
        </w:rPr>
      </w:pPr>
      <w:r w:rsidRPr="00032155">
        <w:rPr>
          <w:color w:val="000000"/>
          <w:spacing w:val="-1"/>
          <w:szCs w:val="24"/>
        </w:rPr>
        <w:t>• Lägre lasthöjd och förbättrad instegshöjd</w:t>
      </w:r>
    </w:p>
    <w:p w:rsidR="007F44DC" w:rsidRDefault="00032155" w:rsidP="007F44DC">
      <w:pPr>
        <w:spacing w:before="260" w:line="280" w:lineRule="auto"/>
        <w:ind w:right="72"/>
        <w:jc w:val="both"/>
        <w:rPr>
          <w:color w:val="000000"/>
          <w:spacing w:val="-1"/>
          <w:szCs w:val="24"/>
        </w:rPr>
      </w:pPr>
      <w:proofErr w:type="spellStart"/>
      <w:r>
        <w:rPr>
          <w:color w:val="000000"/>
          <w:spacing w:val="-1"/>
          <w:szCs w:val="24"/>
        </w:rPr>
        <w:t>Iveco</w:t>
      </w:r>
      <w:proofErr w:type="spellEnd"/>
      <w:r>
        <w:rPr>
          <w:color w:val="000000"/>
          <w:spacing w:val="-1"/>
          <w:szCs w:val="24"/>
        </w:rPr>
        <w:t xml:space="preserve"> kommer att sätta</w:t>
      </w:r>
      <w:r w:rsidRPr="00032155">
        <w:rPr>
          <w:color w:val="000000"/>
          <w:spacing w:val="-1"/>
          <w:szCs w:val="24"/>
        </w:rPr>
        <w:t xml:space="preserve"> fokus på tekniska nyheter som F1C-motorn</w:t>
      </w:r>
      <w:r w:rsidR="007F44DC">
        <w:rPr>
          <w:color w:val="000000"/>
          <w:spacing w:val="-1"/>
          <w:szCs w:val="24"/>
        </w:rPr>
        <w:t xml:space="preserve"> en ny 3.0-liters Euro 6-motor.</w:t>
      </w:r>
    </w:p>
    <w:p w:rsidR="007F44DC" w:rsidRDefault="007F44DC" w:rsidP="007F44DC">
      <w:pPr>
        <w:spacing w:before="260" w:line="280" w:lineRule="auto"/>
        <w:ind w:right="72"/>
        <w:jc w:val="both"/>
        <w:rPr>
          <w:color w:val="000000"/>
          <w:spacing w:val="-1"/>
          <w:szCs w:val="24"/>
        </w:rPr>
      </w:pPr>
      <w:r>
        <w:rPr>
          <w:color w:val="000000"/>
          <w:spacing w:val="-1"/>
          <w:szCs w:val="24"/>
        </w:rPr>
        <w:t>N</w:t>
      </w:r>
      <w:r w:rsidR="000A2424">
        <w:rPr>
          <w:color w:val="000000"/>
          <w:spacing w:val="-1"/>
          <w:szCs w:val="24"/>
        </w:rPr>
        <w:t xml:space="preserve">ya HI-MATIC-växellådan (kommer att </w:t>
      </w:r>
      <w:r w:rsidR="00032155" w:rsidRPr="00032155">
        <w:rPr>
          <w:color w:val="000000"/>
          <w:spacing w:val="-1"/>
          <w:szCs w:val="24"/>
        </w:rPr>
        <w:t>levereras från 2015) oc</w:t>
      </w:r>
      <w:r>
        <w:rPr>
          <w:color w:val="000000"/>
          <w:spacing w:val="-1"/>
          <w:szCs w:val="24"/>
        </w:rPr>
        <w:t xml:space="preserve">h den nya </w:t>
      </w:r>
      <w:proofErr w:type="spellStart"/>
      <w:r>
        <w:rPr>
          <w:color w:val="000000"/>
          <w:spacing w:val="-1"/>
          <w:szCs w:val="24"/>
        </w:rPr>
        <w:t>Quad</w:t>
      </w:r>
      <w:proofErr w:type="spellEnd"/>
      <w:r>
        <w:rPr>
          <w:color w:val="000000"/>
          <w:spacing w:val="-1"/>
          <w:szCs w:val="24"/>
        </w:rPr>
        <w:t xml:space="preserve"> </w:t>
      </w:r>
      <w:proofErr w:type="spellStart"/>
      <w:r>
        <w:rPr>
          <w:color w:val="000000"/>
          <w:spacing w:val="-1"/>
          <w:szCs w:val="24"/>
        </w:rPr>
        <w:t>Leaf</w:t>
      </w:r>
      <w:proofErr w:type="spellEnd"/>
      <w:r>
        <w:rPr>
          <w:color w:val="000000"/>
          <w:spacing w:val="-1"/>
          <w:szCs w:val="24"/>
        </w:rPr>
        <w:t xml:space="preserve">-fjädringen är andra tekniska innovationer från </w:t>
      </w:r>
      <w:proofErr w:type="spellStart"/>
      <w:r>
        <w:rPr>
          <w:color w:val="000000"/>
          <w:spacing w:val="-1"/>
          <w:szCs w:val="24"/>
        </w:rPr>
        <w:t>Iveco</w:t>
      </w:r>
      <w:proofErr w:type="spellEnd"/>
      <w:r>
        <w:rPr>
          <w:color w:val="000000"/>
          <w:spacing w:val="-1"/>
          <w:szCs w:val="24"/>
        </w:rPr>
        <w:t>.</w:t>
      </w:r>
    </w:p>
    <w:p w:rsidR="007F44DC" w:rsidRDefault="007F44DC" w:rsidP="007F44DC">
      <w:pPr>
        <w:spacing w:before="260" w:line="280" w:lineRule="auto"/>
        <w:ind w:right="72"/>
        <w:jc w:val="both"/>
        <w:rPr>
          <w:color w:val="000000"/>
          <w:spacing w:val="-1"/>
          <w:szCs w:val="24"/>
        </w:rPr>
      </w:pPr>
    </w:p>
    <w:p w:rsidR="007F44DC" w:rsidRDefault="007F44DC" w:rsidP="007F44DC">
      <w:pPr>
        <w:spacing w:before="260" w:line="280" w:lineRule="auto"/>
        <w:ind w:right="72"/>
        <w:jc w:val="both"/>
        <w:rPr>
          <w:color w:val="000000"/>
          <w:spacing w:val="-1"/>
          <w:szCs w:val="24"/>
        </w:rPr>
      </w:pPr>
    </w:p>
    <w:p w:rsidR="000A2424" w:rsidRPr="00032155" w:rsidRDefault="00032155" w:rsidP="007F44DC">
      <w:pPr>
        <w:spacing w:before="260" w:line="280" w:lineRule="auto"/>
        <w:ind w:right="72"/>
        <w:jc w:val="both"/>
        <w:rPr>
          <w:color w:val="000000"/>
          <w:spacing w:val="-1"/>
          <w:szCs w:val="24"/>
        </w:rPr>
      </w:pPr>
      <w:r w:rsidRPr="00032155">
        <w:rPr>
          <w:color w:val="000000"/>
          <w:spacing w:val="-1"/>
          <w:szCs w:val="24"/>
        </w:rPr>
        <w:t>En viktig nyhet är följaktligen den nya 8-stegade automatiska växellådan HI-MATIC, som sätter en hög standard när det gäller flexibilitet, effektivitet och bränsleekonomi, förutom att den</w:t>
      </w:r>
      <w:r>
        <w:rPr>
          <w:color w:val="000000"/>
          <w:spacing w:val="-1"/>
          <w:szCs w:val="24"/>
        </w:rPr>
        <w:t xml:space="preserve"> </w:t>
      </w:r>
      <w:r w:rsidRPr="00032155">
        <w:rPr>
          <w:color w:val="000000"/>
          <w:spacing w:val="-1"/>
          <w:szCs w:val="24"/>
        </w:rPr>
        <w:t xml:space="preserve">erbjuder maximal körkomfort. HI-MATIC växlar snabbare och mer precist än en erfaren förare och lägger mindre än 200 millisekunder på en växling då det krävs större acceleration. </w:t>
      </w:r>
      <w:r w:rsidR="000A2424">
        <w:rPr>
          <w:color w:val="000000"/>
          <w:spacing w:val="-1"/>
          <w:szCs w:val="24"/>
        </w:rPr>
        <w:t>(</w:t>
      </w:r>
      <w:r w:rsidR="000A2424">
        <w:rPr>
          <w:color w:val="000000"/>
          <w:spacing w:val="-1"/>
          <w:szCs w:val="24"/>
        </w:rPr>
        <w:t xml:space="preserve">Nya HI-MATIC-växellådan </w:t>
      </w:r>
      <w:r w:rsidR="000A2424" w:rsidRPr="00032155">
        <w:rPr>
          <w:color w:val="000000"/>
          <w:spacing w:val="-1"/>
          <w:szCs w:val="24"/>
        </w:rPr>
        <w:t>levereras från 2015</w:t>
      </w:r>
      <w:r w:rsidR="002A6223">
        <w:rPr>
          <w:color w:val="000000"/>
          <w:spacing w:val="-1"/>
          <w:szCs w:val="24"/>
        </w:rPr>
        <w:t xml:space="preserve"> på </w:t>
      </w:r>
      <w:proofErr w:type="spellStart"/>
      <w:r w:rsidR="002A6223">
        <w:rPr>
          <w:color w:val="000000"/>
          <w:spacing w:val="-1"/>
          <w:szCs w:val="24"/>
        </w:rPr>
        <w:t>Iveco</w:t>
      </w:r>
      <w:proofErr w:type="spellEnd"/>
      <w:r w:rsidR="002A6223">
        <w:rPr>
          <w:color w:val="000000"/>
          <w:spacing w:val="-1"/>
          <w:szCs w:val="24"/>
        </w:rPr>
        <w:t xml:space="preserve"> Daily</w:t>
      </w:r>
      <w:r w:rsidR="000A2424">
        <w:rPr>
          <w:color w:val="000000"/>
          <w:spacing w:val="-1"/>
          <w:szCs w:val="24"/>
        </w:rPr>
        <w:t>, men visas ej upp på Elmia då den inte finns i produktion ännu).</w:t>
      </w:r>
      <w:bookmarkStart w:id="0" w:name="_GoBack"/>
      <w:bookmarkEnd w:id="0"/>
    </w:p>
    <w:p w:rsidR="00032155" w:rsidRPr="00032155" w:rsidRDefault="00032155" w:rsidP="00032155">
      <w:pPr>
        <w:spacing w:before="260" w:line="280" w:lineRule="auto"/>
        <w:ind w:right="72"/>
        <w:jc w:val="both"/>
        <w:rPr>
          <w:color w:val="000000"/>
          <w:spacing w:val="-1"/>
          <w:szCs w:val="24"/>
        </w:rPr>
      </w:pPr>
      <w:r w:rsidRPr="00032155">
        <w:rPr>
          <w:color w:val="000000"/>
          <w:spacing w:val="-1"/>
          <w:szCs w:val="24"/>
        </w:rPr>
        <w:t xml:space="preserve">För att utnyttja det nya fordonets potential på bästa möjliga sätt har </w:t>
      </w:r>
      <w:proofErr w:type="spellStart"/>
      <w:r w:rsidRPr="00032155">
        <w:rPr>
          <w:color w:val="000000"/>
          <w:spacing w:val="-1"/>
          <w:szCs w:val="24"/>
        </w:rPr>
        <w:t>Iveco</w:t>
      </w:r>
      <w:proofErr w:type="spellEnd"/>
      <w:r w:rsidRPr="00032155">
        <w:rPr>
          <w:color w:val="000000"/>
          <w:spacing w:val="-1"/>
          <w:szCs w:val="24"/>
        </w:rPr>
        <w:t xml:space="preserve"> utvecklat en ny framhjulsupphängning som bidrar till att öka komforten och förbättra köregenskaperna och som kommer att användas som standard på både skåpbilar och chassin. Den nya framhjulsupphängningen QUAD LEAF baseras på dubbla A-armar med tvärgående bladfjädrar som ger mycket fina resultat i fråga om begränsning av mått och vikt.</w:t>
      </w:r>
    </w:p>
    <w:p w:rsidR="00032155" w:rsidRPr="00032155" w:rsidRDefault="00032155" w:rsidP="00032155">
      <w:pPr>
        <w:spacing w:before="260" w:line="280" w:lineRule="auto"/>
        <w:ind w:right="72"/>
        <w:jc w:val="both"/>
        <w:rPr>
          <w:color w:val="000000"/>
          <w:spacing w:val="-1"/>
          <w:szCs w:val="24"/>
        </w:rPr>
      </w:pPr>
      <w:r w:rsidRPr="00032155">
        <w:rPr>
          <w:color w:val="000000"/>
          <w:spacing w:val="-1"/>
          <w:szCs w:val="24"/>
        </w:rPr>
        <w:t xml:space="preserve">Den rena lösningen med ”Hi-SCR </w:t>
      </w:r>
      <w:proofErr w:type="spellStart"/>
      <w:r w:rsidRPr="00032155">
        <w:rPr>
          <w:color w:val="000000"/>
          <w:spacing w:val="-1"/>
          <w:szCs w:val="24"/>
        </w:rPr>
        <w:t>only</w:t>
      </w:r>
      <w:proofErr w:type="spellEnd"/>
      <w:r w:rsidRPr="00032155">
        <w:rPr>
          <w:color w:val="000000"/>
          <w:spacing w:val="-1"/>
          <w:szCs w:val="24"/>
        </w:rPr>
        <w:t xml:space="preserve">” kännetecknar hela </w:t>
      </w:r>
      <w:proofErr w:type="spellStart"/>
      <w:r w:rsidRPr="00032155">
        <w:rPr>
          <w:color w:val="000000"/>
          <w:spacing w:val="-1"/>
          <w:szCs w:val="24"/>
        </w:rPr>
        <w:t>Ivecos</w:t>
      </w:r>
      <w:proofErr w:type="spellEnd"/>
      <w:r w:rsidRPr="00032155">
        <w:rPr>
          <w:color w:val="000000"/>
          <w:spacing w:val="-1"/>
          <w:szCs w:val="24"/>
        </w:rPr>
        <w:t xml:space="preserve"> hela </w:t>
      </w:r>
      <w:proofErr w:type="spellStart"/>
      <w:r w:rsidRPr="00032155">
        <w:rPr>
          <w:color w:val="000000"/>
          <w:spacing w:val="-1"/>
          <w:szCs w:val="24"/>
        </w:rPr>
        <w:t>range</w:t>
      </w:r>
      <w:proofErr w:type="spellEnd"/>
      <w:r w:rsidRPr="00032155">
        <w:rPr>
          <w:color w:val="000000"/>
          <w:spacing w:val="-1"/>
          <w:szCs w:val="24"/>
        </w:rPr>
        <w:t>, från 8 ton och uppåt, och är unik for rangen också på de stora lastbilarna och off-road-bilarna.</w:t>
      </w:r>
    </w:p>
    <w:p w:rsidR="00032155" w:rsidRPr="00032155" w:rsidRDefault="00FC1F60" w:rsidP="00032155">
      <w:pPr>
        <w:spacing w:before="260" w:line="280" w:lineRule="auto"/>
        <w:ind w:right="72"/>
        <w:jc w:val="both"/>
        <w:rPr>
          <w:color w:val="000000"/>
          <w:spacing w:val="-1"/>
          <w:szCs w:val="24"/>
        </w:rPr>
      </w:pPr>
      <w:r>
        <w:rPr>
          <w:color w:val="000000"/>
          <w:spacing w:val="-1"/>
          <w:szCs w:val="24"/>
        </w:rPr>
        <w:t>För Euro 6</w:t>
      </w:r>
      <w:r w:rsidR="00032155" w:rsidRPr="00032155">
        <w:rPr>
          <w:color w:val="000000"/>
          <w:spacing w:val="-1"/>
          <w:szCs w:val="24"/>
        </w:rPr>
        <w:t xml:space="preserve">-motorerna kommer </w:t>
      </w:r>
      <w:proofErr w:type="spellStart"/>
      <w:r w:rsidR="00032155" w:rsidRPr="00032155">
        <w:rPr>
          <w:color w:val="000000"/>
          <w:spacing w:val="-1"/>
          <w:szCs w:val="24"/>
        </w:rPr>
        <w:t>Iveco</w:t>
      </w:r>
      <w:proofErr w:type="spellEnd"/>
      <w:r w:rsidR="00032155" w:rsidRPr="00032155">
        <w:rPr>
          <w:color w:val="000000"/>
          <w:spacing w:val="-1"/>
          <w:szCs w:val="24"/>
        </w:rPr>
        <w:t xml:space="preserve"> att visa upp sitt avancerade HI-SCR-system för katalytisk reduktion (</w:t>
      </w:r>
      <w:proofErr w:type="spellStart"/>
      <w:r w:rsidR="00032155" w:rsidRPr="00032155">
        <w:rPr>
          <w:color w:val="000000"/>
          <w:spacing w:val="-1"/>
          <w:szCs w:val="24"/>
        </w:rPr>
        <w:t>High</w:t>
      </w:r>
      <w:proofErr w:type="spellEnd"/>
      <w:r w:rsidR="00032155" w:rsidRPr="00032155">
        <w:rPr>
          <w:color w:val="000000"/>
          <w:spacing w:val="-1"/>
          <w:szCs w:val="24"/>
        </w:rPr>
        <w:t xml:space="preserve"> </w:t>
      </w:r>
      <w:proofErr w:type="spellStart"/>
      <w:r w:rsidR="00032155" w:rsidRPr="00032155">
        <w:rPr>
          <w:color w:val="000000"/>
          <w:spacing w:val="-1"/>
          <w:szCs w:val="24"/>
        </w:rPr>
        <w:t>Efficiency</w:t>
      </w:r>
      <w:proofErr w:type="spellEnd"/>
      <w:r w:rsidR="00032155" w:rsidRPr="00032155">
        <w:rPr>
          <w:color w:val="000000"/>
          <w:spacing w:val="-1"/>
          <w:szCs w:val="24"/>
        </w:rPr>
        <w:t xml:space="preserve"> SCR), som FPT Industrial har patent på. Denna lösning gör det möjligt att uppnå optimal förbränning inne i motorn tack vare insugning av luft utifrån och kommer att finnas på de nya Euro VI-motorer som monteras på </w:t>
      </w:r>
      <w:proofErr w:type="spellStart"/>
      <w:r w:rsidR="00032155" w:rsidRPr="00032155">
        <w:rPr>
          <w:color w:val="000000"/>
          <w:spacing w:val="-1"/>
          <w:szCs w:val="24"/>
        </w:rPr>
        <w:t>Stralis</w:t>
      </w:r>
      <w:proofErr w:type="spellEnd"/>
      <w:r w:rsidR="00032155" w:rsidRPr="00032155">
        <w:rPr>
          <w:color w:val="000000"/>
          <w:spacing w:val="-1"/>
          <w:szCs w:val="24"/>
        </w:rPr>
        <w:t>-modellerna.  Det tekniskt nyskapande HI-SCR-systemet, som skyddas av flera olika patent, är en unik lösning som inte kräver något EGR-system för recirkulation av avgaserna eller regenerering av DPF-filtret. Dessutom bidrar det till att sänka de totala driftskostnaderna. Tillsammans med optimerad aerodynamik bidrar HI-SCR till att sänka bränsleförbrukningen med ytterligare 2,33 % jämfört med den tidigare Euro V-versionen, enligt tester gjorda av det erkända tyska certifieringsorganet TÜV.</w:t>
      </w:r>
    </w:p>
    <w:p w:rsidR="00032155" w:rsidRPr="00032155" w:rsidRDefault="00032155" w:rsidP="00032155">
      <w:pPr>
        <w:spacing w:before="260" w:line="280" w:lineRule="auto"/>
        <w:ind w:right="72"/>
        <w:jc w:val="both"/>
        <w:rPr>
          <w:color w:val="000000"/>
          <w:spacing w:val="-1"/>
          <w:szCs w:val="24"/>
        </w:rPr>
      </w:pPr>
      <w:r w:rsidRPr="00032155">
        <w:rPr>
          <w:color w:val="000000"/>
          <w:spacing w:val="-1"/>
          <w:szCs w:val="24"/>
        </w:rPr>
        <w:t xml:space="preserve">På mässan visar </w:t>
      </w:r>
      <w:proofErr w:type="spellStart"/>
      <w:r w:rsidRPr="00032155">
        <w:rPr>
          <w:color w:val="000000"/>
          <w:spacing w:val="-1"/>
          <w:szCs w:val="24"/>
        </w:rPr>
        <w:t>Iveco</w:t>
      </w:r>
      <w:proofErr w:type="spellEnd"/>
      <w:r w:rsidRPr="00032155">
        <w:rPr>
          <w:color w:val="000000"/>
          <w:spacing w:val="-1"/>
          <w:szCs w:val="24"/>
        </w:rPr>
        <w:t xml:space="preserve"> upp flera nya </w:t>
      </w:r>
      <w:proofErr w:type="spellStart"/>
      <w:r w:rsidRPr="00032155">
        <w:rPr>
          <w:color w:val="000000"/>
          <w:spacing w:val="-1"/>
          <w:szCs w:val="24"/>
        </w:rPr>
        <w:t>Ive</w:t>
      </w:r>
      <w:r>
        <w:rPr>
          <w:color w:val="000000"/>
          <w:spacing w:val="-1"/>
          <w:szCs w:val="24"/>
        </w:rPr>
        <w:t>co</w:t>
      </w:r>
      <w:proofErr w:type="spellEnd"/>
      <w:r>
        <w:rPr>
          <w:color w:val="000000"/>
          <w:spacing w:val="-1"/>
          <w:szCs w:val="24"/>
        </w:rPr>
        <w:t xml:space="preserve"> Daily och i medium och det tunga segmentet kan</w:t>
      </w:r>
      <w:r w:rsidRPr="00032155">
        <w:rPr>
          <w:color w:val="000000"/>
          <w:spacing w:val="-1"/>
          <w:szCs w:val="24"/>
        </w:rPr>
        <w:t xml:space="preserve"> man beskåda:</w:t>
      </w:r>
    </w:p>
    <w:p w:rsidR="00032155" w:rsidRPr="00032155" w:rsidRDefault="00032155" w:rsidP="00032155">
      <w:pPr>
        <w:spacing w:before="260" w:line="280" w:lineRule="auto"/>
        <w:ind w:right="72"/>
        <w:jc w:val="both"/>
        <w:rPr>
          <w:color w:val="000000"/>
          <w:spacing w:val="-1"/>
          <w:szCs w:val="24"/>
        </w:rPr>
      </w:pPr>
      <w:r w:rsidRPr="00032155">
        <w:rPr>
          <w:b/>
          <w:color w:val="000000"/>
          <w:spacing w:val="-1"/>
          <w:szCs w:val="24"/>
        </w:rPr>
        <w:t>Nya Eurocargo Euro 6</w:t>
      </w:r>
      <w:r w:rsidRPr="00032155">
        <w:rPr>
          <w:color w:val="000000"/>
          <w:spacing w:val="-1"/>
          <w:szCs w:val="24"/>
        </w:rPr>
        <w:t xml:space="preserve"> - ML160E28/P modell 16 ton, Lång hytt med högt tak, 6 </w:t>
      </w:r>
      <w:proofErr w:type="spellStart"/>
      <w:r w:rsidRPr="00032155">
        <w:rPr>
          <w:color w:val="000000"/>
          <w:spacing w:val="-1"/>
          <w:szCs w:val="24"/>
        </w:rPr>
        <w:t>cyl</w:t>
      </w:r>
      <w:proofErr w:type="spellEnd"/>
      <w:r w:rsidRPr="00032155">
        <w:rPr>
          <w:color w:val="000000"/>
          <w:spacing w:val="-1"/>
          <w:szCs w:val="24"/>
        </w:rPr>
        <w:t>., 6 liter- 280 HK, 6 stegs automatiserad växellåda  ”</w:t>
      </w:r>
      <w:proofErr w:type="spellStart"/>
      <w:r w:rsidRPr="00032155">
        <w:rPr>
          <w:color w:val="000000"/>
          <w:spacing w:val="-1"/>
          <w:szCs w:val="24"/>
        </w:rPr>
        <w:t>Eurotronic</w:t>
      </w:r>
      <w:proofErr w:type="spellEnd"/>
      <w:r w:rsidRPr="00032155">
        <w:rPr>
          <w:color w:val="000000"/>
          <w:spacing w:val="-1"/>
          <w:szCs w:val="24"/>
        </w:rPr>
        <w:t>”,  med luft på bakaxel.</w:t>
      </w:r>
    </w:p>
    <w:p w:rsidR="00032155" w:rsidRPr="00032155" w:rsidRDefault="00032155" w:rsidP="00032155">
      <w:pPr>
        <w:spacing w:before="260" w:line="280" w:lineRule="auto"/>
        <w:ind w:right="72"/>
        <w:jc w:val="both"/>
        <w:rPr>
          <w:color w:val="000000"/>
          <w:spacing w:val="-1"/>
          <w:szCs w:val="24"/>
        </w:rPr>
      </w:pPr>
      <w:r w:rsidRPr="00032155">
        <w:rPr>
          <w:color w:val="000000"/>
          <w:spacing w:val="-1"/>
          <w:szCs w:val="24"/>
        </w:rPr>
        <w:t xml:space="preserve">Eurocargon i Euro 6 kännetecknas bland annat för att den har ESP som standard, från 12 ton och uppåt. Andra bra standardoptioner är: elektriskt justerbara sidospeglar, </w:t>
      </w:r>
      <w:proofErr w:type="spellStart"/>
      <w:r w:rsidRPr="00032155">
        <w:rPr>
          <w:color w:val="000000"/>
          <w:spacing w:val="-1"/>
          <w:szCs w:val="24"/>
        </w:rPr>
        <w:t>aircondition</w:t>
      </w:r>
      <w:proofErr w:type="spellEnd"/>
      <w:r w:rsidRPr="00032155">
        <w:rPr>
          <w:color w:val="000000"/>
          <w:spacing w:val="-1"/>
          <w:szCs w:val="24"/>
        </w:rPr>
        <w:t>, tonade rutor, pollenfilter och lufttanka i aluminium.</w:t>
      </w:r>
    </w:p>
    <w:p w:rsidR="00032155" w:rsidRPr="00032155" w:rsidRDefault="00032155" w:rsidP="00032155">
      <w:pPr>
        <w:spacing w:before="260" w:line="280" w:lineRule="auto"/>
        <w:ind w:right="72"/>
        <w:jc w:val="both"/>
        <w:rPr>
          <w:color w:val="000000"/>
          <w:spacing w:val="-1"/>
          <w:szCs w:val="24"/>
        </w:rPr>
      </w:pPr>
      <w:r w:rsidRPr="00032155">
        <w:rPr>
          <w:b/>
          <w:color w:val="000000"/>
          <w:spacing w:val="-1"/>
          <w:szCs w:val="24"/>
        </w:rPr>
        <w:t xml:space="preserve">Nya </w:t>
      </w:r>
      <w:proofErr w:type="spellStart"/>
      <w:r w:rsidRPr="00032155">
        <w:rPr>
          <w:b/>
          <w:color w:val="000000"/>
          <w:spacing w:val="-1"/>
          <w:szCs w:val="24"/>
        </w:rPr>
        <w:t>Stralis</w:t>
      </w:r>
      <w:proofErr w:type="spellEnd"/>
      <w:r w:rsidRPr="00032155">
        <w:rPr>
          <w:b/>
          <w:color w:val="000000"/>
          <w:spacing w:val="-1"/>
          <w:szCs w:val="24"/>
        </w:rPr>
        <w:t xml:space="preserve"> Euro 6</w:t>
      </w:r>
      <w:r w:rsidRPr="00032155">
        <w:rPr>
          <w:color w:val="000000"/>
          <w:spacing w:val="-1"/>
          <w:szCs w:val="24"/>
        </w:rPr>
        <w:t xml:space="preserve"> – AT190S40/FP-D  (Distribution) – 18 ton (19 ton teknisk),  Lång hytt med sovhytt, 6 </w:t>
      </w:r>
      <w:proofErr w:type="spellStart"/>
      <w:r w:rsidRPr="00032155">
        <w:rPr>
          <w:color w:val="000000"/>
          <w:spacing w:val="-1"/>
          <w:szCs w:val="24"/>
        </w:rPr>
        <w:t>cyl</w:t>
      </w:r>
      <w:proofErr w:type="spellEnd"/>
      <w:r w:rsidRPr="00032155">
        <w:rPr>
          <w:color w:val="000000"/>
          <w:spacing w:val="-1"/>
          <w:szCs w:val="24"/>
        </w:rPr>
        <w:t xml:space="preserve">. 9 liter – 400 Hk, 12 stegs </w:t>
      </w:r>
      <w:proofErr w:type="spellStart"/>
      <w:r w:rsidRPr="00032155">
        <w:rPr>
          <w:color w:val="000000"/>
          <w:spacing w:val="-1"/>
          <w:szCs w:val="24"/>
        </w:rPr>
        <w:t>Eurotronic</w:t>
      </w:r>
      <w:proofErr w:type="spellEnd"/>
      <w:r w:rsidRPr="00032155">
        <w:rPr>
          <w:color w:val="000000"/>
          <w:spacing w:val="-1"/>
          <w:szCs w:val="24"/>
        </w:rPr>
        <w:t xml:space="preserve"> växellåda med automatisk växellåda, Full luftavfjädring.</w:t>
      </w:r>
    </w:p>
    <w:p w:rsidR="00032155" w:rsidRPr="00032155" w:rsidRDefault="00032155" w:rsidP="00032155">
      <w:pPr>
        <w:spacing w:before="260" w:line="280" w:lineRule="auto"/>
        <w:ind w:right="72"/>
        <w:jc w:val="both"/>
        <w:rPr>
          <w:color w:val="000000"/>
          <w:spacing w:val="-1"/>
          <w:szCs w:val="24"/>
        </w:rPr>
      </w:pPr>
      <w:proofErr w:type="spellStart"/>
      <w:r w:rsidRPr="00032155">
        <w:rPr>
          <w:color w:val="000000"/>
          <w:spacing w:val="-1"/>
          <w:szCs w:val="24"/>
        </w:rPr>
        <w:t>Stralis</w:t>
      </w:r>
      <w:proofErr w:type="spellEnd"/>
      <w:r w:rsidRPr="00032155">
        <w:rPr>
          <w:color w:val="000000"/>
          <w:spacing w:val="-1"/>
          <w:szCs w:val="24"/>
        </w:rPr>
        <w:t xml:space="preserve"> i Euro 6 har en hög utrustningsnivå som standard, som bland annat omfattar: Extra dim- och fjärrljus, startspärr (</w:t>
      </w:r>
      <w:proofErr w:type="spellStart"/>
      <w:r w:rsidRPr="00032155">
        <w:rPr>
          <w:color w:val="000000"/>
          <w:spacing w:val="-1"/>
          <w:szCs w:val="24"/>
        </w:rPr>
        <w:t>Imobilizer</w:t>
      </w:r>
      <w:proofErr w:type="spellEnd"/>
      <w:r w:rsidRPr="00032155">
        <w:rPr>
          <w:color w:val="000000"/>
          <w:spacing w:val="-1"/>
          <w:szCs w:val="24"/>
        </w:rPr>
        <w:t xml:space="preserve">) Ledljus, </w:t>
      </w:r>
      <w:proofErr w:type="spellStart"/>
      <w:r w:rsidRPr="00032155">
        <w:rPr>
          <w:color w:val="000000"/>
          <w:spacing w:val="-1"/>
          <w:szCs w:val="24"/>
        </w:rPr>
        <w:t>aircondition</w:t>
      </w:r>
      <w:proofErr w:type="spellEnd"/>
      <w:r w:rsidRPr="00032155">
        <w:rPr>
          <w:color w:val="000000"/>
          <w:spacing w:val="-1"/>
          <w:szCs w:val="24"/>
        </w:rPr>
        <w:t xml:space="preserve">, elektriskt justerbara sidospeglar, </w:t>
      </w:r>
      <w:proofErr w:type="spellStart"/>
      <w:r w:rsidRPr="00032155">
        <w:rPr>
          <w:color w:val="000000"/>
          <w:spacing w:val="-1"/>
          <w:szCs w:val="24"/>
        </w:rPr>
        <w:lastRenderedPageBreak/>
        <w:t>Iveconnect</w:t>
      </w:r>
      <w:proofErr w:type="spellEnd"/>
      <w:r w:rsidRPr="00032155">
        <w:rPr>
          <w:color w:val="000000"/>
          <w:spacing w:val="-1"/>
          <w:szCs w:val="24"/>
        </w:rPr>
        <w:t xml:space="preserve"> 7” färgdisplay med inbyggda funktioner för Radio och multimedia, automatisk </w:t>
      </w:r>
      <w:proofErr w:type="spellStart"/>
      <w:r w:rsidRPr="00032155">
        <w:rPr>
          <w:color w:val="000000"/>
          <w:spacing w:val="-1"/>
          <w:szCs w:val="24"/>
        </w:rPr>
        <w:t>assistance</w:t>
      </w:r>
      <w:proofErr w:type="spellEnd"/>
      <w:r w:rsidRPr="00032155">
        <w:rPr>
          <w:color w:val="000000"/>
          <w:spacing w:val="-1"/>
          <w:szCs w:val="24"/>
        </w:rPr>
        <w:t>-call, förberedelse för navigation och flottstyrring med allt ”hardware” inbyggt.</w:t>
      </w:r>
    </w:p>
    <w:p w:rsidR="00032155" w:rsidRPr="00032155" w:rsidRDefault="00032155" w:rsidP="00032155">
      <w:pPr>
        <w:spacing w:before="260" w:line="280" w:lineRule="auto"/>
        <w:ind w:right="72"/>
        <w:jc w:val="both"/>
        <w:rPr>
          <w:color w:val="000000"/>
          <w:spacing w:val="-1"/>
          <w:szCs w:val="24"/>
        </w:rPr>
      </w:pPr>
      <w:r w:rsidRPr="00032155">
        <w:rPr>
          <w:b/>
          <w:color w:val="000000"/>
          <w:spacing w:val="-1"/>
          <w:szCs w:val="24"/>
        </w:rPr>
        <w:t xml:space="preserve">Nya </w:t>
      </w:r>
      <w:proofErr w:type="spellStart"/>
      <w:r w:rsidRPr="00032155">
        <w:rPr>
          <w:b/>
          <w:color w:val="000000"/>
          <w:spacing w:val="-1"/>
          <w:szCs w:val="24"/>
        </w:rPr>
        <w:t>Trakker</w:t>
      </w:r>
      <w:proofErr w:type="spellEnd"/>
      <w:r w:rsidRPr="00032155">
        <w:rPr>
          <w:color w:val="000000"/>
          <w:spacing w:val="-1"/>
          <w:szCs w:val="24"/>
        </w:rPr>
        <w:t xml:space="preserve"> (off-road) – AT410T50  för mycket krävande körningar i terräng, 4-axlad, 32 ton (41 ton teknisk), Lång hytt med sovhytt, 6 </w:t>
      </w:r>
      <w:proofErr w:type="spellStart"/>
      <w:r w:rsidRPr="00032155">
        <w:rPr>
          <w:color w:val="000000"/>
          <w:spacing w:val="-1"/>
          <w:szCs w:val="24"/>
        </w:rPr>
        <w:t>cyl</w:t>
      </w:r>
      <w:proofErr w:type="spellEnd"/>
      <w:r w:rsidRPr="00032155">
        <w:rPr>
          <w:color w:val="000000"/>
          <w:spacing w:val="-1"/>
          <w:szCs w:val="24"/>
        </w:rPr>
        <w:t xml:space="preserve">. 13 liter – 500 Hk, 16-stegs </w:t>
      </w:r>
      <w:proofErr w:type="spellStart"/>
      <w:r w:rsidRPr="00032155">
        <w:rPr>
          <w:color w:val="000000"/>
          <w:spacing w:val="-1"/>
          <w:szCs w:val="24"/>
        </w:rPr>
        <w:t>Eurotronic</w:t>
      </w:r>
      <w:proofErr w:type="spellEnd"/>
      <w:r w:rsidRPr="00032155">
        <w:rPr>
          <w:color w:val="000000"/>
          <w:spacing w:val="-1"/>
          <w:szCs w:val="24"/>
        </w:rPr>
        <w:t xml:space="preserve"> växellåda med automatisk växling för anläggningskörning, extra kraftig  flerlags avfjädringsback, </w:t>
      </w:r>
      <w:proofErr w:type="spellStart"/>
      <w:r w:rsidRPr="00032155">
        <w:rPr>
          <w:color w:val="000000"/>
          <w:spacing w:val="-1"/>
          <w:szCs w:val="24"/>
        </w:rPr>
        <w:t>Iveconnect</w:t>
      </w:r>
      <w:proofErr w:type="spellEnd"/>
      <w:r w:rsidRPr="00032155">
        <w:rPr>
          <w:color w:val="000000"/>
          <w:spacing w:val="-1"/>
          <w:szCs w:val="24"/>
        </w:rPr>
        <w:t xml:space="preserve"> 7” färgdisplay med inbyggda funktioner för Radio och multimedia, automatisk </w:t>
      </w:r>
      <w:proofErr w:type="spellStart"/>
      <w:r w:rsidRPr="00032155">
        <w:rPr>
          <w:color w:val="000000"/>
          <w:spacing w:val="-1"/>
          <w:szCs w:val="24"/>
        </w:rPr>
        <w:t>assistance</w:t>
      </w:r>
      <w:proofErr w:type="spellEnd"/>
      <w:r w:rsidRPr="00032155">
        <w:rPr>
          <w:color w:val="000000"/>
          <w:spacing w:val="-1"/>
          <w:szCs w:val="24"/>
        </w:rPr>
        <w:t>-call, förberedelse för navigation och flottstyrring med allt ”hardware” inbyggt.</w:t>
      </w:r>
    </w:p>
    <w:p w:rsidR="00032155" w:rsidRDefault="00032155" w:rsidP="00FC1F60">
      <w:pPr>
        <w:spacing w:before="260" w:line="280" w:lineRule="auto"/>
        <w:ind w:right="72"/>
        <w:jc w:val="both"/>
        <w:rPr>
          <w:color w:val="000000"/>
          <w:spacing w:val="-1"/>
          <w:szCs w:val="24"/>
        </w:rPr>
      </w:pPr>
      <w:r w:rsidRPr="00032155">
        <w:rPr>
          <w:color w:val="000000"/>
          <w:spacing w:val="-1"/>
          <w:szCs w:val="24"/>
        </w:rPr>
        <w:t xml:space="preserve">Den nya </w:t>
      </w:r>
      <w:proofErr w:type="spellStart"/>
      <w:r w:rsidRPr="00032155">
        <w:rPr>
          <w:color w:val="000000"/>
          <w:spacing w:val="-1"/>
          <w:szCs w:val="24"/>
        </w:rPr>
        <w:t>Trakker</w:t>
      </w:r>
      <w:proofErr w:type="spellEnd"/>
      <w:r w:rsidRPr="00032155">
        <w:rPr>
          <w:color w:val="000000"/>
          <w:spacing w:val="-1"/>
          <w:szCs w:val="24"/>
        </w:rPr>
        <w:t xml:space="preserve"> kännetecknas av robusthet, enkelhet och en bra framkomlighet i svår terräng, kort och gott en stark arbetshäst, som tack vare ett mycket konkurrenskraftigt pris, snabbt ger pengarna tillbaka till åkeriet.</w:t>
      </w:r>
    </w:p>
    <w:p w:rsidR="00FC1F60" w:rsidRDefault="00FC1F60" w:rsidP="00032155">
      <w:pPr>
        <w:spacing w:before="260" w:line="280" w:lineRule="auto"/>
        <w:ind w:left="72" w:right="72"/>
        <w:jc w:val="both"/>
        <w:rPr>
          <w:color w:val="000000"/>
          <w:spacing w:val="-1"/>
          <w:szCs w:val="24"/>
        </w:rPr>
      </w:pPr>
    </w:p>
    <w:p w:rsidR="00FC1F60" w:rsidRPr="007F44DC" w:rsidRDefault="00FC1F60" w:rsidP="00FC1F60">
      <w:pPr>
        <w:pStyle w:val="Default"/>
        <w:rPr>
          <w:sz w:val="19"/>
          <w:szCs w:val="19"/>
        </w:rPr>
      </w:pPr>
      <w:r w:rsidRPr="007F44DC">
        <w:rPr>
          <w:b/>
          <w:bCs/>
          <w:sz w:val="19"/>
          <w:szCs w:val="19"/>
        </w:rPr>
        <w:t xml:space="preserve">För mer information kontakta: </w:t>
      </w:r>
    </w:p>
    <w:p w:rsidR="00FC1F60" w:rsidRPr="007F44DC" w:rsidRDefault="00FC1F60" w:rsidP="00FC1F60">
      <w:pPr>
        <w:pStyle w:val="Default"/>
        <w:rPr>
          <w:sz w:val="19"/>
          <w:szCs w:val="19"/>
        </w:rPr>
      </w:pPr>
      <w:r w:rsidRPr="007F44DC">
        <w:rPr>
          <w:sz w:val="19"/>
          <w:szCs w:val="19"/>
        </w:rPr>
        <w:t xml:space="preserve">Jan-Åke Carlsson </w:t>
      </w:r>
    </w:p>
    <w:p w:rsidR="00FC1F60" w:rsidRPr="00FC1F60" w:rsidRDefault="00FC1F60" w:rsidP="00FC1F60">
      <w:pPr>
        <w:pStyle w:val="Default"/>
        <w:rPr>
          <w:color w:val="0000FF"/>
          <w:sz w:val="19"/>
          <w:szCs w:val="19"/>
          <w:lang w:val="fr-FR"/>
        </w:rPr>
      </w:pPr>
      <w:r w:rsidRPr="00FC1F60">
        <w:rPr>
          <w:sz w:val="19"/>
          <w:szCs w:val="19"/>
          <w:lang w:val="fr-FR"/>
        </w:rPr>
        <w:t xml:space="preserve">Mail: </w:t>
      </w:r>
      <w:r w:rsidRPr="00FC1F60">
        <w:rPr>
          <w:color w:val="0000FF"/>
          <w:sz w:val="19"/>
          <w:szCs w:val="19"/>
          <w:lang w:val="fr-FR"/>
        </w:rPr>
        <w:t>jan-aake-carlsson@iveco.com</w:t>
      </w:r>
    </w:p>
    <w:p w:rsidR="00FC1F60" w:rsidRPr="007F44DC" w:rsidRDefault="00FC1F60" w:rsidP="00FC1F60">
      <w:pPr>
        <w:spacing w:before="260" w:line="280" w:lineRule="auto"/>
        <w:ind w:right="72"/>
        <w:jc w:val="both"/>
        <w:rPr>
          <w:color w:val="000000"/>
          <w:spacing w:val="-1"/>
          <w:szCs w:val="24"/>
          <w:lang w:val="fr-FR"/>
        </w:rPr>
      </w:pPr>
      <w:r w:rsidRPr="007F44DC">
        <w:rPr>
          <w:sz w:val="19"/>
          <w:szCs w:val="19"/>
          <w:lang w:val="fr-FR"/>
        </w:rPr>
        <w:t>Tel: +46 702-63 09 50</w:t>
      </w:r>
    </w:p>
    <w:p w:rsidR="00410EA9" w:rsidRPr="007F44DC" w:rsidRDefault="00410EA9" w:rsidP="00BF6B17">
      <w:pPr>
        <w:spacing w:line="276" w:lineRule="auto"/>
        <w:rPr>
          <w:b/>
          <w:lang w:val="fr-FR"/>
        </w:rPr>
      </w:pPr>
    </w:p>
    <w:p w:rsidR="00032155" w:rsidRPr="007F44DC" w:rsidRDefault="00032155" w:rsidP="00BF6B17">
      <w:pPr>
        <w:spacing w:line="276" w:lineRule="auto"/>
        <w:rPr>
          <w:b/>
          <w:lang w:val="fr-FR"/>
        </w:rPr>
      </w:pPr>
    </w:p>
    <w:p w:rsidR="00032155" w:rsidRPr="007F44DC" w:rsidRDefault="00032155" w:rsidP="00BF6B17">
      <w:pPr>
        <w:spacing w:line="276" w:lineRule="auto"/>
        <w:rPr>
          <w:b/>
          <w:lang w:val="fr-FR"/>
        </w:rPr>
      </w:pPr>
    </w:p>
    <w:p w:rsidR="00FC1F60" w:rsidRPr="007F44DC" w:rsidRDefault="00FC1F60" w:rsidP="00FC1F60">
      <w:pPr>
        <w:spacing w:line="280" w:lineRule="auto"/>
        <w:rPr>
          <w:b/>
          <w:sz w:val="26"/>
          <w:szCs w:val="24"/>
          <w:lang w:val="fr-FR"/>
        </w:rPr>
      </w:pPr>
      <w:r w:rsidRPr="007F44DC">
        <w:rPr>
          <w:b/>
          <w:sz w:val="26"/>
          <w:szCs w:val="24"/>
          <w:lang w:val="fr-FR"/>
        </w:rPr>
        <w:t>Iveco</w:t>
      </w:r>
    </w:p>
    <w:p w:rsidR="00FC1F60" w:rsidRDefault="00FC1F60" w:rsidP="00FC1F60">
      <w:pPr>
        <w:spacing w:before="180" w:line="280" w:lineRule="auto"/>
        <w:ind w:right="72"/>
        <w:jc w:val="both"/>
        <w:rPr>
          <w:szCs w:val="24"/>
        </w:rPr>
      </w:pPr>
      <w:r w:rsidRPr="007F44DC">
        <w:rPr>
          <w:i/>
          <w:color w:val="000000"/>
          <w:spacing w:val="-3"/>
          <w:szCs w:val="24"/>
          <w:lang w:val="fr-FR"/>
        </w:rPr>
        <w:t xml:space="preserve">Iveco </w:t>
      </w:r>
      <w:proofErr w:type="spellStart"/>
      <w:r w:rsidRPr="007F44DC">
        <w:rPr>
          <w:i/>
          <w:color w:val="000000"/>
          <w:spacing w:val="-3"/>
          <w:szCs w:val="24"/>
          <w:lang w:val="fr-FR"/>
        </w:rPr>
        <w:t>är</w:t>
      </w:r>
      <w:proofErr w:type="spellEnd"/>
      <w:r w:rsidRPr="007F44DC">
        <w:rPr>
          <w:i/>
          <w:color w:val="000000"/>
          <w:spacing w:val="-3"/>
          <w:szCs w:val="24"/>
          <w:lang w:val="fr-FR"/>
        </w:rPr>
        <w:t xml:space="preserve"> </w:t>
      </w:r>
      <w:proofErr w:type="spellStart"/>
      <w:r w:rsidRPr="007F44DC">
        <w:rPr>
          <w:i/>
          <w:color w:val="000000"/>
          <w:spacing w:val="-3"/>
          <w:szCs w:val="24"/>
          <w:lang w:val="fr-FR"/>
        </w:rPr>
        <w:t>ett</w:t>
      </w:r>
      <w:proofErr w:type="spellEnd"/>
      <w:r w:rsidRPr="007F44DC">
        <w:rPr>
          <w:i/>
          <w:color w:val="000000"/>
          <w:spacing w:val="-3"/>
          <w:szCs w:val="24"/>
          <w:lang w:val="fr-FR"/>
        </w:rPr>
        <w:t xml:space="preserve"> </w:t>
      </w:r>
      <w:proofErr w:type="spellStart"/>
      <w:r w:rsidRPr="007F44DC">
        <w:rPr>
          <w:i/>
          <w:color w:val="000000"/>
          <w:spacing w:val="-3"/>
          <w:szCs w:val="24"/>
          <w:lang w:val="fr-FR"/>
        </w:rPr>
        <w:t>bolag</w:t>
      </w:r>
      <w:proofErr w:type="spellEnd"/>
      <w:r w:rsidRPr="007F44DC">
        <w:rPr>
          <w:i/>
          <w:color w:val="000000"/>
          <w:spacing w:val="-3"/>
          <w:szCs w:val="24"/>
          <w:lang w:val="fr-FR"/>
        </w:rPr>
        <w:t xml:space="preserve"> i </w:t>
      </w:r>
      <w:proofErr w:type="spellStart"/>
      <w:r w:rsidRPr="007F44DC">
        <w:rPr>
          <w:i/>
          <w:color w:val="000000"/>
          <w:spacing w:val="-3"/>
          <w:szCs w:val="24"/>
          <w:lang w:val="fr-FR"/>
        </w:rPr>
        <w:t>koncernen</w:t>
      </w:r>
      <w:proofErr w:type="spellEnd"/>
      <w:r w:rsidRPr="007F44DC">
        <w:rPr>
          <w:i/>
          <w:color w:val="000000"/>
          <w:spacing w:val="-3"/>
          <w:szCs w:val="24"/>
          <w:lang w:val="fr-FR"/>
        </w:rPr>
        <w:t xml:space="preserve"> CNH Industrial N.V., en global </w:t>
      </w:r>
      <w:proofErr w:type="spellStart"/>
      <w:r w:rsidRPr="007F44DC">
        <w:rPr>
          <w:i/>
          <w:color w:val="000000"/>
          <w:spacing w:val="-3"/>
          <w:szCs w:val="24"/>
          <w:lang w:val="fr-FR"/>
        </w:rPr>
        <w:t>ledare</w:t>
      </w:r>
      <w:proofErr w:type="spellEnd"/>
      <w:r w:rsidRPr="007F44DC">
        <w:rPr>
          <w:i/>
          <w:color w:val="000000"/>
          <w:spacing w:val="-3"/>
          <w:szCs w:val="24"/>
          <w:lang w:val="fr-FR"/>
        </w:rPr>
        <w:t xml:space="preserve"> </w:t>
      </w:r>
      <w:proofErr w:type="spellStart"/>
      <w:r w:rsidRPr="007F44DC">
        <w:rPr>
          <w:i/>
          <w:color w:val="000000"/>
          <w:spacing w:val="-3"/>
          <w:szCs w:val="24"/>
          <w:lang w:val="fr-FR"/>
        </w:rPr>
        <w:t>inom</w:t>
      </w:r>
      <w:proofErr w:type="spellEnd"/>
      <w:r w:rsidRPr="007F44DC">
        <w:rPr>
          <w:i/>
          <w:color w:val="000000"/>
          <w:spacing w:val="-3"/>
          <w:szCs w:val="24"/>
          <w:lang w:val="fr-FR"/>
        </w:rPr>
        <w:t xml:space="preserve"> </w:t>
      </w:r>
      <w:proofErr w:type="spellStart"/>
      <w:r w:rsidRPr="007F44DC">
        <w:rPr>
          <w:i/>
          <w:color w:val="000000"/>
          <w:spacing w:val="-3"/>
          <w:szCs w:val="24"/>
          <w:lang w:val="fr-FR"/>
        </w:rPr>
        <w:t>kapitalvarusektorn</w:t>
      </w:r>
      <w:proofErr w:type="spellEnd"/>
      <w:r w:rsidRPr="007F44DC">
        <w:rPr>
          <w:i/>
          <w:color w:val="000000"/>
          <w:spacing w:val="-3"/>
          <w:szCs w:val="24"/>
          <w:lang w:val="fr-FR"/>
        </w:rPr>
        <w:t xml:space="preserve"> </w:t>
      </w:r>
      <w:proofErr w:type="spellStart"/>
      <w:r w:rsidRPr="007F44DC">
        <w:rPr>
          <w:i/>
          <w:color w:val="000000"/>
          <w:spacing w:val="-3"/>
          <w:szCs w:val="24"/>
          <w:lang w:val="fr-FR"/>
        </w:rPr>
        <w:t>som</w:t>
      </w:r>
      <w:proofErr w:type="spellEnd"/>
      <w:r w:rsidRPr="007F44DC">
        <w:rPr>
          <w:i/>
          <w:color w:val="000000"/>
          <w:spacing w:val="-3"/>
          <w:szCs w:val="24"/>
          <w:lang w:val="fr-FR"/>
        </w:rPr>
        <w:t xml:space="preserve"> </w:t>
      </w:r>
      <w:proofErr w:type="spellStart"/>
      <w:r w:rsidRPr="007F44DC">
        <w:rPr>
          <w:i/>
          <w:color w:val="000000"/>
          <w:spacing w:val="-3"/>
          <w:szCs w:val="24"/>
          <w:lang w:val="fr-FR"/>
        </w:rPr>
        <w:t>är</w:t>
      </w:r>
      <w:proofErr w:type="spellEnd"/>
      <w:r w:rsidRPr="007F44DC">
        <w:rPr>
          <w:i/>
          <w:color w:val="000000"/>
          <w:spacing w:val="-3"/>
          <w:szCs w:val="24"/>
          <w:lang w:val="fr-FR"/>
        </w:rPr>
        <w:t xml:space="preserve"> </w:t>
      </w:r>
      <w:proofErr w:type="spellStart"/>
      <w:r w:rsidRPr="007F44DC">
        <w:rPr>
          <w:i/>
          <w:color w:val="000000"/>
          <w:spacing w:val="-3"/>
          <w:szCs w:val="24"/>
          <w:lang w:val="fr-FR"/>
        </w:rPr>
        <w:t>noterad</w:t>
      </w:r>
      <w:proofErr w:type="spellEnd"/>
      <w:r w:rsidRPr="007F44DC">
        <w:rPr>
          <w:i/>
          <w:color w:val="000000"/>
          <w:spacing w:val="-3"/>
          <w:szCs w:val="24"/>
          <w:lang w:val="fr-FR"/>
        </w:rPr>
        <w:t xml:space="preserve"> </w:t>
      </w:r>
      <w:proofErr w:type="spellStart"/>
      <w:r w:rsidRPr="007F44DC">
        <w:rPr>
          <w:i/>
          <w:color w:val="000000"/>
          <w:spacing w:val="-3"/>
          <w:szCs w:val="24"/>
          <w:lang w:val="fr-FR"/>
        </w:rPr>
        <w:t>på</w:t>
      </w:r>
      <w:proofErr w:type="spellEnd"/>
      <w:r w:rsidRPr="007F44DC">
        <w:rPr>
          <w:i/>
          <w:color w:val="000000"/>
          <w:spacing w:val="-3"/>
          <w:szCs w:val="24"/>
          <w:lang w:val="fr-FR"/>
        </w:rPr>
        <w:t xml:space="preserve"> New York Stock Exchange (NYSE:</w:t>
      </w:r>
      <w:r w:rsidRPr="007F44DC">
        <w:rPr>
          <w:i/>
          <w:color w:val="000000"/>
          <w:spacing w:val="-5"/>
          <w:szCs w:val="24"/>
          <w:lang w:val="fr-FR"/>
        </w:rPr>
        <w:t xml:space="preserve"> CNHI) </w:t>
      </w:r>
      <w:proofErr w:type="spellStart"/>
      <w:r w:rsidRPr="007F44DC">
        <w:rPr>
          <w:i/>
          <w:color w:val="000000"/>
          <w:spacing w:val="-5"/>
          <w:szCs w:val="24"/>
          <w:lang w:val="fr-FR"/>
        </w:rPr>
        <w:t>och</w:t>
      </w:r>
      <w:proofErr w:type="spellEnd"/>
      <w:r w:rsidRPr="007F44DC">
        <w:rPr>
          <w:i/>
          <w:color w:val="000000"/>
          <w:spacing w:val="-5"/>
          <w:szCs w:val="24"/>
          <w:lang w:val="fr-FR"/>
        </w:rPr>
        <w:t xml:space="preserve"> </w:t>
      </w:r>
      <w:proofErr w:type="spellStart"/>
      <w:r w:rsidRPr="007F44DC">
        <w:rPr>
          <w:i/>
          <w:color w:val="000000"/>
          <w:spacing w:val="-5"/>
          <w:szCs w:val="24"/>
          <w:lang w:val="fr-FR"/>
        </w:rPr>
        <w:t>på</w:t>
      </w:r>
      <w:proofErr w:type="spellEnd"/>
      <w:r w:rsidRPr="007F44DC">
        <w:rPr>
          <w:i/>
          <w:color w:val="000000"/>
          <w:spacing w:val="-5"/>
          <w:szCs w:val="24"/>
          <w:lang w:val="fr-FR"/>
        </w:rPr>
        <w:t xml:space="preserve"> den </w:t>
      </w:r>
      <w:proofErr w:type="spellStart"/>
      <w:r w:rsidRPr="007F44DC">
        <w:rPr>
          <w:i/>
          <w:color w:val="000000"/>
          <w:spacing w:val="-5"/>
          <w:szCs w:val="24"/>
          <w:lang w:val="fr-FR"/>
        </w:rPr>
        <w:t>italienska</w:t>
      </w:r>
      <w:proofErr w:type="spellEnd"/>
      <w:r w:rsidRPr="007F44DC">
        <w:rPr>
          <w:i/>
          <w:color w:val="000000"/>
          <w:spacing w:val="-5"/>
          <w:szCs w:val="24"/>
          <w:lang w:val="fr-FR"/>
        </w:rPr>
        <w:t xml:space="preserve"> </w:t>
      </w:r>
      <w:proofErr w:type="spellStart"/>
      <w:r w:rsidRPr="007F44DC">
        <w:rPr>
          <w:i/>
          <w:color w:val="000000"/>
          <w:spacing w:val="-5"/>
          <w:szCs w:val="24"/>
          <w:lang w:val="fr-FR"/>
        </w:rPr>
        <w:t>börsens</w:t>
      </w:r>
      <w:proofErr w:type="spellEnd"/>
      <w:r w:rsidRPr="007F44DC">
        <w:rPr>
          <w:i/>
          <w:color w:val="000000"/>
          <w:spacing w:val="-5"/>
          <w:szCs w:val="24"/>
          <w:lang w:val="fr-FR"/>
        </w:rPr>
        <w:t xml:space="preserve"> </w:t>
      </w:r>
      <w:proofErr w:type="spellStart"/>
      <w:r w:rsidRPr="007F44DC">
        <w:rPr>
          <w:i/>
          <w:color w:val="000000"/>
          <w:spacing w:val="-5"/>
          <w:szCs w:val="24"/>
          <w:lang w:val="fr-FR"/>
        </w:rPr>
        <w:t>Mercato</w:t>
      </w:r>
      <w:proofErr w:type="spellEnd"/>
      <w:r w:rsidRPr="007F44DC">
        <w:rPr>
          <w:i/>
          <w:color w:val="000000"/>
          <w:spacing w:val="-5"/>
          <w:szCs w:val="24"/>
          <w:lang w:val="fr-FR"/>
        </w:rPr>
        <w:t xml:space="preserve"> </w:t>
      </w:r>
      <w:proofErr w:type="spellStart"/>
      <w:r w:rsidRPr="007F44DC">
        <w:rPr>
          <w:i/>
          <w:color w:val="000000"/>
          <w:spacing w:val="-5"/>
          <w:szCs w:val="24"/>
          <w:lang w:val="fr-FR"/>
        </w:rPr>
        <w:t>Telematico</w:t>
      </w:r>
      <w:proofErr w:type="spellEnd"/>
      <w:r w:rsidRPr="007F44DC">
        <w:rPr>
          <w:i/>
          <w:color w:val="000000"/>
          <w:spacing w:val="-5"/>
          <w:szCs w:val="24"/>
          <w:lang w:val="fr-FR"/>
        </w:rPr>
        <w:t xml:space="preserve"> </w:t>
      </w:r>
      <w:proofErr w:type="spellStart"/>
      <w:r w:rsidRPr="007F44DC">
        <w:rPr>
          <w:i/>
          <w:color w:val="000000"/>
          <w:spacing w:val="-5"/>
          <w:szCs w:val="24"/>
          <w:lang w:val="fr-FR"/>
        </w:rPr>
        <w:t>Azionario</w:t>
      </w:r>
      <w:proofErr w:type="spellEnd"/>
      <w:r w:rsidRPr="007F44DC">
        <w:rPr>
          <w:i/>
          <w:color w:val="000000"/>
          <w:spacing w:val="-5"/>
          <w:szCs w:val="24"/>
          <w:lang w:val="fr-FR"/>
        </w:rPr>
        <w:t xml:space="preserve"> (MI: CNHI). </w:t>
      </w:r>
      <w:proofErr w:type="spellStart"/>
      <w:r>
        <w:rPr>
          <w:i/>
          <w:spacing w:val="-5"/>
          <w:szCs w:val="24"/>
        </w:rPr>
        <w:t>Iveco</w:t>
      </w:r>
      <w:proofErr w:type="spellEnd"/>
      <w:r>
        <w:rPr>
          <w:i/>
          <w:spacing w:val="-5"/>
          <w:szCs w:val="24"/>
        </w:rPr>
        <w:t xml:space="preserve"> utvecklar, tillverkar och marknadsför ett brett spektrum av lätta, medeltunga och tunga nyttofordon och entreprenadfordon. </w:t>
      </w:r>
    </w:p>
    <w:p w:rsidR="00FC1F60" w:rsidRPr="00883879" w:rsidRDefault="00FC1F60" w:rsidP="00FC1F60">
      <w:pPr>
        <w:spacing w:line="276" w:lineRule="auto"/>
        <w:ind w:right="72"/>
        <w:jc w:val="both"/>
        <w:rPr>
          <w:i/>
          <w:color w:val="000000"/>
          <w:spacing w:val="-3"/>
        </w:rPr>
      </w:pPr>
    </w:p>
    <w:p w:rsidR="00FC1F60" w:rsidRDefault="00FC1F60" w:rsidP="00FC1F60">
      <w:pPr>
        <w:spacing w:line="280" w:lineRule="auto"/>
        <w:ind w:right="72"/>
        <w:jc w:val="both"/>
        <w:rPr>
          <w:spacing w:val="-5"/>
          <w:szCs w:val="24"/>
        </w:rPr>
      </w:pPr>
      <w:r>
        <w:rPr>
          <w:i/>
          <w:color w:val="000000"/>
          <w:spacing w:val="-4"/>
          <w:szCs w:val="24"/>
        </w:rPr>
        <w:t xml:space="preserve">Det stora produktutbudet omfattar Daily, med en totalvikt på 2,8 till 7 ton, Eurocargo på 6 till 16 ton, </w:t>
      </w:r>
      <w:proofErr w:type="spellStart"/>
      <w:r>
        <w:rPr>
          <w:i/>
          <w:color w:val="000000"/>
          <w:spacing w:val="-4"/>
          <w:szCs w:val="24"/>
        </w:rPr>
        <w:t>Trakker</w:t>
      </w:r>
      <w:proofErr w:type="spellEnd"/>
      <w:r>
        <w:rPr>
          <w:i/>
          <w:color w:val="000000"/>
          <w:spacing w:val="-4"/>
          <w:szCs w:val="24"/>
        </w:rPr>
        <w:t xml:space="preserve"> (speciellt för terränguppgifter) samt </w:t>
      </w:r>
      <w:proofErr w:type="spellStart"/>
      <w:r>
        <w:rPr>
          <w:i/>
          <w:color w:val="000000"/>
          <w:spacing w:val="-4"/>
          <w:szCs w:val="24"/>
        </w:rPr>
        <w:t>Stralis</w:t>
      </w:r>
      <w:proofErr w:type="spellEnd"/>
      <w:r>
        <w:rPr>
          <w:i/>
          <w:color w:val="000000"/>
          <w:spacing w:val="-4"/>
          <w:szCs w:val="24"/>
        </w:rPr>
        <w:t xml:space="preserve"> på över 16 ton.</w:t>
      </w:r>
      <w:r>
        <w:rPr>
          <w:i/>
          <w:color w:val="000000"/>
          <w:spacing w:val="-5"/>
          <w:szCs w:val="24"/>
        </w:rPr>
        <w:t xml:space="preserve"> </w:t>
      </w:r>
    </w:p>
    <w:p w:rsidR="00FC1F60" w:rsidRPr="00883879" w:rsidRDefault="00FC1F60" w:rsidP="00FC1F60">
      <w:pPr>
        <w:spacing w:line="276" w:lineRule="auto"/>
        <w:ind w:right="72"/>
        <w:jc w:val="both"/>
        <w:rPr>
          <w:i/>
          <w:color w:val="000000"/>
          <w:spacing w:val="-6"/>
        </w:rPr>
      </w:pPr>
    </w:p>
    <w:p w:rsidR="00FC1F60" w:rsidRDefault="00FC1F60" w:rsidP="00FC1F60">
      <w:pPr>
        <w:spacing w:line="280" w:lineRule="auto"/>
        <w:ind w:right="72"/>
        <w:jc w:val="both"/>
        <w:rPr>
          <w:szCs w:val="24"/>
        </w:rPr>
      </w:pPr>
      <w:proofErr w:type="spellStart"/>
      <w:r>
        <w:rPr>
          <w:i/>
          <w:color w:val="000000"/>
          <w:spacing w:val="-6"/>
          <w:szCs w:val="24"/>
        </w:rPr>
        <w:t>Iveco</w:t>
      </w:r>
      <w:proofErr w:type="spellEnd"/>
      <w:r>
        <w:rPr>
          <w:i/>
          <w:color w:val="000000"/>
          <w:spacing w:val="-6"/>
          <w:szCs w:val="24"/>
        </w:rPr>
        <w:t xml:space="preserve"> har över 21 000 anställda runtom i världen som tillverkar fordon med hjälp av de senaste teknologierna i 7 länder i Europa, Asien, Afrika, Oceanien och Latinamerika. 4 200 försäljningskontor och serviceverkstäder i över 160 länder garanterar teknisk support överallt där ett </w:t>
      </w:r>
      <w:proofErr w:type="spellStart"/>
      <w:r>
        <w:rPr>
          <w:i/>
          <w:color w:val="000000"/>
          <w:spacing w:val="-6"/>
          <w:szCs w:val="24"/>
        </w:rPr>
        <w:t>Iveco</w:t>
      </w:r>
      <w:proofErr w:type="spellEnd"/>
      <w:r>
        <w:rPr>
          <w:i/>
          <w:color w:val="000000"/>
          <w:spacing w:val="-6"/>
          <w:szCs w:val="24"/>
        </w:rPr>
        <w:t>-fordon är i arbete.</w:t>
      </w:r>
    </w:p>
    <w:p w:rsidR="00FC1F60" w:rsidRDefault="00FC1F60" w:rsidP="00FC1F60">
      <w:pPr>
        <w:spacing w:before="180" w:line="280" w:lineRule="auto"/>
        <w:rPr>
          <w:i/>
          <w:color w:val="000000"/>
          <w:spacing w:val="-3"/>
          <w:szCs w:val="24"/>
        </w:rPr>
      </w:pPr>
      <w:r>
        <w:rPr>
          <w:i/>
          <w:color w:val="000000"/>
          <w:spacing w:val="-3"/>
          <w:szCs w:val="24"/>
        </w:rPr>
        <w:t xml:space="preserve">För mer information om </w:t>
      </w:r>
      <w:proofErr w:type="spellStart"/>
      <w:r>
        <w:rPr>
          <w:i/>
          <w:color w:val="000000"/>
          <w:spacing w:val="-3"/>
          <w:szCs w:val="24"/>
        </w:rPr>
        <w:t>Iveco</w:t>
      </w:r>
      <w:proofErr w:type="spellEnd"/>
      <w:r>
        <w:rPr>
          <w:i/>
          <w:color w:val="000000"/>
          <w:spacing w:val="-3"/>
          <w:szCs w:val="24"/>
        </w:rPr>
        <w:t>:</w:t>
      </w:r>
      <w:r>
        <w:rPr>
          <w:i/>
          <w:color w:val="0000FF"/>
          <w:spacing w:val="-3"/>
          <w:w w:val="90"/>
          <w:szCs w:val="24"/>
          <w:u w:val="single"/>
        </w:rPr>
        <w:t xml:space="preserve"> </w:t>
      </w:r>
      <w:hyperlink r:id="rId8">
        <w:r>
          <w:rPr>
            <w:i/>
            <w:color w:val="0000FF"/>
            <w:spacing w:val="-3"/>
            <w:w w:val="90"/>
            <w:szCs w:val="24"/>
            <w:u w:val="single"/>
          </w:rPr>
          <w:t>www.iveco.com</w:t>
        </w:r>
      </w:hyperlink>
    </w:p>
    <w:p w:rsidR="00FC1F60" w:rsidRDefault="00FC1F60" w:rsidP="00FC1F60">
      <w:pPr>
        <w:spacing w:before="80" w:line="280" w:lineRule="auto"/>
        <w:rPr>
          <w:i/>
          <w:color w:val="000000"/>
          <w:spacing w:val="-3"/>
          <w:szCs w:val="24"/>
        </w:rPr>
      </w:pPr>
      <w:r>
        <w:rPr>
          <w:i/>
          <w:color w:val="000000"/>
          <w:spacing w:val="-3"/>
          <w:szCs w:val="24"/>
        </w:rPr>
        <w:t>För mer information om CNH Industrial:</w:t>
      </w:r>
      <w:r>
        <w:rPr>
          <w:i/>
          <w:color w:val="0000FF"/>
          <w:spacing w:val="-3"/>
          <w:w w:val="90"/>
          <w:szCs w:val="24"/>
          <w:u w:val="single"/>
        </w:rPr>
        <w:t xml:space="preserve"> </w:t>
      </w:r>
      <w:hyperlink r:id="rId9">
        <w:r>
          <w:rPr>
            <w:i/>
            <w:color w:val="0000FF"/>
            <w:spacing w:val="-3"/>
            <w:w w:val="90"/>
            <w:szCs w:val="24"/>
            <w:u w:val="single"/>
          </w:rPr>
          <w:t>www.cnhindustrial.com</w:t>
        </w:r>
      </w:hyperlink>
    </w:p>
    <w:p w:rsidR="00032155" w:rsidRPr="00883879" w:rsidRDefault="00032155" w:rsidP="00BF6B17">
      <w:pPr>
        <w:spacing w:line="276" w:lineRule="auto"/>
        <w:rPr>
          <w:b/>
        </w:rPr>
        <w:sectPr w:rsidR="00032155" w:rsidRPr="00883879">
          <w:type w:val="continuous"/>
          <w:pgSz w:w="11918" w:h="16854"/>
          <w:pgMar w:top="892" w:right="513" w:bottom="2672" w:left="2705" w:header="720" w:footer="720" w:gutter="0"/>
          <w:cols w:space="708"/>
        </w:sectPr>
      </w:pPr>
    </w:p>
    <w:p w:rsidR="00FC1F60" w:rsidRPr="00883879" w:rsidRDefault="00FC1F60" w:rsidP="00FC1F60">
      <w:pPr>
        <w:spacing w:before="3" w:after="1548" w:line="276" w:lineRule="auto"/>
        <w:ind w:left="7" w:right="8"/>
        <w:jc w:val="center"/>
        <w:rPr>
          <w:color w:val="000000"/>
        </w:rPr>
      </w:pPr>
    </w:p>
    <w:p w:rsidR="00402B64" w:rsidRPr="00883879" w:rsidRDefault="00402B64" w:rsidP="00402B64">
      <w:pPr>
        <w:spacing w:before="80" w:line="280" w:lineRule="auto"/>
        <w:rPr>
          <w:color w:val="000000"/>
        </w:rPr>
      </w:pPr>
    </w:p>
    <w:sectPr w:rsidR="00402B64" w:rsidRPr="00883879" w:rsidSect="00410EA9">
      <w:type w:val="continuous"/>
      <w:pgSz w:w="11918" w:h="16854"/>
      <w:pgMar w:top="892" w:right="5910" w:bottom="11632" w:left="256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Graphics" w:val="X"/>
    <w:docVar w:name="WfID" w:val="1Aa3D5C@HS92122163559 (mk@.dk) MereteKock"/>
    <w:docVar w:name="WfLastSegment" w:val="21189 n"/>
    <w:docVar w:name="WfMT" w:val="0"/>
    <w:docVar w:name="WfProtection" w:val="1"/>
    <w:docVar w:name="WfStyles" w:val=" 265   no"/>
  </w:docVars>
  <w:rsids>
    <w:rsidRoot w:val="00410EA9"/>
    <w:rsid w:val="00002362"/>
    <w:rsid w:val="00017F2F"/>
    <w:rsid w:val="00026ADB"/>
    <w:rsid w:val="00032155"/>
    <w:rsid w:val="00064F12"/>
    <w:rsid w:val="00094965"/>
    <w:rsid w:val="000A2424"/>
    <w:rsid w:val="000E72D5"/>
    <w:rsid w:val="001268CE"/>
    <w:rsid w:val="0018514F"/>
    <w:rsid w:val="001950F6"/>
    <w:rsid w:val="001D5950"/>
    <w:rsid w:val="002054E1"/>
    <w:rsid w:val="00247DB0"/>
    <w:rsid w:val="00284747"/>
    <w:rsid w:val="002A6223"/>
    <w:rsid w:val="002E6FBA"/>
    <w:rsid w:val="00394DAB"/>
    <w:rsid w:val="003B3CE4"/>
    <w:rsid w:val="003C70A3"/>
    <w:rsid w:val="003E42AA"/>
    <w:rsid w:val="00402B64"/>
    <w:rsid w:val="00410EA9"/>
    <w:rsid w:val="00485FA9"/>
    <w:rsid w:val="004A1E83"/>
    <w:rsid w:val="004A295A"/>
    <w:rsid w:val="004A5C24"/>
    <w:rsid w:val="004B3D4E"/>
    <w:rsid w:val="004C0A44"/>
    <w:rsid w:val="004C60FF"/>
    <w:rsid w:val="004F6AD5"/>
    <w:rsid w:val="005030D3"/>
    <w:rsid w:val="005058E1"/>
    <w:rsid w:val="005338F6"/>
    <w:rsid w:val="005536AF"/>
    <w:rsid w:val="00566A5F"/>
    <w:rsid w:val="00581F38"/>
    <w:rsid w:val="005B1BFF"/>
    <w:rsid w:val="005B5F61"/>
    <w:rsid w:val="005C2602"/>
    <w:rsid w:val="0060222F"/>
    <w:rsid w:val="0068627E"/>
    <w:rsid w:val="00696A42"/>
    <w:rsid w:val="006B73CB"/>
    <w:rsid w:val="007120F8"/>
    <w:rsid w:val="00740C58"/>
    <w:rsid w:val="00781B82"/>
    <w:rsid w:val="00784883"/>
    <w:rsid w:val="00785963"/>
    <w:rsid w:val="007F44DC"/>
    <w:rsid w:val="007F48B3"/>
    <w:rsid w:val="007F718F"/>
    <w:rsid w:val="00883879"/>
    <w:rsid w:val="008A1D56"/>
    <w:rsid w:val="008C3C05"/>
    <w:rsid w:val="008D0AF4"/>
    <w:rsid w:val="008F1B27"/>
    <w:rsid w:val="00922C5F"/>
    <w:rsid w:val="00937C58"/>
    <w:rsid w:val="0098311D"/>
    <w:rsid w:val="009F2C0D"/>
    <w:rsid w:val="00A0195E"/>
    <w:rsid w:val="00A04923"/>
    <w:rsid w:val="00A239EB"/>
    <w:rsid w:val="00A2701A"/>
    <w:rsid w:val="00A36513"/>
    <w:rsid w:val="00A41D26"/>
    <w:rsid w:val="00A46D8E"/>
    <w:rsid w:val="00A63B1F"/>
    <w:rsid w:val="00AA6471"/>
    <w:rsid w:val="00AE2401"/>
    <w:rsid w:val="00B9463F"/>
    <w:rsid w:val="00BE1069"/>
    <w:rsid w:val="00BF6B17"/>
    <w:rsid w:val="00C04D64"/>
    <w:rsid w:val="00C234DC"/>
    <w:rsid w:val="00C271C3"/>
    <w:rsid w:val="00C33921"/>
    <w:rsid w:val="00C511C4"/>
    <w:rsid w:val="00C61659"/>
    <w:rsid w:val="00C74259"/>
    <w:rsid w:val="00CA7C06"/>
    <w:rsid w:val="00CC1447"/>
    <w:rsid w:val="00CD1686"/>
    <w:rsid w:val="00D853F5"/>
    <w:rsid w:val="00DC5EAB"/>
    <w:rsid w:val="00E109EE"/>
    <w:rsid w:val="00E21EB1"/>
    <w:rsid w:val="00E60EA6"/>
    <w:rsid w:val="00E71A85"/>
    <w:rsid w:val="00E81879"/>
    <w:rsid w:val="00ED6EFC"/>
    <w:rsid w:val="00F13930"/>
    <w:rsid w:val="00F20F2B"/>
    <w:rsid w:val="00F33DF3"/>
    <w:rsid w:val="00F40DB2"/>
    <w:rsid w:val="00F93979"/>
    <w:rsid w:val="00FA21DA"/>
    <w:rsid w:val="00FC0551"/>
    <w:rsid w:val="00FC1F60"/>
    <w:rsid w:val="00FD3080"/>
    <w:rsid w:val="00FF30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1D"/>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471"/>
    <w:rPr>
      <w:rFonts w:ascii="Tahoma" w:hAnsi="Tahoma" w:cs="Tahoma"/>
      <w:sz w:val="16"/>
      <w:szCs w:val="16"/>
    </w:rPr>
  </w:style>
  <w:style w:type="character" w:customStyle="1" w:styleId="BalloonTextChar">
    <w:name w:val="Balloon Text Char"/>
    <w:basedOn w:val="DefaultParagraphFont"/>
    <w:link w:val="BalloonText"/>
    <w:uiPriority w:val="99"/>
    <w:semiHidden/>
    <w:rsid w:val="00AA6471"/>
    <w:rPr>
      <w:rFonts w:ascii="Tahoma" w:hAnsi="Tahoma" w:cs="Tahoma"/>
      <w:sz w:val="16"/>
      <w:szCs w:val="16"/>
    </w:rPr>
  </w:style>
  <w:style w:type="character" w:customStyle="1" w:styleId="tw4winMark">
    <w:name w:val="tw4winMark"/>
    <w:basedOn w:val="DefaultParagraphFont"/>
    <w:uiPriority w:val="99"/>
    <w:rsid w:val="00F13930"/>
    <w:rPr>
      <w:rFonts w:ascii="Courier New" w:hAnsi="Courier New" w:cs="Courier New"/>
      <w:b w:val="0"/>
      <w:i w:val="0"/>
      <w:dstrike w:val="0"/>
      <w:noProof/>
      <w:vanish/>
      <w:color w:val="800080"/>
      <w:spacing w:val="-5"/>
      <w:sz w:val="18"/>
      <w:effect w:val="none"/>
      <w:vertAlign w:val="subscript"/>
    </w:rPr>
  </w:style>
  <w:style w:type="paragraph" w:customStyle="1" w:styleId="Default">
    <w:name w:val="Default"/>
    <w:rsid w:val="00FC1F60"/>
    <w:pPr>
      <w:autoSpaceDE w:val="0"/>
      <w:autoSpaceDN w:val="0"/>
      <w:adjustRightInd w:val="0"/>
    </w:pPr>
    <w:rPr>
      <w:rFonts w:ascii="Arial" w:hAnsi="Arial" w:cs="Arial"/>
      <w:color w:val="000000"/>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1D"/>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471"/>
    <w:rPr>
      <w:rFonts w:ascii="Tahoma" w:hAnsi="Tahoma" w:cs="Tahoma"/>
      <w:sz w:val="16"/>
      <w:szCs w:val="16"/>
    </w:rPr>
  </w:style>
  <w:style w:type="character" w:customStyle="1" w:styleId="BalloonTextChar">
    <w:name w:val="Balloon Text Char"/>
    <w:basedOn w:val="DefaultParagraphFont"/>
    <w:link w:val="BalloonText"/>
    <w:uiPriority w:val="99"/>
    <w:semiHidden/>
    <w:rsid w:val="00AA6471"/>
    <w:rPr>
      <w:rFonts w:ascii="Tahoma" w:hAnsi="Tahoma" w:cs="Tahoma"/>
      <w:sz w:val="16"/>
      <w:szCs w:val="16"/>
    </w:rPr>
  </w:style>
  <w:style w:type="character" w:customStyle="1" w:styleId="tw4winMark">
    <w:name w:val="tw4winMark"/>
    <w:basedOn w:val="DefaultParagraphFont"/>
    <w:uiPriority w:val="99"/>
    <w:rsid w:val="00F13930"/>
    <w:rPr>
      <w:rFonts w:ascii="Courier New" w:hAnsi="Courier New" w:cs="Courier New"/>
      <w:b w:val="0"/>
      <w:i w:val="0"/>
      <w:dstrike w:val="0"/>
      <w:noProof/>
      <w:vanish/>
      <w:color w:val="800080"/>
      <w:spacing w:val="-5"/>
      <w:sz w:val="18"/>
      <w:effect w:val="none"/>
      <w:vertAlign w:val="subscript"/>
    </w:rPr>
  </w:style>
  <w:style w:type="paragraph" w:customStyle="1" w:styleId="Default">
    <w:name w:val="Default"/>
    <w:rsid w:val="00FC1F60"/>
    <w:pPr>
      <w:autoSpaceDE w:val="0"/>
      <w:autoSpaceDN w:val="0"/>
      <w:adjustRightInd w:val="0"/>
    </w:pPr>
    <w:rPr>
      <w:rFonts w:ascii="Arial" w:hAnsi="Arial" w:cs="Arial"/>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2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veco.com" TargetMode="Externa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image" Target="media/image2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hindustria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FIATGROUP</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MereteKock</dc:creator>
  <cp:lastModifiedBy>Administrator</cp:lastModifiedBy>
  <cp:revision>6</cp:revision>
  <cp:lastPrinted>2014-08-11T13:38:00Z</cp:lastPrinted>
  <dcterms:created xsi:type="dcterms:W3CDTF">2014-08-14T07:34:00Z</dcterms:created>
  <dcterms:modified xsi:type="dcterms:W3CDTF">2014-08-14T11:47:00Z</dcterms:modified>
</cp:coreProperties>
</file>