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4050" w14:textId="77777777" w:rsidR="005655FB" w:rsidRPr="00620064" w:rsidRDefault="005655FB" w:rsidP="005655FB">
      <w:pPr>
        <w:rPr>
          <w:b/>
          <w:sz w:val="22"/>
          <w:lang w:val="en-US"/>
        </w:rPr>
      </w:pPr>
      <w:r w:rsidRPr="00620064">
        <w:rPr>
          <w:b/>
          <w:sz w:val="22"/>
          <w:lang w:val="en-US"/>
        </w:rPr>
        <w:t xml:space="preserve">Tickets store </w:t>
      </w:r>
      <w:proofErr w:type="spellStart"/>
      <w:r w:rsidRPr="00620064">
        <w:rPr>
          <w:b/>
          <w:sz w:val="22"/>
          <w:lang w:val="en-US"/>
        </w:rPr>
        <w:t>trendrapport</w:t>
      </w:r>
      <w:proofErr w:type="spellEnd"/>
      <w:r w:rsidRPr="00620064">
        <w:rPr>
          <w:b/>
          <w:sz w:val="22"/>
          <w:lang w:val="en-US"/>
        </w:rPr>
        <w:t xml:space="preserve"> Ticket Collection:</w:t>
      </w:r>
    </w:p>
    <w:p w14:paraId="32C8EE5E" w14:textId="77777777" w:rsidR="005655FB" w:rsidRPr="00620064" w:rsidRDefault="00620064" w:rsidP="005655FB">
      <w:pPr>
        <w:rPr>
          <w:b/>
          <w:sz w:val="32"/>
          <w:szCs w:val="32"/>
          <w:lang w:val="nb-NO"/>
        </w:rPr>
      </w:pPr>
      <w:r w:rsidRPr="00620064">
        <w:rPr>
          <w:b/>
          <w:sz w:val="32"/>
          <w:szCs w:val="32"/>
          <w:lang w:val="nb-NO"/>
        </w:rPr>
        <w:t>Vi reiser som aldri før, men velger trygge klassikere i en urolig verden</w:t>
      </w:r>
    </w:p>
    <w:p w14:paraId="616D538E" w14:textId="77777777" w:rsidR="005655FB" w:rsidRPr="00620064" w:rsidRDefault="005655FB" w:rsidP="005655FB">
      <w:pPr>
        <w:rPr>
          <w:lang w:val="nb-NO"/>
        </w:rPr>
      </w:pPr>
      <w:r w:rsidRPr="00620064">
        <w:rPr>
          <w:lang w:val="nb-NO"/>
        </w:rPr>
        <w:t xml:space="preserve"> </w:t>
      </w:r>
    </w:p>
    <w:p w14:paraId="3A2B4C66" w14:textId="77777777" w:rsidR="005655FB" w:rsidRPr="00620064" w:rsidRDefault="005655FB" w:rsidP="005655FB">
      <w:pPr>
        <w:rPr>
          <w:b/>
          <w:sz w:val="22"/>
          <w:lang w:val="nb-NO"/>
        </w:rPr>
      </w:pPr>
      <w:r w:rsidRPr="00620064">
        <w:rPr>
          <w:b/>
          <w:sz w:val="22"/>
          <w:lang w:val="nb-NO"/>
        </w:rPr>
        <w:t xml:space="preserve">Nordmenn reiser som aldri før i sommer, dette på tross av at flere enn </w:t>
      </w:r>
      <w:r w:rsidR="008F2357">
        <w:rPr>
          <w:b/>
          <w:sz w:val="22"/>
          <w:lang w:val="nb-NO"/>
        </w:rPr>
        <w:t>tidligere</w:t>
      </w:r>
      <w:r w:rsidRPr="00620064">
        <w:rPr>
          <w:b/>
          <w:sz w:val="22"/>
          <w:lang w:val="nb-NO"/>
        </w:rPr>
        <w:t xml:space="preserve"> oppgir at urolighetene i verden påvirker dere reisevaner, i følge Ticket Sifo-undersøkelse. Spania er sommerens klart mest populære ferieland, Thailand og Portugal er de landene dit bestillingene øker mest. Tyrkia fortsetter sin nedgang. Det viser Tickets store trendrapport om sommerens reiser. </w:t>
      </w:r>
    </w:p>
    <w:p w14:paraId="2A1EA86B" w14:textId="77777777" w:rsidR="005655FB" w:rsidRPr="00620064" w:rsidRDefault="005655FB" w:rsidP="005655FB">
      <w:pPr>
        <w:rPr>
          <w:b/>
          <w:sz w:val="22"/>
          <w:lang w:val="nb-NO"/>
        </w:rPr>
      </w:pPr>
    </w:p>
    <w:p w14:paraId="752FCFA8" w14:textId="77777777" w:rsidR="005655FB" w:rsidRPr="00E62E06" w:rsidRDefault="005655FB" w:rsidP="005655FB">
      <w:pPr>
        <w:pStyle w:val="Liststycke"/>
        <w:numPr>
          <w:ilvl w:val="0"/>
          <w:numId w:val="2"/>
        </w:num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 xml:space="preserve">Nordmenn reiser </w:t>
      </w:r>
      <w:r w:rsidR="004B582E" w:rsidRPr="00620064">
        <w:rPr>
          <w:rFonts w:cs="Arial"/>
          <w:sz w:val="20"/>
          <w:lang w:val="nb-NO"/>
        </w:rPr>
        <w:t xml:space="preserve">stadig </w:t>
      </w:r>
      <w:r w:rsidRPr="00620064">
        <w:rPr>
          <w:rFonts w:cs="Arial"/>
          <w:sz w:val="20"/>
          <w:lang w:val="nb-NO"/>
        </w:rPr>
        <w:t xml:space="preserve">mer, og i sommer er det reiser østover samt trygge klassikere omkring Middelhavet som </w:t>
      </w:r>
      <w:r w:rsidR="004B582E" w:rsidRPr="00620064">
        <w:rPr>
          <w:rFonts w:cs="Arial"/>
          <w:sz w:val="20"/>
          <w:lang w:val="nb-NO"/>
        </w:rPr>
        <w:t>gjelder</w:t>
      </w:r>
      <w:r w:rsidRPr="00620064">
        <w:rPr>
          <w:rFonts w:cs="Arial"/>
          <w:sz w:val="20"/>
          <w:lang w:val="nb-NO"/>
        </w:rPr>
        <w:t xml:space="preserve">. Land som Thailand, Hellas, Spania og Kroatia er sommerens vinnere, mens Tyrkia fortsetter å tape, sier Ellen Wolff Andresen, Markeds- og Administrasjonssjef i Ticket Feriereiser. </w:t>
      </w:r>
      <w:r w:rsidRPr="00620064">
        <w:rPr>
          <w:rFonts w:cs="Arial"/>
          <w:sz w:val="20"/>
          <w:lang w:val="nb-NO"/>
        </w:rPr>
        <w:br/>
      </w:r>
    </w:p>
    <w:p w14:paraId="463E687A" w14:textId="77777777" w:rsidR="005655FB" w:rsidRPr="00620064" w:rsidRDefault="005655FB" w:rsidP="005655FB">
      <w:p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 xml:space="preserve">45 prosent sier at uroligheten i verden påvirker deres reisemønster jamført med 31 prosent for et år siden. I følge Tickets Sifo-undersøkelse reiser likevel de fleste minst like mye som før, men velger reisemål der det ikke har skjedd noe eller </w:t>
      </w:r>
      <w:r w:rsidR="004B582E" w:rsidRPr="00620064">
        <w:rPr>
          <w:rFonts w:cs="Arial"/>
          <w:sz w:val="20"/>
          <w:lang w:val="nb-NO"/>
        </w:rPr>
        <w:t xml:space="preserve">de </w:t>
      </w:r>
      <w:r w:rsidRPr="00620064">
        <w:rPr>
          <w:rFonts w:cs="Arial"/>
          <w:sz w:val="20"/>
          <w:lang w:val="nb-NO"/>
        </w:rPr>
        <w:t>vurderer mer før de velger reisemål (se hele Sifo-spørsmålet under).</w:t>
      </w:r>
    </w:p>
    <w:p w14:paraId="633AE151" w14:textId="77777777" w:rsidR="005655FB" w:rsidRPr="00620064" w:rsidRDefault="005655FB" w:rsidP="005655FB">
      <w:pPr>
        <w:rPr>
          <w:rFonts w:cs="Arial"/>
          <w:sz w:val="20"/>
          <w:lang w:val="nb-NO"/>
        </w:rPr>
      </w:pPr>
    </w:p>
    <w:p w14:paraId="64E2C7D3" w14:textId="77777777" w:rsidR="005655FB" w:rsidRPr="00620064" w:rsidRDefault="005655FB" w:rsidP="005655FB">
      <w:p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 xml:space="preserve">Bestillingene hos Ticket øker med hele </w:t>
      </w:r>
      <w:r w:rsidR="00E62E06">
        <w:rPr>
          <w:rFonts w:cs="Arial"/>
          <w:sz w:val="20"/>
          <w:lang w:val="nb-NO"/>
        </w:rPr>
        <w:t>19</w:t>
      </w:r>
      <w:r w:rsidRPr="00620064">
        <w:rPr>
          <w:rFonts w:cs="Arial"/>
          <w:sz w:val="20"/>
          <w:lang w:val="nb-NO"/>
        </w:rPr>
        <w:t xml:space="preserve"> prosent sammenliknet med sommeren i fjor, som også var en veldig bra reisesommer. I følge Tickets Sifo-undersøkelse sier 60 prosent at de planlegger å reise utenlands i sommer, og ytterligere 1</w:t>
      </w:r>
      <w:r w:rsidR="00E62E06">
        <w:rPr>
          <w:rFonts w:cs="Arial"/>
          <w:sz w:val="20"/>
          <w:lang w:val="nb-NO"/>
        </w:rPr>
        <w:t>8</w:t>
      </w:r>
      <w:r w:rsidRPr="00620064">
        <w:rPr>
          <w:rFonts w:cs="Arial"/>
          <w:sz w:val="20"/>
          <w:lang w:val="nb-NO"/>
        </w:rPr>
        <w:t xml:space="preserve"> prosent sier at de kanskje </w:t>
      </w:r>
      <w:r w:rsidR="008F2357">
        <w:rPr>
          <w:rFonts w:cs="Arial"/>
          <w:sz w:val="20"/>
          <w:lang w:val="nb-NO"/>
        </w:rPr>
        <w:t>v</w:t>
      </w:r>
      <w:r w:rsidRPr="00620064">
        <w:rPr>
          <w:rFonts w:cs="Arial"/>
          <w:sz w:val="20"/>
          <w:lang w:val="nb-NO"/>
        </w:rPr>
        <w:t xml:space="preserve">il reise i sommer. </w:t>
      </w:r>
      <w:r w:rsidR="00F342AB">
        <w:rPr>
          <w:rFonts w:cs="Arial"/>
          <w:sz w:val="20"/>
          <w:lang w:val="nb-NO"/>
        </w:rPr>
        <w:t>52</w:t>
      </w:r>
      <w:r w:rsidRPr="00620064">
        <w:rPr>
          <w:rFonts w:cs="Arial"/>
          <w:sz w:val="20"/>
          <w:lang w:val="nb-NO"/>
        </w:rPr>
        <w:t xml:space="preserve"> prosent oppgir behovet for sol og varme som den </w:t>
      </w:r>
      <w:r w:rsidR="008F2357">
        <w:rPr>
          <w:rFonts w:cs="Arial"/>
          <w:sz w:val="20"/>
          <w:lang w:val="nb-NO"/>
        </w:rPr>
        <w:t>viktigste</w:t>
      </w:r>
      <w:r w:rsidRPr="00620064">
        <w:rPr>
          <w:rFonts w:cs="Arial"/>
          <w:sz w:val="20"/>
          <w:lang w:val="nb-NO"/>
        </w:rPr>
        <w:t xml:space="preserve"> grunnen til sommerens utenlandsreise. </w:t>
      </w:r>
    </w:p>
    <w:p w14:paraId="6B18DCF7" w14:textId="77777777" w:rsidR="005655FB" w:rsidRPr="00620064" w:rsidRDefault="005655FB" w:rsidP="005655FB">
      <w:pPr>
        <w:rPr>
          <w:rFonts w:cs="Arial"/>
          <w:sz w:val="20"/>
          <w:lang w:val="nb-NO"/>
        </w:rPr>
      </w:pPr>
    </w:p>
    <w:p w14:paraId="33E1DE7A" w14:textId="77777777" w:rsidR="005655FB" w:rsidRPr="00620064" w:rsidRDefault="005655FB" w:rsidP="005655FB">
      <w:pPr>
        <w:pStyle w:val="Liststycke"/>
        <w:numPr>
          <w:ilvl w:val="0"/>
          <w:numId w:val="1"/>
        </w:num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>Vi stoler ikke på den norske sommeren og velger å bestille utenlandsreiser for å få garanter</w:t>
      </w:r>
      <w:r w:rsidR="008F2357">
        <w:rPr>
          <w:rFonts w:cs="Arial"/>
          <w:sz w:val="20"/>
          <w:lang w:val="nb-NO"/>
        </w:rPr>
        <w:t>t</w:t>
      </w:r>
      <w:r w:rsidRPr="00620064">
        <w:rPr>
          <w:rFonts w:cs="Arial"/>
          <w:sz w:val="20"/>
          <w:lang w:val="nb-NO"/>
        </w:rPr>
        <w:t xml:space="preserve"> so</w:t>
      </w:r>
      <w:r w:rsidR="008F2357">
        <w:rPr>
          <w:rFonts w:cs="Arial"/>
          <w:sz w:val="20"/>
          <w:lang w:val="nb-NO"/>
        </w:rPr>
        <w:t>l</w:t>
      </w:r>
      <w:r w:rsidRPr="00620064">
        <w:rPr>
          <w:rFonts w:cs="Arial"/>
          <w:sz w:val="20"/>
          <w:lang w:val="nb-NO"/>
        </w:rPr>
        <w:t xml:space="preserve"> og varme i noen uker av sommerferien, sier Ellen Wolff Andresen.   </w:t>
      </w:r>
    </w:p>
    <w:p w14:paraId="7B20B3C7" w14:textId="77777777" w:rsidR="005655FB" w:rsidRPr="00620064" w:rsidRDefault="005655FB" w:rsidP="005655FB">
      <w:pPr>
        <w:rPr>
          <w:rFonts w:cs="Arial"/>
          <w:sz w:val="20"/>
          <w:lang w:val="nb-NO"/>
        </w:rPr>
      </w:pPr>
    </w:p>
    <w:p w14:paraId="309DC1BF" w14:textId="77777777" w:rsidR="007554BB" w:rsidRPr="00620064" w:rsidRDefault="005655FB" w:rsidP="005655FB">
      <w:pPr>
        <w:pStyle w:val="Liststycke"/>
        <w:ind w:left="0"/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>Somm</w:t>
      </w:r>
      <w:r w:rsidR="007554BB" w:rsidRPr="00620064">
        <w:rPr>
          <w:rFonts w:cs="Arial"/>
          <w:b/>
          <w:sz w:val="20"/>
          <w:lang w:val="nb-NO"/>
        </w:rPr>
        <w:t>erens klare førsteplass: Spania</w:t>
      </w:r>
      <w:r w:rsidRPr="00620064">
        <w:rPr>
          <w:rFonts w:cs="Arial"/>
          <w:b/>
          <w:sz w:val="20"/>
          <w:lang w:val="nb-NO"/>
        </w:rPr>
        <w:t xml:space="preserve">.  </w:t>
      </w:r>
      <w:r w:rsidR="007554BB" w:rsidRPr="00620064">
        <w:rPr>
          <w:rFonts w:cs="Arial"/>
          <w:sz w:val="20"/>
          <w:lang w:val="nb-NO"/>
        </w:rPr>
        <w:t xml:space="preserve">Spania fortsetter å dra fordel av Tyrkias nedgang. Bestillingene øker med 22 prosent i sommer og 20 prosent av alle bestilte reiser går til Spania. Thailand </w:t>
      </w:r>
      <w:r w:rsidR="00646A27" w:rsidRPr="00620064">
        <w:rPr>
          <w:rFonts w:cs="Arial"/>
          <w:sz w:val="20"/>
          <w:lang w:val="nb-NO"/>
        </w:rPr>
        <w:t xml:space="preserve">klatrer til nr. 3 på listen med en </w:t>
      </w:r>
      <w:r w:rsidR="007554BB" w:rsidRPr="00620064">
        <w:rPr>
          <w:rFonts w:cs="Arial"/>
          <w:sz w:val="20"/>
          <w:lang w:val="nb-NO"/>
        </w:rPr>
        <w:t xml:space="preserve">økning på 108 prosent. </w:t>
      </w:r>
    </w:p>
    <w:p w14:paraId="2F1E77F5" w14:textId="77777777" w:rsidR="003147AD" w:rsidRPr="00620064" w:rsidRDefault="003147AD" w:rsidP="005655FB">
      <w:pPr>
        <w:pStyle w:val="Liststycke"/>
        <w:ind w:left="0"/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 xml:space="preserve">Mest populære reisemål: Mallorca </w:t>
      </w:r>
      <w:r w:rsidR="005655FB" w:rsidRPr="00620064">
        <w:rPr>
          <w:rFonts w:cs="Arial"/>
          <w:sz w:val="20"/>
          <w:lang w:val="nb-NO"/>
        </w:rPr>
        <w:t xml:space="preserve">Det </w:t>
      </w:r>
      <w:r w:rsidRPr="00620064">
        <w:rPr>
          <w:rFonts w:cs="Arial"/>
          <w:sz w:val="20"/>
          <w:lang w:val="nb-NO"/>
        </w:rPr>
        <w:t>reisemålet som lokker til aller fleste i sommer er Mallorca, som holder stand som et klart førstevalg i år igjen.</w:t>
      </w:r>
    </w:p>
    <w:p w14:paraId="3EECB4FD" w14:textId="77777777" w:rsidR="004B582E" w:rsidRPr="00620064" w:rsidRDefault="003147AD" w:rsidP="005655FB">
      <w:pPr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 xml:space="preserve">Sommerens rakett: </w:t>
      </w:r>
      <w:r w:rsidR="004B582E" w:rsidRPr="00620064">
        <w:rPr>
          <w:rFonts w:cs="Arial"/>
          <w:b/>
          <w:sz w:val="20"/>
          <w:lang w:val="nb-NO"/>
        </w:rPr>
        <w:t>Portugal</w:t>
      </w:r>
      <w:r w:rsidR="005655FB" w:rsidRPr="00620064">
        <w:rPr>
          <w:rFonts w:cs="Arial"/>
          <w:sz w:val="20"/>
          <w:lang w:val="nb-NO"/>
        </w:rPr>
        <w:t xml:space="preserve">. </w:t>
      </w:r>
      <w:r w:rsidR="004B582E" w:rsidRPr="00620064">
        <w:rPr>
          <w:rFonts w:cs="Arial"/>
          <w:sz w:val="20"/>
          <w:lang w:val="nb-NO"/>
        </w:rPr>
        <w:t xml:space="preserve">Med en økning i bestillingene på 140 prosent er Portugal sommerens rakett. </w:t>
      </w:r>
    </w:p>
    <w:p w14:paraId="19E83696" w14:textId="77777777" w:rsidR="004B582E" w:rsidRPr="00620064" w:rsidRDefault="004B582E" w:rsidP="005655FB">
      <w:p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 xml:space="preserve">Landet klatrer med det fra 17. til 9. plass på topplisten. Kroatia økte kraftig i fjor sommer, og øker med ytterligere 18 prosent denne sommeren. Begge land drar fordel av Tyrkias nedgang og oppleves som gode alternativ for de som har vært mye i Hellas og Spania. </w:t>
      </w:r>
    </w:p>
    <w:p w14:paraId="7C82E8D0" w14:textId="77777777" w:rsidR="005655FB" w:rsidRPr="00620064" w:rsidRDefault="005655FB" w:rsidP="005655FB">
      <w:pPr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>Somm</w:t>
      </w:r>
      <w:r w:rsidR="004B582E" w:rsidRPr="00620064">
        <w:rPr>
          <w:rFonts w:cs="Arial"/>
          <w:b/>
          <w:sz w:val="20"/>
          <w:lang w:val="nb-NO"/>
        </w:rPr>
        <w:t>e</w:t>
      </w:r>
      <w:r w:rsidRPr="00620064">
        <w:rPr>
          <w:rFonts w:cs="Arial"/>
          <w:b/>
          <w:sz w:val="20"/>
          <w:lang w:val="nb-NO"/>
        </w:rPr>
        <w:t xml:space="preserve">rens </w:t>
      </w:r>
      <w:r w:rsidR="004B582E" w:rsidRPr="00620064">
        <w:rPr>
          <w:rFonts w:cs="Arial"/>
          <w:b/>
          <w:sz w:val="20"/>
          <w:lang w:val="nb-NO"/>
        </w:rPr>
        <w:t>taper</w:t>
      </w:r>
      <w:r w:rsidRPr="00620064">
        <w:rPr>
          <w:rFonts w:cs="Arial"/>
          <w:b/>
          <w:sz w:val="20"/>
          <w:lang w:val="nb-NO"/>
        </w:rPr>
        <w:t>: T</w:t>
      </w:r>
      <w:r w:rsidR="004B582E" w:rsidRPr="00620064">
        <w:rPr>
          <w:rFonts w:cs="Arial"/>
          <w:b/>
          <w:sz w:val="20"/>
          <w:lang w:val="nb-NO"/>
        </w:rPr>
        <w:t>y</w:t>
      </w:r>
      <w:r w:rsidRPr="00620064">
        <w:rPr>
          <w:rFonts w:cs="Arial"/>
          <w:b/>
          <w:sz w:val="20"/>
          <w:lang w:val="nb-NO"/>
        </w:rPr>
        <w:t>rki</w:t>
      </w:r>
      <w:r w:rsidR="004B582E" w:rsidRPr="00620064">
        <w:rPr>
          <w:rFonts w:cs="Arial"/>
          <w:b/>
          <w:sz w:val="20"/>
          <w:lang w:val="nb-NO"/>
        </w:rPr>
        <w:t>a</w:t>
      </w:r>
      <w:r w:rsidRPr="00620064">
        <w:rPr>
          <w:rFonts w:cs="Arial"/>
          <w:sz w:val="20"/>
          <w:lang w:val="nb-NO"/>
        </w:rPr>
        <w:t xml:space="preserve">. </w:t>
      </w:r>
      <w:r w:rsidR="004B582E" w:rsidRPr="00620064">
        <w:rPr>
          <w:rFonts w:cs="Arial"/>
          <w:sz w:val="20"/>
          <w:lang w:val="nb-NO"/>
        </w:rPr>
        <w:t>Bestillingene til Tyrkia går ned med 18 prosent denne sommeren fra allerede kr</w:t>
      </w:r>
      <w:r w:rsidR="008F2357">
        <w:rPr>
          <w:rFonts w:cs="Arial"/>
          <w:sz w:val="20"/>
          <w:lang w:val="nb-NO"/>
        </w:rPr>
        <w:t>a</w:t>
      </w:r>
      <w:r w:rsidR="004B582E" w:rsidRPr="00620064">
        <w:rPr>
          <w:rFonts w:cs="Arial"/>
          <w:sz w:val="20"/>
          <w:lang w:val="nb-NO"/>
        </w:rPr>
        <w:t xml:space="preserve">ftig reduserte nivåer i 2016. Landet faller ut av topplisten over de mest bestilte ferielandene etter å ha ligget stabilt på en 3. plass så sent som i 2013. </w:t>
      </w:r>
    </w:p>
    <w:p w14:paraId="452A68FA" w14:textId="77777777" w:rsidR="004B582E" w:rsidRPr="00620064" w:rsidRDefault="005655FB" w:rsidP="005655FB">
      <w:pPr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 xml:space="preserve">Årets </w:t>
      </w:r>
      <w:r w:rsidR="004B582E" w:rsidRPr="00620064">
        <w:rPr>
          <w:rFonts w:cs="Arial"/>
          <w:b/>
          <w:sz w:val="20"/>
          <w:lang w:val="nb-NO"/>
        </w:rPr>
        <w:t>overraskelse</w:t>
      </w:r>
      <w:r w:rsidRPr="00620064">
        <w:rPr>
          <w:rFonts w:cs="Arial"/>
          <w:b/>
          <w:sz w:val="20"/>
          <w:lang w:val="nb-NO"/>
        </w:rPr>
        <w:t>: Bulgari</w:t>
      </w:r>
      <w:r w:rsidR="004B582E" w:rsidRPr="00620064">
        <w:rPr>
          <w:rFonts w:cs="Arial"/>
          <w:b/>
          <w:sz w:val="20"/>
          <w:lang w:val="nb-NO"/>
        </w:rPr>
        <w:t>a</w:t>
      </w:r>
      <w:r w:rsidRPr="00620064">
        <w:rPr>
          <w:rFonts w:cs="Arial"/>
          <w:b/>
          <w:sz w:val="20"/>
          <w:lang w:val="nb-NO"/>
        </w:rPr>
        <w:t xml:space="preserve">. </w:t>
      </w:r>
      <w:r w:rsidR="004B582E" w:rsidRPr="00620064">
        <w:rPr>
          <w:rFonts w:cs="Arial"/>
          <w:sz w:val="20"/>
          <w:lang w:val="nb-NO"/>
        </w:rPr>
        <w:t>I sommer har nesten 5 ganger så mange bestilt ferie til Bulgaria som til Tyrkia.</w:t>
      </w:r>
    </w:p>
    <w:p w14:paraId="070A0A94" w14:textId="77777777" w:rsidR="00646A27" w:rsidRPr="00620064" w:rsidRDefault="004B582E" w:rsidP="005655FB">
      <w:pPr>
        <w:rPr>
          <w:rFonts w:cs="Arial"/>
          <w:sz w:val="20"/>
          <w:lang w:val="nb-NO"/>
        </w:rPr>
      </w:pPr>
      <w:r w:rsidRPr="00620064">
        <w:rPr>
          <w:rFonts w:cs="Arial"/>
          <w:sz w:val="20"/>
          <w:lang w:val="nb-NO"/>
        </w:rPr>
        <w:t>Bulgaria er et lavprisalternativ som</w:t>
      </w:r>
      <w:r w:rsidR="00646A27" w:rsidRPr="00620064">
        <w:rPr>
          <w:rFonts w:cs="Arial"/>
          <w:sz w:val="20"/>
          <w:lang w:val="nb-NO"/>
        </w:rPr>
        <w:t xml:space="preserve"> øker når Tyrkia taper terreng, og bestillingen øker med 22 prosent. Landet inntar 4. plassen på chartertoppen – 2 plasser foran Tyrkia. </w:t>
      </w:r>
    </w:p>
    <w:p w14:paraId="27447562" w14:textId="77777777" w:rsidR="00646A27" w:rsidRPr="00620064" w:rsidRDefault="005655FB" w:rsidP="005655FB">
      <w:pPr>
        <w:rPr>
          <w:rFonts w:cs="Arial"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 xml:space="preserve">USA </w:t>
      </w:r>
      <w:r w:rsidR="00646A27" w:rsidRPr="00620064">
        <w:rPr>
          <w:rFonts w:cs="Arial"/>
          <w:b/>
          <w:sz w:val="20"/>
          <w:lang w:val="nb-NO"/>
        </w:rPr>
        <w:t>er det usikre kortet</w:t>
      </w:r>
      <w:r w:rsidRPr="00620064">
        <w:rPr>
          <w:rFonts w:cs="Arial"/>
          <w:b/>
          <w:sz w:val="20"/>
          <w:lang w:val="nb-NO"/>
        </w:rPr>
        <w:t xml:space="preserve">. </w:t>
      </w:r>
      <w:r w:rsidRPr="00620064">
        <w:rPr>
          <w:rFonts w:cs="Arial"/>
          <w:sz w:val="20"/>
          <w:lang w:val="nb-NO"/>
        </w:rPr>
        <w:t>1</w:t>
      </w:r>
      <w:r w:rsidR="00646A27" w:rsidRPr="00620064">
        <w:rPr>
          <w:rFonts w:cs="Arial"/>
          <w:sz w:val="20"/>
          <w:lang w:val="nb-NO"/>
        </w:rPr>
        <w:t xml:space="preserve">4 prosent sier at presidentvalget, med Trump som vinner, påvirker reiselysten dit. Trenden vises i </w:t>
      </w:r>
      <w:proofErr w:type="spellStart"/>
      <w:r w:rsidR="00646A27" w:rsidRPr="00620064">
        <w:rPr>
          <w:rFonts w:cs="Arial"/>
          <w:sz w:val="20"/>
          <w:lang w:val="nb-NO"/>
        </w:rPr>
        <w:t>bookingstatistikken</w:t>
      </w:r>
      <w:proofErr w:type="spellEnd"/>
      <w:r w:rsidR="00646A27" w:rsidRPr="00620064">
        <w:rPr>
          <w:rFonts w:cs="Arial"/>
          <w:sz w:val="20"/>
          <w:lang w:val="nb-NO"/>
        </w:rPr>
        <w:t xml:space="preserve"> og etter lang tids oppgang snudde trenden etter at Trump ble innsatt som president i januar, </w:t>
      </w:r>
    </w:p>
    <w:p w14:paraId="0857EB20" w14:textId="77777777" w:rsidR="005655FB" w:rsidRPr="00620064" w:rsidRDefault="005655FB" w:rsidP="005655FB">
      <w:pPr>
        <w:rPr>
          <w:lang w:val="nb-NO"/>
        </w:rPr>
      </w:pPr>
    </w:p>
    <w:p w14:paraId="2FE3D8C8" w14:textId="77777777" w:rsidR="005655FB" w:rsidRPr="00620064" w:rsidRDefault="005655FB" w:rsidP="005655FB">
      <w:pPr>
        <w:rPr>
          <w:rFonts w:cs="Arial"/>
          <w:b/>
          <w:sz w:val="20"/>
          <w:u w:val="single"/>
          <w:lang w:val="nb-NO"/>
        </w:rPr>
      </w:pPr>
      <w:r w:rsidRPr="00620064">
        <w:rPr>
          <w:rFonts w:cs="Arial"/>
          <w:b/>
          <w:sz w:val="20"/>
          <w:u w:val="single"/>
          <w:lang w:val="nb-NO"/>
        </w:rPr>
        <w:t>Hit re</w:t>
      </w:r>
      <w:r w:rsidR="00646A27" w:rsidRPr="00620064">
        <w:rPr>
          <w:rFonts w:cs="Arial"/>
          <w:b/>
          <w:sz w:val="20"/>
          <w:u w:val="single"/>
          <w:lang w:val="nb-NO"/>
        </w:rPr>
        <w:t>i</w:t>
      </w:r>
      <w:r w:rsidRPr="00620064">
        <w:rPr>
          <w:rFonts w:cs="Arial"/>
          <w:b/>
          <w:sz w:val="20"/>
          <w:u w:val="single"/>
          <w:lang w:val="nb-NO"/>
        </w:rPr>
        <w:t xml:space="preserve">ser </w:t>
      </w:r>
      <w:r w:rsidR="00646A27" w:rsidRPr="00620064">
        <w:rPr>
          <w:rFonts w:cs="Arial"/>
          <w:b/>
          <w:sz w:val="20"/>
          <w:u w:val="single"/>
          <w:lang w:val="nb-NO"/>
        </w:rPr>
        <w:t xml:space="preserve">vi i sommer </w:t>
      </w:r>
      <w:r w:rsidRPr="00620064">
        <w:rPr>
          <w:rFonts w:cs="Arial"/>
          <w:b/>
          <w:sz w:val="20"/>
          <w:u w:val="single"/>
          <w:lang w:val="nb-NO"/>
        </w:rPr>
        <w:t xml:space="preserve">- </w:t>
      </w:r>
      <w:r w:rsidR="00646A27" w:rsidRPr="00620064">
        <w:rPr>
          <w:rFonts w:cs="Arial"/>
          <w:b/>
          <w:sz w:val="20"/>
          <w:u w:val="single"/>
          <w:lang w:val="nb-NO"/>
        </w:rPr>
        <w:t>ferieland</w:t>
      </w:r>
    </w:p>
    <w:p w14:paraId="5300464C" w14:textId="77777777" w:rsidR="005655FB" w:rsidRPr="00620064" w:rsidRDefault="005655FB" w:rsidP="005655FB">
      <w:pPr>
        <w:rPr>
          <w:rFonts w:cs="Arial"/>
          <w:sz w:val="20"/>
          <w:lang w:val="en-US"/>
        </w:rPr>
      </w:pPr>
      <w:r w:rsidRPr="00620064">
        <w:rPr>
          <w:rFonts w:cs="Arial"/>
          <w:sz w:val="20"/>
          <w:lang w:val="en-US"/>
        </w:rPr>
        <w:t>1. Spani</w:t>
      </w:r>
      <w:r w:rsidR="00646A27" w:rsidRPr="00620064">
        <w:rPr>
          <w:rFonts w:cs="Arial"/>
          <w:sz w:val="20"/>
          <w:lang w:val="en-US"/>
        </w:rPr>
        <w:t>a</w:t>
      </w:r>
      <w:r w:rsidRPr="00620064">
        <w:rPr>
          <w:rFonts w:cs="Arial"/>
          <w:sz w:val="20"/>
          <w:lang w:val="en-US"/>
        </w:rPr>
        <w:t xml:space="preserve"> (1)</w:t>
      </w:r>
    </w:p>
    <w:p w14:paraId="4C95C30D" w14:textId="77777777" w:rsidR="005655FB" w:rsidRPr="00620064" w:rsidRDefault="005655FB" w:rsidP="005655FB">
      <w:pPr>
        <w:rPr>
          <w:rFonts w:cs="Arial"/>
          <w:sz w:val="20"/>
          <w:lang w:val="en-US"/>
        </w:rPr>
      </w:pPr>
      <w:r w:rsidRPr="00620064">
        <w:rPr>
          <w:rFonts w:cs="Arial"/>
          <w:sz w:val="20"/>
          <w:lang w:val="en-US"/>
        </w:rPr>
        <w:t xml:space="preserve">2. </w:t>
      </w:r>
      <w:r w:rsidR="00646A27" w:rsidRPr="00620064">
        <w:rPr>
          <w:rFonts w:cs="Arial"/>
          <w:sz w:val="20"/>
          <w:lang w:val="en-US"/>
        </w:rPr>
        <w:t>Hellas</w:t>
      </w:r>
      <w:r w:rsidRPr="00620064">
        <w:rPr>
          <w:rFonts w:cs="Arial"/>
          <w:sz w:val="20"/>
          <w:lang w:val="en-US"/>
        </w:rPr>
        <w:t xml:space="preserve"> (2)</w:t>
      </w:r>
    </w:p>
    <w:p w14:paraId="2868A3B7" w14:textId="77777777" w:rsidR="005655FB" w:rsidRPr="00620064" w:rsidRDefault="005655FB" w:rsidP="005655FB">
      <w:pPr>
        <w:rPr>
          <w:rFonts w:cs="Arial"/>
          <w:sz w:val="20"/>
          <w:lang w:val="en-US"/>
        </w:rPr>
      </w:pPr>
      <w:r w:rsidRPr="00620064">
        <w:rPr>
          <w:rFonts w:cs="Arial"/>
          <w:sz w:val="20"/>
          <w:lang w:val="en-US"/>
        </w:rPr>
        <w:t xml:space="preserve">3. </w:t>
      </w:r>
      <w:r w:rsidR="00646A27" w:rsidRPr="00620064">
        <w:rPr>
          <w:rFonts w:cs="Arial"/>
          <w:sz w:val="20"/>
          <w:lang w:val="en-US"/>
        </w:rPr>
        <w:t>Thailand (5)</w:t>
      </w:r>
    </w:p>
    <w:p w14:paraId="515D5CBA" w14:textId="77777777" w:rsidR="005655FB" w:rsidRPr="00620064" w:rsidRDefault="005655FB" w:rsidP="005655FB">
      <w:pPr>
        <w:rPr>
          <w:rFonts w:cs="Arial"/>
          <w:sz w:val="20"/>
          <w:lang w:val="en-US"/>
        </w:rPr>
      </w:pPr>
      <w:r w:rsidRPr="00620064">
        <w:rPr>
          <w:rFonts w:cs="Arial"/>
          <w:sz w:val="20"/>
          <w:lang w:val="en-US"/>
        </w:rPr>
        <w:t xml:space="preserve">4. </w:t>
      </w:r>
      <w:proofErr w:type="spellStart"/>
      <w:r w:rsidR="00646A27" w:rsidRPr="00620064">
        <w:rPr>
          <w:rFonts w:cs="Arial"/>
          <w:sz w:val="20"/>
          <w:lang w:val="en-US"/>
        </w:rPr>
        <w:t>Kroatia</w:t>
      </w:r>
      <w:proofErr w:type="spellEnd"/>
      <w:r w:rsidR="00646A27" w:rsidRPr="00620064">
        <w:rPr>
          <w:rFonts w:cs="Arial"/>
          <w:sz w:val="20"/>
          <w:lang w:val="en-US"/>
        </w:rPr>
        <w:t xml:space="preserve"> (4)</w:t>
      </w:r>
    </w:p>
    <w:p w14:paraId="05BB1CB9" w14:textId="77777777" w:rsidR="005655FB" w:rsidRPr="00620064" w:rsidRDefault="005655FB" w:rsidP="005655FB">
      <w:pPr>
        <w:rPr>
          <w:rFonts w:cs="Arial"/>
          <w:sz w:val="20"/>
          <w:lang w:val="en-US"/>
        </w:rPr>
      </w:pPr>
      <w:r w:rsidRPr="00620064">
        <w:rPr>
          <w:rFonts w:cs="Arial"/>
          <w:sz w:val="20"/>
          <w:lang w:val="en-US"/>
        </w:rPr>
        <w:t xml:space="preserve">5. </w:t>
      </w:r>
      <w:r w:rsidR="00646A27" w:rsidRPr="00620064">
        <w:rPr>
          <w:rFonts w:cs="Arial"/>
          <w:sz w:val="20"/>
          <w:lang w:val="en-US"/>
        </w:rPr>
        <w:t>Italia (3)</w:t>
      </w:r>
    </w:p>
    <w:p w14:paraId="76498DD1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6. </w:t>
      </w:r>
      <w:r w:rsidR="00646A27" w:rsidRPr="00620064">
        <w:rPr>
          <w:rFonts w:cs="Arial"/>
          <w:sz w:val="20"/>
        </w:rPr>
        <w:t>USA (6)</w:t>
      </w:r>
    </w:p>
    <w:p w14:paraId="7ED275FF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lastRenderedPageBreak/>
        <w:t xml:space="preserve">7. </w:t>
      </w:r>
      <w:r w:rsidR="00646A27" w:rsidRPr="00620064">
        <w:rPr>
          <w:rFonts w:cs="Arial"/>
          <w:sz w:val="20"/>
        </w:rPr>
        <w:t>Frankrike (7)</w:t>
      </w:r>
    </w:p>
    <w:p w14:paraId="6B05A734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8. </w:t>
      </w:r>
      <w:r w:rsidR="00646A27" w:rsidRPr="00620064">
        <w:rPr>
          <w:rFonts w:cs="Arial"/>
          <w:sz w:val="20"/>
        </w:rPr>
        <w:t>Storbritannia (8)</w:t>
      </w:r>
    </w:p>
    <w:p w14:paraId="52EC6190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9. </w:t>
      </w:r>
      <w:r w:rsidR="00646A27" w:rsidRPr="00620064">
        <w:rPr>
          <w:rFonts w:cs="Arial"/>
          <w:sz w:val="20"/>
        </w:rPr>
        <w:t>Portugal (16)</w:t>
      </w:r>
    </w:p>
    <w:p w14:paraId="5167ABE6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10. </w:t>
      </w:r>
      <w:proofErr w:type="gramStart"/>
      <w:r w:rsidR="00646A27" w:rsidRPr="00620064">
        <w:rPr>
          <w:rFonts w:cs="Arial"/>
          <w:sz w:val="20"/>
        </w:rPr>
        <w:t>Nederland</w:t>
      </w:r>
      <w:proofErr w:type="gramEnd"/>
      <w:r w:rsidR="00646A27" w:rsidRPr="00620064">
        <w:rPr>
          <w:rFonts w:cs="Arial"/>
          <w:sz w:val="20"/>
        </w:rPr>
        <w:t xml:space="preserve"> (17)</w:t>
      </w:r>
    </w:p>
    <w:p w14:paraId="113A878D" w14:textId="77777777" w:rsidR="005655FB" w:rsidRPr="00620064" w:rsidRDefault="005655FB" w:rsidP="005655FB">
      <w:pPr>
        <w:rPr>
          <w:rFonts w:cs="Arial"/>
          <w:b/>
          <w:sz w:val="20"/>
        </w:rPr>
      </w:pPr>
    </w:p>
    <w:p w14:paraId="0D6EDC68" w14:textId="77777777" w:rsidR="005655FB" w:rsidRPr="00E62E06" w:rsidRDefault="005655FB" w:rsidP="005655FB">
      <w:pPr>
        <w:rPr>
          <w:rFonts w:cs="Arial"/>
          <w:b/>
          <w:sz w:val="20"/>
          <w:u w:val="single"/>
        </w:rPr>
      </w:pPr>
      <w:r w:rsidRPr="00E62E06">
        <w:rPr>
          <w:rFonts w:cs="Arial"/>
          <w:b/>
          <w:sz w:val="20"/>
          <w:u w:val="single"/>
        </w:rPr>
        <w:t xml:space="preserve">Hit </w:t>
      </w:r>
      <w:proofErr w:type="spellStart"/>
      <w:r w:rsidRPr="00E62E06">
        <w:rPr>
          <w:rFonts w:cs="Arial"/>
          <w:b/>
          <w:sz w:val="20"/>
          <w:u w:val="single"/>
        </w:rPr>
        <w:t>re</w:t>
      </w:r>
      <w:r w:rsidR="00646A27" w:rsidRPr="00E62E06">
        <w:rPr>
          <w:rFonts w:cs="Arial"/>
          <w:b/>
          <w:sz w:val="20"/>
          <w:u w:val="single"/>
        </w:rPr>
        <w:t>iser</w:t>
      </w:r>
      <w:proofErr w:type="spellEnd"/>
      <w:r w:rsidR="00646A27" w:rsidRPr="00E62E06">
        <w:rPr>
          <w:rFonts w:cs="Arial"/>
          <w:b/>
          <w:sz w:val="20"/>
          <w:u w:val="single"/>
        </w:rPr>
        <w:t xml:space="preserve"> vi i </w:t>
      </w:r>
      <w:proofErr w:type="spellStart"/>
      <w:r w:rsidR="00646A27" w:rsidRPr="00E62E06">
        <w:rPr>
          <w:rFonts w:cs="Arial"/>
          <w:b/>
          <w:sz w:val="20"/>
          <w:u w:val="single"/>
        </w:rPr>
        <w:t>sommer</w:t>
      </w:r>
      <w:proofErr w:type="spellEnd"/>
      <w:r w:rsidR="00646A27" w:rsidRPr="00E62E06">
        <w:rPr>
          <w:rFonts w:cs="Arial"/>
          <w:b/>
          <w:sz w:val="20"/>
          <w:u w:val="single"/>
        </w:rPr>
        <w:t xml:space="preserve"> - reisemål</w:t>
      </w:r>
    </w:p>
    <w:p w14:paraId="710A2D63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>1. Mallorca (1)</w:t>
      </w:r>
    </w:p>
    <w:p w14:paraId="2E7C243B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2. </w:t>
      </w:r>
      <w:r w:rsidR="00646A27" w:rsidRPr="00620064">
        <w:rPr>
          <w:rFonts w:cs="Arial"/>
          <w:sz w:val="20"/>
        </w:rPr>
        <w:t>Bangkok (4)</w:t>
      </w:r>
    </w:p>
    <w:p w14:paraId="6B86A93F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3. </w:t>
      </w:r>
      <w:r w:rsidR="00646A27" w:rsidRPr="00620064">
        <w:rPr>
          <w:rFonts w:cs="Arial"/>
          <w:sz w:val="20"/>
        </w:rPr>
        <w:t>Kreta (2)</w:t>
      </w:r>
    </w:p>
    <w:p w14:paraId="2817D079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4. </w:t>
      </w:r>
      <w:r w:rsidR="00646A27" w:rsidRPr="00620064">
        <w:rPr>
          <w:rFonts w:cs="Arial"/>
          <w:sz w:val="20"/>
        </w:rPr>
        <w:t>Split (3)</w:t>
      </w:r>
    </w:p>
    <w:p w14:paraId="34A56BBA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5. </w:t>
      </w:r>
      <w:r w:rsidR="00646A27" w:rsidRPr="00620064">
        <w:rPr>
          <w:rFonts w:cs="Arial"/>
          <w:sz w:val="20"/>
        </w:rPr>
        <w:t>Barcelona (5)</w:t>
      </w:r>
    </w:p>
    <w:p w14:paraId="49229A22" w14:textId="77777777" w:rsidR="005655FB" w:rsidRPr="00620064" w:rsidRDefault="005655FB" w:rsidP="005655FB">
      <w:p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6. </w:t>
      </w:r>
      <w:r w:rsidR="00646A27" w:rsidRPr="00620064">
        <w:rPr>
          <w:rFonts w:cs="Arial"/>
          <w:sz w:val="20"/>
        </w:rPr>
        <w:t>Rhodos (6)</w:t>
      </w:r>
    </w:p>
    <w:p w14:paraId="4F7FE2D7" w14:textId="77777777" w:rsidR="005655FB" w:rsidRPr="00E62E06" w:rsidRDefault="005655FB" w:rsidP="005655FB">
      <w:pPr>
        <w:rPr>
          <w:rFonts w:cs="Arial"/>
          <w:sz w:val="20"/>
          <w:lang w:val="nb-NO"/>
        </w:rPr>
      </w:pPr>
      <w:r w:rsidRPr="00E62E06">
        <w:rPr>
          <w:rFonts w:cs="Arial"/>
          <w:sz w:val="20"/>
          <w:lang w:val="nb-NO"/>
        </w:rPr>
        <w:t xml:space="preserve">7. </w:t>
      </w:r>
      <w:r w:rsidR="00646A27" w:rsidRPr="00E62E06">
        <w:rPr>
          <w:rFonts w:cs="Arial"/>
          <w:sz w:val="20"/>
          <w:lang w:val="nb-NO"/>
        </w:rPr>
        <w:t>Alicante (7)</w:t>
      </w:r>
    </w:p>
    <w:p w14:paraId="782E3FCC" w14:textId="77777777" w:rsidR="005655FB" w:rsidRPr="00E62E06" w:rsidRDefault="005655FB" w:rsidP="005655FB">
      <w:pPr>
        <w:rPr>
          <w:rFonts w:cs="Arial"/>
          <w:sz w:val="20"/>
          <w:lang w:val="nb-NO"/>
        </w:rPr>
      </w:pPr>
      <w:r w:rsidRPr="00E62E06">
        <w:rPr>
          <w:rFonts w:cs="Arial"/>
          <w:sz w:val="20"/>
          <w:lang w:val="nb-NO"/>
        </w:rPr>
        <w:t xml:space="preserve">8. </w:t>
      </w:r>
      <w:r w:rsidR="00646A27" w:rsidRPr="00E62E06">
        <w:rPr>
          <w:rFonts w:cs="Arial"/>
          <w:sz w:val="20"/>
          <w:lang w:val="nb-NO"/>
        </w:rPr>
        <w:t>London (10)</w:t>
      </w:r>
    </w:p>
    <w:p w14:paraId="21527251" w14:textId="77777777" w:rsidR="005655FB" w:rsidRPr="00E62E06" w:rsidRDefault="005655FB" w:rsidP="005655FB">
      <w:pPr>
        <w:rPr>
          <w:rFonts w:cs="Arial"/>
          <w:sz w:val="20"/>
          <w:lang w:val="nb-NO"/>
        </w:rPr>
      </w:pPr>
      <w:r w:rsidRPr="00E62E06">
        <w:rPr>
          <w:rFonts w:cs="Arial"/>
          <w:sz w:val="20"/>
          <w:lang w:val="nb-NO"/>
        </w:rPr>
        <w:t xml:space="preserve">9. </w:t>
      </w:r>
      <w:r w:rsidR="00646A27" w:rsidRPr="00E62E06">
        <w:rPr>
          <w:rFonts w:cs="Arial"/>
          <w:sz w:val="20"/>
          <w:lang w:val="nb-NO"/>
        </w:rPr>
        <w:t>Amsterdam (20)</w:t>
      </w:r>
    </w:p>
    <w:p w14:paraId="72F854FB" w14:textId="77777777" w:rsidR="005655FB" w:rsidRPr="00E62E06" w:rsidRDefault="005655FB" w:rsidP="005655FB">
      <w:pPr>
        <w:rPr>
          <w:rFonts w:cs="Arial"/>
          <w:sz w:val="20"/>
          <w:lang w:val="nb-NO"/>
        </w:rPr>
      </w:pPr>
      <w:r w:rsidRPr="00E62E06">
        <w:rPr>
          <w:rFonts w:cs="Arial"/>
          <w:sz w:val="20"/>
          <w:lang w:val="nb-NO"/>
        </w:rPr>
        <w:t xml:space="preserve">10. </w:t>
      </w:r>
      <w:r w:rsidR="00646A27" w:rsidRPr="00E62E06">
        <w:rPr>
          <w:rFonts w:cs="Arial"/>
          <w:sz w:val="20"/>
          <w:lang w:val="nb-NO"/>
        </w:rPr>
        <w:t>Malaga (8)</w:t>
      </w:r>
    </w:p>
    <w:p w14:paraId="3BE10CEE" w14:textId="77777777" w:rsidR="005655FB" w:rsidRPr="00620064" w:rsidRDefault="00646A27" w:rsidP="005655FB">
      <w:pPr>
        <w:rPr>
          <w:rFonts w:cs="Arial"/>
          <w:i/>
          <w:sz w:val="16"/>
          <w:lang w:val="nb-NO"/>
        </w:rPr>
      </w:pPr>
      <w:r w:rsidRPr="00620064">
        <w:rPr>
          <w:rFonts w:cs="Arial"/>
          <w:i/>
          <w:sz w:val="16"/>
          <w:lang w:val="nb-NO"/>
        </w:rPr>
        <w:t>Kilde: Ticket, bestillinger til og med 19. Mars med avreise mai-september, alle typer reiser.</w:t>
      </w:r>
    </w:p>
    <w:p w14:paraId="43B9E818" w14:textId="77777777" w:rsidR="005655FB" w:rsidRPr="00620064" w:rsidRDefault="005655FB" w:rsidP="005655FB">
      <w:pPr>
        <w:rPr>
          <w:rFonts w:cs="Arial"/>
          <w:b/>
          <w:sz w:val="20"/>
          <w:u w:val="single"/>
          <w:lang w:val="nb-NO"/>
        </w:rPr>
      </w:pPr>
    </w:p>
    <w:p w14:paraId="4E09AE32" w14:textId="77777777" w:rsidR="005655FB" w:rsidRPr="00620064" w:rsidRDefault="005655FB" w:rsidP="005655FB">
      <w:pPr>
        <w:rPr>
          <w:rFonts w:cs="Arial"/>
          <w:b/>
          <w:sz w:val="20"/>
          <w:u w:val="single"/>
          <w:lang w:val="nb-NO"/>
        </w:rPr>
      </w:pPr>
      <w:r w:rsidRPr="00620064">
        <w:rPr>
          <w:rFonts w:cs="Arial"/>
          <w:b/>
          <w:sz w:val="20"/>
          <w:u w:val="single"/>
          <w:lang w:val="nb-NO"/>
        </w:rPr>
        <w:t>Hit re</w:t>
      </w:r>
      <w:r w:rsidR="00646A27" w:rsidRPr="00620064">
        <w:rPr>
          <w:rFonts w:cs="Arial"/>
          <w:b/>
          <w:sz w:val="20"/>
          <w:u w:val="single"/>
          <w:lang w:val="nb-NO"/>
        </w:rPr>
        <w:t>i</w:t>
      </w:r>
      <w:r w:rsidRPr="00620064">
        <w:rPr>
          <w:rFonts w:cs="Arial"/>
          <w:b/>
          <w:sz w:val="20"/>
          <w:u w:val="single"/>
          <w:lang w:val="nb-NO"/>
        </w:rPr>
        <w:t xml:space="preserve">ser </w:t>
      </w:r>
      <w:r w:rsidR="00646A27" w:rsidRPr="00620064">
        <w:rPr>
          <w:rFonts w:cs="Arial"/>
          <w:b/>
          <w:sz w:val="20"/>
          <w:u w:val="single"/>
          <w:lang w:val="nb-NO"/>
        </w:rPr>
        <w:t>vi</w:t>
      </w:r>
      <w:r w:rsidRPr="00620064">
        <w:rPr>
          <w:rFonts w:cs="Arial"/>
          <w:b/>
          <w:sz w:val="20"/>
          <w:u w:val="single"/>
          <w:lang w:val="nb-NO"/>
        </w:rPr>
        <w:t xml:space="preserve"> på charter, </w:t>
      </w:r>
      <w:r w:rsidR="00646A27" w:rsidRPr="00620064">
        <w:rPr>
          <w:rFonts w:cs="Arial"/>
          <w:b/>
          <w:sz w:val="20"/>
          <w:u w:val="single"/>
          <w:lang w:val="nb-NO"/>
        </w:rPr>
        <w:t>ferieland</w:t>
      </w:r>
    </w:p>
    <w:p w14:paraId="646C86F5" w14:textId="77777777" w:rsidR="005655FB" w:rsidRPr="00620064" w:rsidRDefault="00646A27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 xml:space="preserve">Hellas </w:t>
      </w:r>
      <w:r w:rsidR="005655FB" w:rsidRPr="00620064">
        <w:rPr>
          <w:rFonts w:cs="Arial"/>
          <w:sz w:val="20"/>
        </w:rPr>
        <w:t>(1)</w:t>
      </w:r>
    </w:p>
    <w:p w14:paraId="32825A31" w14:textId="77777777" w:rsidR="005655FB" w:rsidRPr="00620064" w:rsidRDefault="005655FB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>Spani</w:t>
      </w:r>
      <w:r w:rsidR="00620064" w:rsidRPr="00620064">
        <w:rPr>
          <w:rFonts w:cs="Arial"/>
          <w:sz w:val="20"/>
        </w:rPr>
        <w:t>a</w:t>
      </w:r>
      <w:r w:rsidRPr="00620064">
        <w:rPr>
          <w:rFonts w:cs="Arial"/>
          <w:sz w:val="20"/>
        </w:rPr>
        <w:t xml:space="preserve"> (2)</w:t>
      </w:r>
    </w:p>
    <w:p w14:paraId="4DCAE6F0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proofErr w:type="spellStart"/>
      <w:r w:rsidRPr="00620064">
        <w:rPr>
          <w:rFonts w:cs="Arial"/>
          <w:sz w:val="20"/>
        </w:rPr>
        <w:t>Kroatia</w:t>
      </w:r>
      <w:proofErr w:type="spellEnd"/>
      <w:r w:rsidR="005655FB" w:rsidRPr="00620064">
        <w:rPr>
          <w:rFonts w:cs="Arial"/>
          <w:sz w:val="20"/>
        </w:rPr>
        <w:t xml:space="preserve"> (3)</w:t>
      </w:r>
    </w:p>
    <w:p w14:paraId="7C0A568E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proofErr w:type="spellStart"/>
      <w:r w:rsidRPr="00620064">
        <w:rPr>
          <w:rFonts w:cs="Arial"/>
          <w:sz w:val="20"/>
        </w:rPr>
        <w:t>Bulgaria</w:t>
      </w:r>
      <w:proofErr w:type="spellEnd"/>
      <w:r w:rsidR="005655FB" w:rsidRPr="00620064">
        <w:rPr>
          <w:rFonts w:cs="Arial"/>
          <w:sz w:val="20"/>
        </w:rPr>
        <w:t xml:space="preserve"> (</w:t>
      </w:r>
      <w:r w:rsidRPr="00620064">
        <w:rPr>
          <w:rFonts w:cs="Arial"/>
          <w:sz w:val="20"/>
        </w:rPr>
        <w:t>4</w:t>
      </w:r>
      <w:r w:rsidR="005655FB" w:rsidRPr="00620064">
        <w:rPr>
          <w:rFonts w:cs="Arial"/>
          <w:sz w:val="20"/>
        </w:rPr>
        <w:t>)</w:t>
      </w:r>
    </w:p>
    <w:p w14:paraId="33A78FD4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proofErr w:type="spellStart"/>
      <w:r w:rsidRPr="00620064">
        <w:rPr>
          <w:rFonts w:cs="Arial"/>
          <w:sz w:val="20"/>
        </w:rPr>
        <w:t>Kypros</w:t>
      </w:r>
      <w:proofErr w:type="spellEnd"/>
      <w:r w:rsidRPr="00620064">
        <w:rPr>
          <w:rFonts w:cs="Arial"/>
          <w:sz w:val="20"/>
        </w:rPr>
        <w:t xml:space="preserve"> (5)</w:t>
      </w:r>
    </w:p>
    <w:p w14:paraId="3E4596CD" w14:textId="77777777" w:rsidR="005655FB" w:rsidRPr="00620064" w:rsidRDefault="005655FB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>T</w:t>
      </w:r>
      <w:r w:rsidR="00620064" w:rsidRPr="00620064">
        <w:rPr>
          <w:rFonts w:cs="Arial"/>
          <w:sz w:val="20"/>
        </w:rPr>
        <w:t>y</w:t>
      </w:r>
      <w:r w:rsidRPr="00620064">
        <w:rPr>
          <w:rFonts w:cs="Arial"/>
          <w:sz w:val="20"/>
        </w:rPr>
        <w:t>rki</w:t>
      </w:r>
      <w:r w:rsidR="00620064" w:rsidRPr="00620064">
        <w:rPr>
          <w:rFonts w:cs="Arial"/>
          <w:sz w:val="20"/>
        </w:rPr>
        <w:t>a</w:t>
      </w:r>
      <w:r w:rsidRPr="00620064">
        <w:rPr>
          <w:rFonts w:cs="Arial"/>
          <w:sz w:val="20"/>
        </w:rPr>
        <w:t>(</w:t>
      </w:r>
      <w:r w:rsidR="00620064" w:rsidRPr="00620064">
        <w:rPr>
          <w:rFonts w:cs="Arial"/>
          <w:sz w:val="20"/>
        </w:rPr>
        <w:t>6</w:t>
      </w:r>
      <w:r w:rsidRPr="00620064">
        <w:rPr>
          <w:rFonts w:cs="Arial"/>
          <w:sz w:val="20"/>
        </w:rPr>
        <w:t>)</w:t>
      </w:r>
    </w:p>
    <w:p w14:paraId="0EB707B3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>Italia (7)</w:t>
      </w:r>
    </w:p>
    <w:p w14:paraId="1EAF0D9C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>USA (10)</w:t>
      </w:r>
    </w:p>
    <w:p w14:paraId="3CA9DA43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Arial"/>
          <w:sz w:val="20"/>
        </w:rPr>
      </w:pPr>
      <w:r w:rsidRPr="00620064">
        <w:rPr>
          <w:rFonts w:cs="Arial"/>
          <w:sz w:val="20"/>
        </w:rPr>
        <w:t>Portugal (8)</w:t>
      </w:r>
    </w:p>
    <w:p w14:paraId="5B2705D8" w14:textId="77777777" w:rsidR="005655FB" w:rsidRPr="00620064" w:rsidRDefault="00620064" w:rsidP="005655FB">
      <w:pPr>
        <w:pStyle w:val="Liststycke"/>
        <w:numPr>
          <w:ilvl w:val="0"/>
          <w:numId w:val="3"/>
        </w:numPr>
        <w:rPr>
          <w:rFonts w:cs="Times New Roman"/>
          <w:sz w:val="20"/>
        </w:rPr>
      </w:pPr>
      <w:r w:rsidRPr="00620064">
        <w:rPr>
          <w:rFonts w:cs="Arial"/>
          <w:sz w:val="20"/>
        </w:rPr>
        <w:t>Thailand (9)</w:t>
      </w:r>
    </w:p>
    <w:p w14:paraId="03181094" w14:textId="77777777" w:rsidR="00620064" w:rsidRPr="00620064" w:rsidRDefault="00620064" w:rsidP="00620064">
      <w:pPr>
        <w:rPr>
          <w:rFonts w:cs="Arial"/>
          <w:i/>
          <w:sz w:val="16"/>
          <w:lang w:val="nb-NO"/>
        </w:rPr>
      </w:pPr>
      <w:r w:rsidRPr="00620064">
        <w:rPr>
          <w:rFonts w:cs="Arial"/>
          <w:i/>
          <w:sz w:val="16"/>
          <w:lang w:val="nb-NO"/>
        </w:rPr>
        <w:t>Kilde: Ticket, bestillinger til og med 19. Mars med avreise mai-september, kun charterreiser.</w:t>
      </w:r>
    </w:p>
    <w:p w14:paraId="4D40C0D3" w14:textId="77777777" w:rsidR="00620064" w:rsidRPr="00E62E06" w:rsidRDefault="00620064" w:rsidP="005655FB">
      <w:pPr>
        <w:rPr>
          <w:rFonts w:cs="Arial"/>
          <w:b/>
          <w:sz w:val="20"/>
          <w:lang w:val="nb-NO"/>
        </w:rPr>
      </w:pPr>
    </w:p>
    <w:p w14:paraId="48324E4C" w14:textId="77777777" w:rsidR="005655FB" w:rsidRPr="00620064" w:rsidRDefault="005655FB" w:rsidP="005655FB">
      <w:pPr>
        <w:rPr>
          <w:rFonts w:cs="Arial"/>
          <w:b/>
          <w:sz w:val="20"/>
          <w:lang w:val="nb-NO"/>
        </w:rPr>
      </w:pPr>
      <w:r w:rsidRPr="00620064">
        <w:rPr>
          <w:rFonts w:cs="Arial"/>
          <w:b/>
          <w:sz w:val="20"/>
          <w:lang w:val="nb-NO"/>
        </w:rPr>
        <w:t>Tickets Sifo-unders</w:t>
      </w:r>
      <w:r w:rsidR="00620064" w:rsidRPr="00620064">
        <w:rPr>
          <w:rFonts w:cs="Arial"/>
          <w:b/>
          <w:sz w:val="20"/>
          <w:lang w:val="nb-NO"/>
        </w:rPr>
        <w:t>økelse - Har urolighetene i verden påvirket ditt reisemønster?</w:t>
      </w:r>
      <w:r w:rsidRPr="00620064">
        <w:rPr>
          <w:rFonts w:cs="Arial"/>
          <w:b/>
          <w:sz w:val="20"/>
          <w:lang w:val="nb-NO"/>
        </w:rPr>
        <w:t xml:space="preserve"> </w:t>
      </w:r>
    </w:p>
    <w:p w14:paraId="4CF29CD0" w14:textId="77777777" w:rsidR="00620064" w:rsidRPr="00620064" w:rsidRDefault="00620064" w:rsidP="005655FB">
      <w:pPr>
        <w:rPr>
          <w:rFonts w:cs="Arial"/>
          <w:sz w:val="20"/>
          <w:lang w:val="nb-N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46"/>
        <w:gridCol w:w="2207"/>
      </w:tblGrid>
      <w:tr w:rsidR="00620064" w:rsidRPr="00620064" w14:paraId="381B1DC9" w14:textId="77777777" w:rsidTr="00620064">
        <w:tc>
          <w:tcPr>
            <w:tcW w:w="8046" w:type="dxa"/>
          </w:tcPr>
          <w:p w14:paraId="1276C449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Ja, jeg søker mer informasjon enn tidligere og tenker meg nøye om innen jeg velger et reisemål, men jeg reiser like mye som før.</w:t>
            </w:r>
          </w:p>
        </w:tc>
        <w:tc>
          <w:tcPr>
            <w:tcW w:w="2207" w:type="dxa"/>
          </w:tcPr>
          <w:p w14:paraId="7154ED7F" w14:textId="77777777" w:rsidR="00620064" w:rsidRPr="00620064" w:rsidRDefault="00620064" w:rsidP="00620064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16 prosent</w:t>
            </w:r>
          </w:p>
          <w:p w14:paraId="62281E31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</w:p>
        </w:tc>
      </w:tr>
      <w:tr w:rsidR="00620064" w:rsidRPr="00620064" w14:paraId="53CA826E" w14:textId="77777777" w:rsidTr="00620064">
        <w:tc>
          <w:tcPr>
            <w:tcW w:w="8046" w:type="dxa"/>
          </w:tcPr>
          <w:p w14:paraId="035275A6" w14:textId="77777777" w:rsidR="00620064" w:rsidRPr="00620064" w:rsidRDefault="00620064" w:rsidP="00620064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 xml:space="preserve">Ja, jag fortsetter å reise, men velger bort land der det har hendt noe de siste årene.  </w:t>
            </w:r>
          </w:p>
        </w:tc>
        <w:tc>
          <w:tcPr>
            <w:tcW w:w="2207" w:type="dxa"/>
          </w:tcPr>
          <w:p w14:paraId="0D781BAD" w14:textId="77777777" w:rsidR="00620064" w:rsidRPr="00620064" w:rsidRDefault="00620064" w:rsidP="00620064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8 prosent</w:t>
            </w:r>
          </w:p>
        </w:tc>
      </w:tr>
      <w:tr w:rsidR="00620064" w:rsidRPr="00620064" w14:paraId="4CF8205C" w14:textId="77777777" w:rsidTr="00620064">
        <w:tc>
          <w:tcPr>
            <w:tcW w:w="8046" w:type="dxa"/>
          </w:tcPr>
          <w:p w14:paraId="1AFAAADA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Ja, jeg reiser generelt mindre på grunn av urolighetene</w:t>
            </w:r>
          </w:p>
        </w:tc>
        <w:tc>
          <w:tcPr>
            <w:tcW w:w="2207" w:type="dxa"/>
          </w:tcPr>
          <w:p w14:paraId="1D792E76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6 prosent</w:t>
            </w:r>
          </w:p>
        </w:tc>
      </w:tr>
      <w:tr w:rsidR="00620064" w:rsidRPr="00620064" w14:paraId="3B77FB04" w14:textId="77777777" w:rsidTr="00620064">
        <w:tc>
          <w:tcPr>
            <w:tcW w:w="8046" w:type="dxa"/>
          </w:tcPr>
          <w:p w14:paraId="65FE4BCD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Ja, jeg reiser ikke i det hele tatt</w:t>
            </w:r>
            <w:r w:rsidRPr="00620064">
              <w:rPr>
                <w:rFonts w:cs="Arial"/>
                <w:sz w:val="20"/>
                <w:lang w:val="nb-NO"/>
              </w:rPr>
              <w:tab/>
            </w:r>
          </w:p>
        </w:tc>
        <w:tc>
          <w:tcPr>
            <w:tcW w:w="2207" w:type="dxa"/>
          </w:tcPr>
          <w:p w14:paraId="67AEE444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1 prosent</w:t>
            </w:r>
          </w:p>
        </w:tc>
      </w:tr>
      <w:tr w:rsidR="00620064" w:rsidRPr="00620064" w14:paraId="7B39395D" w14:textId="77777777" w:rsidTr="00620064">
        <w:tc>
          <w:tcPr>
            <w:tcW w:w="8046" w:type="dxa"/>
          </w:tcPr>
          <w:p w14:paraId="04E59B07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Ja, jeg velger bort storbyer eller større turiststeder, men forsetter å reise.</w:t>
            </w:r>
          </w:p>
        </w:tc>
        <w:tc>
          <w:tcPr>
            <w:tcW w:w="2207" w:type="dxa"/>
          </w:tcPr>
          <w:p w14:paraId="77791576" w14:textId="77777777" w:rsidR="00620064" w:rsidRPr="00620064" w:rsidRDefault="00620064" w:rsidP="00620064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2 prosent</w:t>
            </w:r>
          </w:p>
        </w:tc>
      </w:tr>
      <w:tr w:rsidR="00620064" w:rsidRPr="00620064" w14:paraId="745FCE62" w14:textId="77777777" w:rsidTr="00620064">
        <w:tc>
          <w:tcPr>
            <w:tcW w:w="8046" w:type="dxa"/>
          </w:tcPr>
          <w:p w14:paraId="5D5A9B65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Nei, jeg fortsetter å reise som vanlig</w:t>
            </w:r>
          </w:p>
        </w:tc>
        <w:tc>
          <w:tcPr>
            <w:tcW w:w="2207" w:type="dxa"/>
          </w:tcPr>
          <w:p w14:paraId="78086035" w14:textId="77777777" w:rsidR="00620064" w:rsidRPr="00620064" w:rsidRDefault="00620064" w:rsidP="00620064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50 prosent</w:t>
            </w:r>
          </w:p>
        </w:tc>
      </w:tr>
      <w:tr w:rsidR="00620064" w:rsidRPr="00620064" w14:paraId="6C759639" w14:textId="77777777" w:rsidTr="00620064">
        <w:tc>
          <w:tcPr>
            <w:tcW w:w="8046" w:type="dxa"/>
          </w:tcPr>
          <w:p w14:paraId="1A7D6CA1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Vet ikke</w:t>
            </w:r>
          </w:p>
        </w:tc>
        <w:tc>
          <w:tcPr>
            <w:tcW w:w="2207" w:type="dxa"/>
          </w:tcPr>
          <w:p w14:paraId="58BD2D09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2 prosent</w:t>
            </w:r>
          </w:p>
        </w:tc>
      </w:tr>
      <w:tr w:rsidR="00620064" w:rsidRPr="00620064" w14:paraId="52440377" w14:textId="77777777" w:rsidTr="00620064">
        <w:tc>
          <w:tcPr>
            <w:tcW w:w="8046" w:type="dxa"/>
          </w:tcPr>
          <w:p w14:paraId="7610EE62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Annet</w:t>
            </w:r>
          </w:p>
        </w:tc>
        <w:tc>
          <w:tcPr>
            <w:tcW w:w="2207" w:type="dxa"/>
          </w:tcPr>
          <w:p w14:paraId="0296122D" w14:textId="77777777" w:rsidR="00620064" w:rsidRPr="00620064" w:rsidRDefault="00620064" w:rsidP="005655FB">
            <w:pPr>
              <w:rPr>
                <w:rFonts w:cs="Arial"/>
                <w:sz w:val="20"/>
                <w:lang w:val="nb-NO"/>
              </w:rPr>
            </w:pPr>
            <w:r w:rsidRPr="00620064">
              <w:rPr>
                <w:rFonts w:cs="Arial"/>
                <w:sz w:val="20"/>
                <w:lang w:val="nb-NO"/>
              </w:rPr>
              <w:t>2 prosent</w:t>
            </w:r>
          </w:p>
        </w:tc>
      </w:tr>
    </w:tbl>
    <w:p w14:paraId="1645D223" w14:textId="77777777" w:rsidR="00620064" w:rsidRPr="00620064" w:rsidRDefault="00620064" w:rsidP="005655FB">
      <w:pPr>
        <w:rPr>
          <w:rFonts w:cs="Arial"/>
          <w:sz w:val="20"/>
          <w:lang w:val="nb-NO"/>
        </w:rPr>
      </w:pPr>
    </w:p>
    <w:p w14:paraId="0F9B5465" w14:textId="77777777" w:rsidR="005655FB" w:rsidRPr="007B62DA" w:rsidRDefault="005655FB" w:rsidP="005655FB">
      <w:pPr>
        <w:rPr>
          <w:rFonts w:cs="Arial"/>
          <w:i/>
          <w:sz w:val="20"/>
          <w:lang w:val="nb-NO"/>
        </w:rPr>
      </w:pPr>
      <w:bookmarkStart w:id="0" w:name="_GoBack"/>
      <w:r w:rsidRPr="007B62DA">
        <w:rPr>
          <w:rFonts w:cs="Arial"/>
          <w:i/>
          <w:sz w:val="20"/>
          <w:lang w:val="nb-NO"/>
        </w:rPr>
        <w:t xml:space="preserve"> K</w:t>
      </w:r>
      <w:r w:rsidR="00620064" w:rsidRPr="007B62DA">
        <w:rPr>
          <w:rFonts w:cs="Arial"/>
          <w:i/>
          <w:sz w:val="20"/>
          <w:lang w:val="nb-NO"/>
        </w:rPr>
        <w:t>ilde: Tickets Sifo-undersøkelse, 1108 respondenter 18 – 79 år, riksrepresentativt utvalg</w:t>
      </w:r>
    </w:p>
    <w:bookmarkEnd w:id="0"/>
    <w:p w14:paraId="55016BB3" w14:textId="77777777" w:rsidR="005655FB" w:rsidRPr="00620064" w:rsidRDefault="005655FB" w:rsidP="005655FB">
      <w:pPr>
        <w:rPr>
          <w:lang w:val="nb-NO"/>
        </w:rPr>
      </w:pPr>
    </w:p>
    <w:p w14:paraId="328D9708" w14:textId="77777777" w:rsidR="00620064" w:rsidRPr="00E62E06" w:rsidRDefault="005655FB" w:rsidP="005655FB">
      <w:pPr>
        <w:rPr>
          <w:sz w:val="18"/>
          <w:szCs w:val="18"/>
          <w:lang w:val="nb-NO"/>
        </w:rPr>
      </w:pPr>
      <w:r w:rsidRPr="00E62E06">
        <w:rPr>
          <w:b/>
          <w:sz w:val="18"/>
          <w:szCs w:val="18"/>
          <w:lang w:val="nb-NO"/>
        </w:rPr>
        <w:t>F</w:t>
      </w:r>
      <w:r w:rsidR="00620064" w:rsidRPr="00E62E06">
        <w:rPr>
          <w:b/>
          <w:sz w:val="18"/>
          <w:szCs w:val="18"/>
          <w:lang w:val="nb-NO"/>
        </w:rPr>
        <w:t>or mer informasjon kontakt</w:t>
      </w:r>
      <w:r w:rsidRPr="00E62E06">
        <w:rPr>
          <w:b/>
          <w:sz w:val="18"/>
          <w:szCs w:val="18"/>
          <w:lang w:val="nb-NO"/>
        </w:rPr>
        <w:t>:</w:t>
      </w:r>
      <w:r w:rsidRPr="00E62E06">
        <w:rPr>
          <w:b/>
          <w:sz w:val="18"/>
          <w:szCs w:val="18"/>
          <w:lang w:val="nb-NO"/>
        </w:rPr>
        <w:br/>
      </w:r>
      <w:r w:rsidR="00620064" w:rsidRPr="00E62E06">
        <w:rPr>
          <w:sz w:val="18"/>
          <w:szCs w:val="18"/>
          <w:lang w:val="nb-NO"/>
        </w:rPr>
        <w:t>Ellen Wolff Andresen</w:t>
      </w:r>
    </w:p>
    <w:p w14:paraId="7CE7E20C" w14:textId="77777777" w:rsidR="00620064" w:rsidRPr="00620064" w:rsidRDefault="00620064" w:rsidP="005655FB">
      <w:pPr>
        <w:rPr>
          <w:lang w:val="nb-NO"/>
        </w:rPr>
      </w:pPr>
      <w:r w:rsidRPr="00620064">
        <w:rPr>
          <w:sz w:val="18"/>
          <w:szCs w:val="18"/>
          <w:lang w:val="nb-NO"/>
        </w:rPr>
        <w:t xml:space="preserve">Markeds- og Administrasjonssjef </w:t>
      </w:r>
      <w:r>
        <w:rPr>
          <w:sz w:val="18"/>
          <w:szCs w:val="18"/>
          <w:lang w:val="nb-NO"/>
        </w:rPr>
        <w:t>Ticket Feriereiser</w:t>
      </w:r>
      <w:r w:rsidR="005655FB" w:rsidRPr="00620064">
        <w:rPr>
          <w:b/>
          <w:sz w:val="18"/>
          <w:szCs w:val="18"/>
          <w:lang w:val="nb-NO"/>
        </w:rPr>
        <w:br/>
      </w:r>
      <w:hyperlink r:id="rId8" w:history="1">
        <w:r w:rsidRPr="00620064">
          <w:rPr>
            <w:rStyle w:val="Hyperlnk"/>
            <w:sz w:val="20"/>
            <w:szCs w:val="20"/>
            <w:lang w:val="nb-NO"/>
          </w:rPr>
          <w:t>ellen.wolff.andresen@ticket.no</w:t>
        </w:r>
      </w:hyperlink>
    </w:p>
    <w:p w14:paraId="66D7E5E3" w14:textId="77777777" w:rsidR="005655FB" w:rsidRPr="00620064" w:rsidRDefault="00620064" w:rsidP="005655FB">
      <w:pPr>
        <w:rPr>
          <w:sz w:val="20"/>
          <w:lang w:val="nb-NO"/>
        </w:rPr>
      </w:pPr>
      <w:r>
        <w:rPr>
          <w:sz w:val="18"/>
          <w:szCs w:val="18"/>
          <w:lang w:val="nb-NO"/>
        </w:rPr>
        <w:t>90594673</w:t>
      </w:r>
    </w:p>
    <w:sectPr w:rsidR="005655FB" w:rsidRPr="00620064" w:rsidSect="00F8134D">
      <w:headerReference w:type="default" r:id="rId9"/>
      <w:footerReference w:type="default" r:id="rId10"/>
      <w:pgSz w:w="12240" w:h="15840"/>
      <w:pgMar w:top="1418" w:right="1134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5CC4" w14:textId="77777777" w:rsidR="005655FB" w:rsidRDefault="005655FB" w:rsidP="005655FB">
      <w:r>
        <w:separator/>
      </w:r>
    </w:p>
  </w:endnote>
  <w:endnote w:type="continuationSeparator" w:id="0">
    <w:p w14:paraId="17B5436D" w14:textId="77777777" w:rsidR="005655FB" w:rsidRDefault="005655FB" w:rsidP="005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ronosPro-Regular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193E" w14:textId="77777777" w:rsidR="00620064" w:rsidRPr="00620064" w:rsidRDefault="00620064" w:rsidP="00620064">
    <w:pPr>
      <w:pStyle w:val="brd"/>
      <w:rPr>
        <w:rFonts w:asciiTheme="minorHAnsi" w:hAnsiTheme="minorHAnsi"/>
        <w:b/>
        <w:sz w:val="16"/>
        <w:szCs w:val="16"/>
        <w:lang w:val="nb-NO"/>
      </w:rPr>
    </w:pPr>
    <w:r w:rsidRPr="00620064">
      <w:rPr>
        <w:rFonts w:asciiTheme="minorHAnsi" w:hAnsiTheme="minorHAnsi"/>
        <w:b/>
        <w:sz w:val="16"/>
        <w:szCs w:val="16"/>
        <w:lang w:val="nb-NO"/>
      </w:rPr>
      <w:t>Fakta om Ticket</w:t>
    </w:r>
  </w:p>
  <w:p w14:paraId="2BE842CE" w14:textId="77777777" w:rsidR="00620064" w:rsidRPr="00620064" w:rsidRDefault="00620064" w:rsidP="00620064">
    <w:pPr>
      <w:rPr>
        <w:rFonts w:cs="Arial"/>
        <w:sz w:val="16"/>
        <w:szCs w:val="16"/>
        <w:lang w:val="nb-NO"/>
      </w:rPr>
    </w:pPr>
    <w:r w:rsidRPr="00620064">
      <w:rPr>
        <w:rFonts w:cs="Arial"/>
        <w:sz w:val="16"/>
        <w:szCs w:val="16"/>
        <w:lang w:val="nb-NO"/>
      </w:rPr>
      <w:t xml:space="preserve">Ticket Feriereiser er Nordens største reisebyråkjede som tilbyr privatreiser fra samtlige ledende charter- og reisearrangører, cruise, flyselskaper og hotell. Salget i Norge og Sverige skjer fra 71 butikker, telefon og på nett via ticket.no og ticket.se, samt via airngo.se og airngo.no. I Danmark skjer salget via Ticket.dk og airngo.dk, i Finland via ticket.fi og airngo.fi og i Tyskland via airngo.de. Salgets inntekter er på </w:t>
    </w:r>
    <w:proofErr w:type="spellStart"/>
    <w:r w:rsidRPr="00620064">
      <w:rPr>
        <w:rFonts w:cs="Arial"/>
        <w:sz w:val="16"/>
        <w:szCs w:val="16"/>
        <w:lang w:val="nb-NO"/>
      </w:rPr>
      <w:t>ca</w:t>
    </w:r>
    <w:proofErr w:type="spellEnd"/>
    <w:r w:rsidRPr="00620064">
      <w:rPr>
        <w:rFonts w:cs="Arial"/>
        <w:sz w:val="16"/>
        <w:szCs w:val="16"/>
        <w:lang w:val="nb-NO"/>
      </w:rPr>
      <w:t xml:space="preserve"> 5,8 milliarder kroner og selskapet har rundt 330 </w:t>
    </w:r>
    <w:proofErr w:type="spellStart"/>
    <w:r w:rsidRPr="00620064">
      <w:rPr>
        <w:rFonts w:cs="Arial"/>
        <w:sz w:val="16"/>
        <w:szCs w:val="16"/>
        <w:lang w:val="nb-NO"/>
      </w:rPr>
      <w:t>årsansatte</w:t>
    </w:r>
    <w:proofErr w:type="spellEnd"/>
    <w:r w:rsidRPr="00620064">
      <w:rPr>
        <w:rFonts w:cs="Arial"/>
        <w:sz w:val="16"/>
        <w:szCs w:val="16"/>
        <w:lang w:val="nb-NO"/>
      </w:rPr>
      <w:t xml:space="preserve">. Ticket Feriereiser eies av investeringsselskapet Braganza. </w:t>
    </w:r>
  </w:p>
  <w:p w14:paraId="0857A62A" w14:textId="77777777" w:rsidR="00E06ABE" w:rsidRDefault="007B62DA" w:rsidP="006174C2">
    <w:pPr>
      <w:rPr>
        <w:rFonts w:ascii="Arial" w:hAnsi="Arial" w:cs="Arial"/>
        <w:sz w:val="14"/>
        <w:szCs w:val="14"/>
      </w:rPr>
    </w:pPr>
  </w:p>
  <w:p w14:paraId="258E5E1E" w14:textId="77777777" w:rsidR="00E06ABE" w:rsidRDefault="007B62D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154D" w14:textId="77777777" w:rsidR="005655FB" w:rsidRDefault="005655FB" w:rsidP="005655FB">
      <w:r>
        <w:separator/>
      </w:r>
    </w:p>
  </w:footnote>
  <w:footnote w:type="continuationSeparator" w:id="0">
    <w:p w14:paraId="0C133E5F" w14:textId="77777777" w:rsidR="005655FB" w:rsidRDefault="005655FB" w:rsidP="00565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54737" w14:textId="77777777" w:rsidR="00E06ABE" w:rsidRDefault="008F2357" w:rsidP="00BE7AC9">
    <w:pPr>
      <w:pStyle w:val="Sidhuvud"/>
    </w:pPr>
    <w:r>
      <w:rPr>
        <w:noProof/>
      </w:rPr>
      <w:drawing>
        <wp:inline distT="0" distB="0" distL="0" distR="0" wp14:anchorId="4A044A50" wp14:editId="21A3C5CB">
          <wp:extent cx="1268176" cy="378940"/>
          <wp:effectExtent l="0" t="0" r="0" b="2540"/>
          <wp:docPr id="5" name="Bildobjekt 5" descr="C:\Users\c997hma\AppData\Local\Microsoft\Windows\Temporary Internet Files\Content.Outlook\L3ZURRYH\Ticket_New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997hma\AppData\Local\Microsoft\Windows\Temporary Internet Files\Content.Outlook\L3ZURRYH\Ticket_New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176" cy="37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5655FB">
      <w:rPr>
        <w:rFonts w:ascii="Arial" w:hAnsi="Arial" w:cs="Arial"/>
        <w:sz w:val="22"/>
      </w:rPr>
      <w:t>04.04.2017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B1A"/>
    <w:multiLevelType w:val="hybridMultilevel"/>
    <w:tmpl w:val="6324D384"/>
    <w:lvl w:ilvl="0" w:tplc="0958CF7C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2BDF"/>
    <w:multiLevelType w:val="hybridMultilevel"/>
    <w:tmpl w:val="F3EE78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E07170"/>
    <w:multiLevelType w:val="hybridMultilevel"/>
    <w:tmpl w:val="B9929142"/>
    <w:lvl w:ilvl="0" w:tplc="2BCA3B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FB"/>
    <w:rsid w:val="000073BE"/>
    <w:rsid w:val="0003149E"/>
    <w:rsid w:val="000A67DB"/>
    <w:rsid w:val="00105E5D"/>
    <w:rsid w:val="00176254"/>
    <w:rsid w:val="003147AD"/>
    <w:rsid w:val="003A101D"/>
    <w:rsid w:val="003B21ED"/>
    <w:rsid w:val="004B582E"/>
    <w:rsid w:val="004F26B3"/>
    <w:rsid w:val="005655FB"/>
    <w:rsid w:val="00576F5D"/>
    <w:rsid w:val="00581B4D"/>
    <w:rsid w:val="00620064"/>
    <w:rsid w:val="00646A27"/>
    <w:rsid w:val="006E3BF5"/>
    <w:rsid w:val="007554BB"/>
    <w:rsid w:val="007B62DA"/>
    <w:rsid w:val="007D7905"/>
    <w:rsid w:val="007F174E"/>
    <w:rsid w:val="008A7040"/>
    <w:rsid w:val="008D13F5"/>
    <w:rsid w:val="008F2357"/>
    <w:rsid w:val="00AD3DF6"/>
    <w:rsid w:val="00B06B1C"/>
    <w:rsid w:val="00CF1549"/>
    <w:rsid w:val="00D2142E"/>
    <w:rsid w:val="00DA3755"/>
    <w:rsid w:val="00E51660"/>
    <w:rsid w:val="00E62E06"/>
    <w:rsid w:val="00EA03C0"/>
    <w:rsid w:val="00EF3844"/>
    <w:rsid w:val="00F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8B6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FB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55F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655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655FB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5655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655FB"/>
    <w:rPr>
      <w:rFonts w:eastAsiaTheme="minorEastAsia"/>
      <w:sz w:val="24"/>
      <w:szCs w:val="24"/>
      <w:lang w:val="sv-SE" w:eastAsia="sv-SE"/>
    </w:rPr>
  </w:style>
  <w:style w:type="character" w:styleId="Hyperlnk">
    <w:name w:val="Hyperlink"/>
    <w:basedOn w:val="Standardstycketypsnitt"/>
    <w:uiPriority w:val="99"/>
    <w:unhideWhenUsed/>
    <w:rsid w:val="005655F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655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toning2">
    <w:name w:val="Strong"/>
    <w:basedOn w:val="Standardstycketypsnitt"/>
    <w:uiPriority w:val="22"/>
    <w:qFormat/>
    <w:rsid w:val="005655FB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655FB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655FB"/>
    <w:rPr>
      <w:rFonts w:ascii="Tahoma" w:eastAsiaTheme="minorEastAsi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62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d">
    <w:name w:val="bröd"/>
    <w:basedOn w:val="Normal"/>
    <w:uiPriority w:val="99"/>
    <w:rsid w:val="0062006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ronosPro-Regular" w:hAnsi="CronosPro-Regular" w:cs="CronosPro-Regular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FB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55F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655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655FB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5655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655FB"/>
    <w:rPr>
      <w:rFonts w:eastAsiaTheme="minorEastAsia"/>
      <w:sz w:val="24"/>
      <w:szCs w:val="24"/>
      <w:lang w:val="sv-SE" w:eastAsia="sv-SE"/>
    </w:rPr>
  </w:style>
  <w:style w:type="character" w:styleId="Hyperlnk">
    <w:name w:val="Hyperlink"/>
    <w:basedOn w:val="Standardstycketypsnitt"/>
    <w:uiPriority w:val="99"/>
    <w:unhideWhenUsed/>
    <w:rsid w:val="005655F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655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toning2">
    <w:name w:val="Strong"/>
    <w:basedOn w:val="Standardstycketypsnitt"/>
    <w:uiPriority w:val="22"/>
    <w:qFormat/>
    <w:rsid w:val="005655FB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655FB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655FB"/>
    <w:rPr>
      <w:rFonts w:ascii="Tahoma" w:eastAsiaTheme="minorEastAsi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62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d">
    <w:name w:val="bröd"/>
    <w:basedOn w:val="Normal"/>
    <w:uiPriority w:val="99"/>
    <w:rsid w:val="0062006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ronosPro-Regular" w:hAnsi="CronosPro-Regular" w:cs="CronosPro-Regular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en.wolff.andresen@ticke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771</Words>
  <Characters>4087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Wolff Andresen</dc:creator>
  <cp:lastModifiedBy>User2</cp:lastModifiedBy>
  <cp:revision>7</cp:revision>
  <dcterms:created xsi:type="dcterms:W3CDTF">2017-03-27T09:02:00Z</dcterms:created>
  <dcterms:modified xsi:type="dcterms:W3CDTF">2017-04-04T10:25:00Z</dcterms:modified>
</cp:coreProperties>
</file>