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B4589" w14:textId="77777777" w:rsidR="008945B2" w:rsidRDefault="000A47A0" w:rsidP="008945B2">
      <w:pPr>
        <w:spacing w:after="0" w:line="240" w:lineRule="auto"/>
        <w:ind w:right="1985"/>
        <w:rPr>
          <w:rFonts w:ascii="Arial" w:hAnsi="Arial" w:cs="Arial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12D08BA1" wp14:editId="658958E2">
            <wp:simplePos x="0" y="0"/>
            <wp:positionH relativeFrom="column">
              <wp:posOffset>4800600</wp:posOffset>
            </wp:positionH>
            <wp:positionV relativeFrom="paragraph">
              <wp:posOffset>114300</wp:posOffset>
            </wp:positionV>
            <wp:extent cx="1085850" cy="790575"/>
            <wp:effectExtent l="0" t="0" r="635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vli_logo_PMS485_offic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123B52F" wp14:editId="31EAB92C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2266826" cy="1602528"/>
            <wp:effectExtent l="0" t="0" r="0" b="0"/>
            <wp:wrapNone/>
            <wp:docPr id="3" name="Bildobjekt 3" descr="Macintosh HD:Users:hampusfernstrom:Desktop:9508_671859026187806_4919143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mpusfernstrom:Desktop:9508_671859026187806_491914376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26" cy="160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78814" w14:textId="77777777" w:rsidR="008945B2" w:rsidRDefault="008945B2" w:rsidP="008945B2">
      <w:pPr>
        <w:spacing w:after="0" w:line="240" w:lineRule="auto"/>
        <w:ind w:right="1985"/>
        <w:rPr>
          <w:rFonts w:ascii="Arial" w:hAnsi="Arial" w:cs="Arial"/>
        </w:rPr>
      </w:pPr>
    </w:p>
    <w:p w14:paraId="167C2742" w14:textId="77777777" w:rsidR="008945B2" w:rsidRDefault="008945B2" w:rsidP="008945B2">
      <w:pPr>
        <w:spacing w:after="0" w:line="240" w:lineRule="auto"/>
        <w:ind w:right="1985"/>
        <w:rPr>
          <w:rFonts w:ascii="Arial" w:hAnsi="Arial" w:cs="Arial"/>
        </w:rPr>
      </w:pPr>
    </w:p>
    <w:p w14:paraId="33FAC719" w14:textId="77777777" w:rsidR="008945B2" w:rsidRDefault="008945B2" w:rsidP="008945B2">
      <w:pPr>
        <w:spacing w:after="0" w:line="240" w:lineRule="auto"/>
        <w:ind w:right="1985"/>
        <w:rPr>
          <w:rFonts w:ascii="Arial" w:hAnsi="Arial" w:cs="Arial"/>
        </w:rPr>
      </w:pPr>
      <w:r>
        <w:rPr>
          <w:rFonts w:ascii="Arial" w:hAnsi="Arial" w:cs="Arial"/>
        </w:rPr>
        <w:t>2012-05-03</w:t>
      </w:r>
    </w:p>
    <w:p w14:paraId="36B4E5CC" w14:textId="77777777" w:rsidR="008945B2" w:rsidRDefault="008945B2" w:rsidP="008945B2">
      <w:pPr>
        <w:spacing w:after="0" w:line="240" w:lineRule="auto"/>
        <w:ind w:right="1985"/>
        <w:rPr>
          <w:rFonts w:ascii="Arial" w:hAnsi="Arial" w:cs="Arial"/>
        </w:rPr>
      </w:pPr>
    </w:p>
    <w:p w14:paraId="54E0832C" w14:textId="77777777" w:rsidR="000A47A0" w:rsidRDefault="000A47A0" w:rsidP="008945B2">
      <w:pPr>
        <w:spacing w:after="0" w:line="240" w:lineRule="auto"/>
        <w:ind w:right="1985"/>
        <w:rPr>
          <w:rFonts w:ascii="Arial" w:hAnsi="Arial" w:cs="Arial"/>
        </w:rPr>
      </w:pPr>
    </w:p>
    <w:p w14:paraId="44151470" w14:textId="77777777" w:rsidR="000A47A0" w:rsidRDefault="000A47A0" w:rsidP="008945B2">
      <w:pPr>
        <w:spacing w:after="0" w:line="240" w:lineRule="auto"/>
        <w:ind w:right="1985"/>
        <w:rPr>
          <w:rFonts w:ascii="Arial" w:hAnsi="Arial" w:cs="Arial"/>
        </w:rPr>
      </w:pPr>
    </w:p>
    <w:p w14:paraId="77BDE447" w14:textId="77777777" w:rsidR="000A47A0" w:rsidRDefault="000A47A0" w:rsidP="008945B2">
      <w:pPr>
        <w:spacing w:after="0" w:line="240" w:lineRule="auto"/>
        <w:ind w:right="1985"/>
        <w:rPr>
          <w:rFonts w:ascii="Arial" w:hAnsi="Arial" w:cs="Arial"/>
        </w:rPr>
      </w:pPr>
    </w:p>
    <w:p w14:paraId="4AEB5E98" w14:textId="77777777" w:rsidR="000A47A0" w:rsidRDefault="000A47A0" w:rsidP="008945B2">
      <w:pPr>
        <w:spacing w:after="0" w:line="240" w:lineRule="auto"/>
        <w:ind w:right="1985"/>
        <w:rPr>
          <w:rFonts w:ascii="Arial" w:hAnsi="Arial" w:cs="Arial"/>
        </w:rPr>
      </w:pPr>
    </w:p>
    <w:p w14:paraId="4298CF26" w14:textId="77777777" w:rsidR="000A47A0" w:rsidRPr="00645A23" w:rsidRDefault="000A47A0" w:rsidP="008945B2">
      <w:pPr>
        <w:spacing w:after="0" w:line="240" w:lineRule="auto"/>
        <w:ind w:right="1985"/>
        <w:rPr>
          <w:rFonts w:ascii="Arial" w:hAnsi="Arial" w:cs="Arial"/>
        </w:rPr>
      </w:pPr>
    </w:p>
    <w:p w14:paraId="7B4FCE27" w14:textId="77777777" w:rsidR="000A47A0" w:rsidRDefault="000A47A0" w:rsidP="008945B2">
      <w:pPr>
        <w:spacing w:after="0" w:line="240" w:lineRule="auto"/>
        <w:ind w:right="1985"/>
        <w:rPr>
          <w:rFonts w:ascii="Arial" w:hAnsi="Arial" w:cs="Arial"/>
          <w:b/>
          <w:sz w:val="40"/>
          <w:szCs w:val="40"/>
        </w:rPr>
      </w:pPr>
    </w:p>
    <w:p w14:paraId="3FA496D8" w14:textId="77777777" w:rsidR="000A47A0" w:rsidRPr="00645A23" w:rsidRDefault="000A47A0" w:rsidP="000A47A0">
      <w:pPr>
        <w:spacing w:after="0" w:line="240" w:lineRule="auto"/>
        <w:ind w:right="1985"/>
        <w:rPr>
          <w:rFonts w:ascii="Arial" w:hAnsi="Arial" w:cs="Arial"/>
        </w:rPr>
      </w:pPr>
    </w:p>
    <w:p w14:paraId="283BACDE" w14:textId="70439E07" w:rsidR="000A47A0" w:rsidRDefault="000A47A0" w:rsidP="000A47A0">
      <w:pPr>
        <w:spacing w:after="0" w:line="240" w:lineRule="auto"/>
        <w:ind w:right="1985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Johnny’s</w:t>
      </w:r>
      <w:r w:rsidR="001640D4" w:rsidRPr="001640D4">
        <w:rPr>
          <w:rFonts w:ascii="Arial" w:hAnsi="Arial" w:cs="Arial"/>
          <w:b/>
          <w:bCs/>
          <w:sz w:val="40"/>
          <w:szCs w:val="40"/>
        </w:rPr>
        <w:t>®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DC7240">
        <w:rPr>
          <w:rFonts w:ascii="Arial" w:hAnsi="Arial" w:cs="Arial"/>
          <w:b/>
          <w:sz w:val="40"/>
          <w:szCs w:val="40"/>
        </w:rPr>
        <w:t>S</w:t>
      </w:r>
      <w:r>
        <w:rPr>
          <w:rFonts w:ascii="Arial" w:hAnsi="Arial" w:cs="Arial"/>
          <w:b/>
          <w:sz w:val="40"/>
          <w:szCs w:val="40"/>
        </w:rPr>
        <w:t xml:space="preserve">enap </w:t>
      </w:r>
      <w:r w:rsidR="00DC7240">
        <w:rPr>
          <w:rFonts w:ascii="Arial" w:hAnsi="Arial" w:cs="Arial"/>
          <w:b/>
          <w:sz w:val="40"/>
          <w:szCs w:val="40"/>
        </w:rPr>
        <w:t>P</w:t>
      </w:r>
      <w:r>
        <w:rPr>
          <w:rFonts w:ascii="Arial" w:hAnsi="Arial" w:cs="Arial"/>
          <w:b/>
          <w:sz w:val="40"/>
          <w:szCs w:val="40"/>
        </w:rPr>
        <w:t xml:space="preserve">assion &amp; </w:t>
      </w:r>
      <w:r w:rsidR="00DC7240">
        <w:rPr>
          <w:rFonts w:ascii="Arial" w:hAnsi="Arial" w:cs="Arial"/>
          <w:b/>
          <w:sz w:val="40"/>
          <w:szCs w:val="40"/>
        </w:rPr>
        <w:t>I</w:t>
      </w:r>
      <w:r>
        <w:rPr>
          <w:rFonts w:ascii="Arial" w:hAnsi="Arial" w:cs="Arial"/>
          <w:b/>
          <w:sz w:val="40"/>
          <w:szCs w:val="40"/>
        </w:rPr>
        <w:t xml:space="preserve">ngefära </w:t>
      </w:r>
    </w:p>
    <w:p w14:paraId="146396AB" w14:textId="77777777" w:rsidR="000A47A0" w:rsidRDefault="000A47A0" w:rsidP="000A47A0">
      <w:pPr>
        <w:spacing w:after="0" w:line="240" w:lineRule="auto"/>
        <w:ind w:right="1985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– exotisk och smakrik</w:t>
      </w:r>
      <w:r w:rsidR="004B389C">
        <w:rPr>
          <w:rFonts w:ascii="Arial" w:hAnsi="Arial" w:cs="Arial"/>
          <w:b/>
          <w:sz w:val="40"/>
          <w:szCs w:val="40"/>
        </w:rPr>
        <w:t xml:space="preserve"> nyhet</w:t>
      </w:r>
    </w:p>
    <w:p w14:paraId="4B97E5AD" w14:textId="77777777" w:rsidR="000A47A0" w:rsidRPr="00D55966" w:rsidRDefault="000A47A0" w:rsidP="000A47A0">
      <w:pPr>
        <w:spacing w:after="0" w:line="240" w:lineRule="auto"/>
        <w:ind w:right="1985"/>
        <w:rPr>
          <w:rFonts w:ascii="Arial" w:hAnsi="Arial" w:cs="Arial"/>
          <w:b/>
          <w:sz w:val="20"/>
          <w:szCs w:val="20"/>
        </w:rPr>
      </w:pPr>
    </w:p>
    <w:p w14:paraId="1D530999" w14:textId="77777777" w:rsidR="00DC7240" w:rsidRDefault="00210DEC" w:rsidP="000A47A0">
      <w:pPr>
        <w:spacing w:after="0" w:line="240" w:lineRule="auto"/>
        <w:ind w:righ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58239" behindDoc="0" locked="0" layoutInCell="1" allowOverlap="1" wp14:anchorId="14CE9272" wp14:editId="367F2A79">
            <wp:simplePos x="0" y="0"/>
            <wp:positionH relativeFrom="column">
              <wp:posOffset>4114800</wp:posOffset>
            </wp:positionH>
            <wp:positionV relativeFrom="paragraph">
              <wp:posOffset>182245</wp:posOffset>
            </wp:positionV>
            <wp:extent cx="1958975" cy="3429000"/>
            <wp:effectExtent l="0" t="0" r="0" b="0"/>
            <wp:wrapTight wrapText="bothSides">
              <wp:wrapPolygon edited="0">
                <wp:start x="8962" y="640"/>
                <wp:lineTo x="7002" y="960"/>
                <wp:lineTo x="6441" y="1600"/>
                <wp:lineTo x="6441" y="3520"/>
                <wp:lineTo x="2801" y="6080"/>
                <wp:lineTo x="3081" y="11200"/>
                <wp:lineTo x="1120" y="13760"/>
                <wp:lineTo x="280" y="15200"/>
                <wp:lineTo x="0" y="16480"/>
                <wp:lineTo x="560" y="19200"/>
                <wp:lineTo x="3641" y="20000"/>
                <wp:lineTo x="17084" y="20000"/>
                <wp:lineTo x="20165" y="19200"/>
                <wp:lineTo x="19885" y="18880"/>
                <wp:lineTo x="18484" y="16320"/>
                <wp:lineTo x="18484" y="6080"/>
                <wp:lineTo x="14563" y="3520"/>
                <wp:lineTo x="15124" y="2240"/>
                <wp:lineTo x="14003" y="1120"/>
                <wp:lineTo x="12603" y="640"/>
                <wp:lineTo x="8962" y="640"/>
              </wp:wrapPolygon>
            </wp:wrapTight>
            <wp:docPr id="5" name="Bildobjekt 5" descr="Macintosh HD:private:var:folders:54:r2r3f1293pd8h0r_b6stm0lh0000gq:T:TemporaryItems:passion-ingefara-320x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54:r2r3f1293pd8h0r_b6stm0lh0000gq:T:TemporaryItems:passion-ingefara-320x5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För tredje året i rad</w:t>
      </w:r>
      <w:r w:rsidR="00DC7240">
        <w:rPr>
          <w:rFonts w:ascii="Arial" w:hAnsi="Arial" w:cs="Arial"/>
          <w:sz w:val="20"/>
          <w:szCs w:val="20"/>
        </w:rPr>
        <w:t xml:space="preserve"> har Johnny’s</w:t>
      </w:r>
      <w:r>
        <w:rPr>
          <w:rFonts w:ascii="Arial" w:hAnsi="Arial" w:cs="Arial"/>
          <w:sz w:val="20"/>
          <w:szCs w:val="20"/>
        </w:rPr>
        <w:t>®</w:t>
      </w:r>
      <w:r w:rsidR="00DC72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Senap tagit fram</w:t>
      </w:r>
      <w:r w:rsidR="00DC7240">
        <w:rPr>
          <w:rFonts w:ascii="Arial" w:hAnsi="Arial" w:cs="Arial"/>
          <w:sz w:val="20"/>
          <w:szCs w:val="20"/>
        </w:rPr>
        <w:t xml:space="preserve"> Årets smak. </w:t>
      </w:r>
      <w:r>
        <w:rPr>
          <w:rFonts w:ascii="Arial" w:hAnsi="Arial" w:cs="Arial"/>
          <w:sz w:val="20"/>
          <w:szCs w:val="20"/>
        </w:rPr>
        <w:t>2015</w:t>
      </w:r>
      <w:r w:rsidR="00DC7240">
        <w:rPr>
          <w:rFonts w:ascii="Arial" w:hAnsi="Arial" w:cs="Arial"/>
          <w:sz w:val="20"/>
          <w:szCs w:val="20"/>
        </w:rPr>
        <w:t xml:space="preserve"> baseras </w:t>
      </w:r>
      <w:r>
        <w:rPr>
          <w:rFonts w:ascii="Arial" w:hAnsi="Arial" w:cs="Arial"/>
          <w:sz w:val="20"/>
          <w:szCs w:val="20"/>
        </w:rPr>
        <w:t xml:space="preserve">smakerna </w:t>
      </w:r>
      <w:r w:rsidR="00DC7240">
        <w:rPr>
          <w:rFonts w:ascii="Arial" w:hAnsi="Arial" w:cs="Arial"/>
          <w:sz w:val="20"/>
          <w:szCs w:val="20"/>
        </w:rPr>
        <w:t>på</w:t>
      </w:r>
      <w:r>
        <w:rPr>
          <w:rFonts w:ascii="Arial" w:hAnsi="Arial" w:cs="Arial"/>
          <w:sz w:val="20"/>
          <w:szCs w:val="20"/>
        </w:rPr>
        <w:t xml:space="preserve"> den heta och samtidigt söta mattrenden, vilket resulterat i </w:t>
      </w:r>
      <w:r w:rsidR="00DC7240">
        <w:rPr>
          <w:rFonts w:ascii="Arial" w:hAnsi="Arial" w:cs="Arial"/>
          <w:sz w:val="20"/>
          <w:szCs w:val="20"/>
        </w:rPr>
        <w:t>en sötstark senap med exotisk smak av passionsfrukt kombi</w:t>
      </w:r>
      <w:r>
        <w:rPr>
          <w:rFonts w:ascii="Arial" w:hAnsi="Arial" w:cs="Arial"/>
          <w:sz w:val="20"/>
          <w:szCs w:val="20"/>
        </w:rPr>
        <w:t xml:space="preserve">nerat med hettan från ingefära – två smaker som </w:t>
      </w:r>
      <w:r w:rsidR="002661FC">
        <w:rPr>
          <w:rFonts w:ascii="Arial" w:hAnsi="Arial" w:cs="Arial"/>
          <w:sz w:val="20"/>
          <w:szCs w:val="20"/>
        </w:rPr>
        <w:t xml:space="preserve">ligger högt på listan över livsmedel som </w:t>
      </w:r>
      <w:r>
        <w:rPr>
          <w:rFonts w:ascii="Arial" w:hAnsi="Arial" w:cs="Arial"/>
          <w:sz w:val="20"/>
          <w:szCs w:val="20"/>
        </w:rPr>
        <w:t xml:space="preserve">både </w:t>
      </w:r>
      <w:r w:rsidR="002661FC">
        <w:rPr>
          <w:rFonts w:ascii="Arial" w:hAnsi="Arial" w:cs="Arial"/>
          <w:sz w:val="20"/>
          <w:szCs w:val="20"/>
        </w:rPr>
        <w:t xml:space="preserve">trendspanare och </w:t>
      </w:r>
      <w:r>
        <w:rPr>
          <w:rFonts w:ascii="Arial" w:hAnsi="Arial" w:cs="Arial"/>
          <w:sz w:val="20"/>
          <w:szCs w:val="20"/>
        </w:rPr>
        <w:t>hälsoexperter</w:t>
      </w:r>
      <w:r w:rsidR="002661FC">
        <w:rPr>
          <w:rFonts w:ascii="Arial" w:hAnsi="Arial" w:cs="Arial"/>
          <w:sz w:val="20"/>
          <w:szCs w:val="20"/>
        </w:rPr>
        <w:t xml:space="preserve"> rekommenderar. </w:t>
      </w:r>
    </w:p>
    <w:p w14:paraId="15A3EDB4" w14:textId="77777777" w:rsidR="00DF740F" w:rsidRDefault="00DF740F" w:rsidP="000A47A0">
      <w:pPr>
        <w:spacing w:after="0" w:line="240" w:lineRule="auto"/>
        <w:ind w:right="1985"/>
        <w:rPr>
          <w:rFonts w:ascii="Arial" w:hAnsi="Arial" w:cs="Arial"/>
          <w:sz w:val="20"/>
          <w:szCs w:val="20"/>
        </w:rPr>
      </w:pPr>
    </w:p>
    <w:p w14:paraId="51B20E23" w14:textId="47538E57" w:rsidR="001D70DF" w:rsidRDefault="00F2433C" w:rsidP="000A47A0">
      <w:pPr>
        <w:spacing w:after="0" w:line="240" w:lineRule="auto"/>
        <w:ind w:righ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undersökning </w:t>
      </w:r>
      <w:r w:rsidR="00210DEC">
        <w:rPr>
          <w:rFonts w:ascii="Arial" w:hAnsi="Arial" w:cs="Arial"/>
          <w:sz w:val="20"/>
          <w:szCs w:val="20"/>
        </w:rPr>
        <w:t xml:space="preserve">gjord </w:t>
      </w:r>
      <w:r>
        <w:rPr>
          <w:rFonts w:ascii="Arial" w:hAnsi="Arial" w:cs="Arial"/>
          <w:sz w:val="20"/>
          <w:szCs w:val="20"/>
        </w:rPr>
        <w:t xml:space="preserve">av </w:t>
      </w:r>
      <w:r w:rsidR="00210DEC">
        <w:rPr>
          <w:rFonts w:ascii="Arial" w:hAnsi="Arial" w:cs="Arial"/>
          <w:sz w:val="20"/>
          <w:szCs w:val="20"/>
        </w:rPr>
        <w:t xml:space="preserve">Nepa visar </w:t>
      </w:r>
      <w:r>
        <w:rPr>
          <w:rFonts w:ascii="Arial" w:hAnsi="Arial" w:cs="Arial"/>
          <w:sz w:val="20"/>
          <w:szCs w:val="20"/>
        </w:rPr>
        <w:t xml:space="preserve">att såser med fruktig smak ökar i försäljning med 20 %. Samtidigt </w:t>
      </w:r>
      <w:r w:rsidR="00210DEC">
        <w:rPr>
          <w:rFonts w:ascii="Arial" w:hAnsi="Arial" w:cs="Arial"/>
          <w:sz w:val="20"/>
          <w:szCs w:val="20"/>
        </w:rPr>
        <w:t>har</w:t>
      </w:r>
      <w:r>
        <w:rPr>
          <w:rFonts w:ascii="Arial" w:hAnsi="Arial" w:cs="Arial"/>
          <w:sz w:val="20"/>
          <w:szCs w:val="20"/>
        </w:rPr>
        <w:t xml:space="preserve"> </w:t>
      </w:r>
      <w:r w:rsidR="001D70DF">
        <w:rPr>
          <w:rFonts w:ascii="Arial" w:hAnsi="Arial" w:cs="Arial"/>
          <w:sz w:val="20"/>
          <w:szCs w:val="20"/>
        </w:rPr>
        <w:t>smaksatt senap ökat med 360 % sedan förra året. Smaksatt senap och sås, gärna med frukttoner, har alltså snabbt seglat upp som en stor favorit för svenskarna.</w:t>
      </w:r>
    </w:p>
    <w:p w14:paraId="349C7280" w14:textId="77777777" w:rsidR="00210DEC" w:rsidRDefault="00210DEC" w:rsidP="003C07E9">
      <w:pPr>
        <w:spacing w:after="0" w:line="240" w:lineRule="auto"/>
        <w:ind w:right="1985"/>
        <w:rPr>
          <w:rFonts w:ascii="Arial" w:hAnsi="Arial" w:cs="Arial"/>
          <w:sz w:val="20"/>
          <w:szCs w:val="20"/>
        </w:rPr>
      </w:pPr>
    </w:p>
    <w:p w14:paraId="70E16693" w14:textId="77777777" w:rsidR="003C07E9" w:rsidRPr="00C75A0F" w:rsidRDefault="003C07E9" w:rsidP="003C07E9">
      <w:pPr>
        <w:spacing w:after="0" w:line="240" w:lineRule="auto"/>
        <w:ind w:right="1985"/>
        <w:rPr>
          <w:rFonts w:ascii="Arial" w:eastAsia="Cambria" w:hAnsi="Arial" w:cs="Arial"/>
          <w:b/>
          <w:sz w:val="20"/>
        </w:rPr>
      </w:pPr>
      <w:r w:rsidRPr="00C75A0F">
        <w:rPr>
          <w:rFonts w:ascii="Arial" w:eastAsia="Cambria" w:hAnsi="Arial" w:cs="Arial"/>
          <w:b/>
          <w:sz w:val="20"/>
        </w:rPr>
        <w:t>Passionsfrukt</w:t>
      </w:r>
      <w:r>
        <w:rPr>
          <w:rFonts w:ascii="Arial" w:eastAsia="Cambria" w:hAnsi="Arial" w:cs="Arial"/>
          <w:b/>
          <w:sz w:val="20"/>
        </w:rPr>
        <w:t xml:space="preserve"> – en smakkarneval</w:t>
      </w:r>
    </w:p>
    <w:p w14:paraId="1228F996" w14:textId="77777777" w:rsidR="003C07E9" w:rsidRDefault="002E52D3" w:rsidP="003C07E9">
      <w:pPr>
        <w:spacing w:after="0" w:line="240" w:lineRule="auto"/>
        <w:ind w:right="1985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>Fr</w:t>
      </w:r>
      <w:r w:rsidR="00210DEC">
        <w:rPr>
          <w:rFonts w:ascii="Arial" w:eastAsia="Cambria" w:hAnsi="Arial" w:cs="Arial"/>
          <w:sz w:val="20"/>
        </w:rPr>
        <w:t>ån början kommer passionsfruktsträdet</w:t>
      </w:r>
      <w:r>
        <w:rPr>
          <w:rFonts w:ascii="Arial" w:eastAsia="Cambria" w:hAnsi="Arial" w:cs="Arial"/>
          <w:sz w:val="20"/>
        </w:rPr>
        <w:t xml:space="preserve"> från passionens Brasilien, där träden</w:t>
      </w:r>
      <w:r w:rsidR="00210DEC">
        <w:rPr>
          <w:rFonts w:ascii="Arial" w:eastAsia="Cambria" w:hAnsi="Arial" w:cs="Arial"/>
          <w:sz w:val="20"/>
        </w:rPr>
        <w:t xml:space="preserve"> växer vilt</w:t>
      </w:r>
      <w:r>
        <w:rPr>
          <w:rFonts w:ascii="Arial" w:eastAsia="Cambria" w:hAnsi="Arial" w:cs="Arial"/>
          <w:sz w:val="20"/>
        </w:rPr>
        <w:t xml:space="preserve">. </w:t>
      </w:r>
      <w:r w:rsidR="004B389C">
        <w:rPr>
          <w:rFonts w:ascii="Arial" w:eastAsia="Cambria" w:hAnsi="Arial" w:cs="Arial"/>
          <w:sz w:val="20"/>
        </w:rPr>
        <w:t>Vi svenskar har länge njutit den</w:t>
      </w:r>
      <w:r w:rsidR="00537482">
        <w:rPr>
          <w:rFonts w:ascii="Arial" w:eastAsia="Cambria" w:hAnsi="Arial" w:cs="Arial"/>
          <w:sz w:val="20"/>
        </w:rPr>
        <w:t xml:space="preserve"> fräscha och samtidigt söta </w:t>
      </w:r>
      <w:r>
        <w:rPr>
          <w:rFonts w:ascii="Arial" w:eastAsia="Cambria" w:hAnsi="Arial" w:cs="Arial"/>
          <w:sz w:val="20"/>
        </w:rPr>
        <w:t xml:space="preserve">frukten </w:t>
      </w:r>
      <w:r w:rsidR="00537482">
        <w:rPr>
          <w:rFonts w:ascii="Arial" w:eastAsia="Cambria" w:hAnsi="Arial" w:cs="Arial"/>
          <w:sz w:val="20"/>
        </w:rPr>
        <w:t>i juicer och efterrätter, men på senare tid används den allt mer</w:t>
      </w:r>
      <w:r>
        <w:rPr>
          <w:rFonts w:ascii="Arial" w:eastAsia="Cambria" w:hAnsi="Arial" w:cs="Arial"/>
          <w:sz w:val="20"/>
        </w:rPr>
        <w:t xml:space="preserve"> i annan typ av matlagning. </w:t>
      </w:r>
      <w:r w:rsidR="00146CBE">
        <w:rPr>
          <w:rFonts w:ascii="Arial" w:eastAsia="Cambria" w:hAnsi="Arial" w:cs="Arial"/>
          <w:sz w:val="20"/>
        </w:rPr>
        <w:t xml:space="preserve">Passionsfrukten har en </w:t>
      </w:r>
      <w:r w:rsidR="00537482">
        <w:rPr>
          <w:rFonts w:ascii="Arial" w:eastAsia="Cambria" w:hAnsi="Arial" w:cs="Arial"/>
          <w:sz w:val="20"/>
        </w:rPr>
        <w:t>lätt syrlighet som passar bra för att t ex lätta upp tyngre rätter.</w:t>
      </w:r>
    </w:p>
    <w:p w14:paraId="48FB9D6C" w14:textId="77777777" w:rsidR="003C07E9" w:rsidRDefault="003C07E9" w:rsidP="000A47A0">
      <w:pPr>
        <w:spacing w:after="0" w:line="240" w:lineRule="auto"/>
        <w:ind w:right="1985"/>
        <w:rPr>
          <w:rFonts w:ascii="Arial" w:eastAsia="Cambria" w:hAnsi="Arial" w:cs="Arial"/>
          <w:b/>
          <w:sz w:val="20"/>
        </w:rPr>
      </w:pPr>
    </w:p>
    <w:p w14:paraId="77D31F55" w14:textId="77777777" w:rsidR="00C13B6E" w:rsidRPr="00C13B6E" w:rsidRDefault="00C13B6E" w:rsidP="000A47A0">
      <w:pPr>
        <w:spacing w:after="0" w:line="240" w:lineRule="auto"/>
        <w:ind w:right="1985"/>
        <w:rPr>
          <w:rFonts w:ascii="Arial" w:eastAsia="Cambria" w:hAnsi="Arial" w:cs="Arial"/>
          <w:b/>
          <w:sz w:val="20"/>
        </w:rPr>
      </w:pPr>
      <w:r>
        <w:rPr>
          <w:rFonts w:ascii="Arial" w:eastAsia="Cambria" w:hAnsi="Arial" w:cs="Arial"/>
          <w:b/>
          <w:sz w:val="20"/>
        </w:rPr>
        <w:t>I</w:t>
      </w:r>
      <w:r w:rsidRPr="00C13B6E">
        <w:rPr>
          <w:rFonts w:ascii="Arial" w:eastAsia="Cambria" w:hAnsi="Arial" w:cs="Arial"/>
          <w:b/>
          <w:sz w:val="20"/>
        </w:rPr>
        <w:t>ngefära</w:t>
      </w:r>
      <w:r w:rsidR="007E4F15">
        <w:rPr>
          <w:rFonts w:ascii="Arial" w:eastAsia="Cambria" w:hAnsi="Arial" w:cs="Arial"/>
          <w:b/>
          <w:sz w:val="20"/>
        </w:rPr>
        <w:t xml:space="preserve"> –</w:t>
      </w:r>
      <w:r w:rsidR="00537482">
        <w:rPr>
          <w:rFonts w:ascii="Arial" w:eastAsia="Cambria" w:hAnsi="Arial" w:cs="Arial"/>
          <w:b/>
          <w:sz w:val="20"/>
        </w:rPr>
        <w:t xml:space="preserve"> </w:t>
      </w:r>
      <w:r w:rsidR="007E4F15">
        <w:rPr>
          <w:rFonts w:ascii="Arial" w:eastAsia="Cambria" w:hAnsi="Arial" w:cs="Arial"/>
          <w:b/>
          <w:sz w:val="20"/>
        </w:rPr>
        <w:t>het</w:t>
      </w:r>
      <w:r w:rsidR="00537482">
        <w:rPr>
          <w:rFonts w:ascii="Arial" w:eastAsia="Cambria" w:hAnsi="Arial" w:cs="Arial"/>
          <w:b/>
          <w:sz w:val="20"/>
        </w:rPr>
        <w:t>a</w:t>
      </w:r>
      <w:r w:rsidR="007E4F15">
        <w:rPr>
          <w:rFonts w:ascii="Arial" w:eastAsia="Cambria" w:hAnsi="Arial" w:cs="Arial"/>
          <w:b/>
          <w:sz w:val="20"/>
        </w:rPr>
        <w:t xml:space="preserve"> trend</w:t>
      </w:r>
      <w:r w:rsidR="00537482">
        <w:rPr>
          <w:rFonts w:ascii="Arial" w:eastAsia="Cambria" w:hAnsi="Arial" w:cs="Arial"/>
          <w:b/>
          <w:sz w:val="20"/>
        </w:rPr>
        <w:t>en</w:t>
      </w:r>
    </w:p>
    <w:p w14:paraId="7965FDAE" w14:textId="5AB69DB3" w:rsidR="003C07E9" w:rsidRDefault="007E4F15" w:rsidP="003C07E9">
      <w:pPr>
        <w:spacing w:after="0" w:line="240" w:lineRule="auto"/>
        <w:ind w:right="1985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 xml:space="preserve">Efter att ha </w:t>
      </w:r>
      <w:r w:rsidR="00537482">
        <w:rPr>
          <w:rFonts w:ascii="Arial" w:eastAsia="Cambria" w:hAnsi="Arial" w:cs="Arial"/>
          <w:sz w:val="20"/>
        </w:rPr>
        <w:t>använts som medicinalväxt</w:t>
      </w:r>
      <w:r>
        <w:rPr>
          <w:rFonts w:ascii="Arial" w:eastAsia="Cambria" w:hAnsi="Arial" w:cs="Arial"/>
          <w:sz w:val="20"/>
        </w:rPr>
        <w:t xml:space="preserve"> i </w:t>
      </w:r>
      <w:r w:rsidR="00537482">
        <w:rPr>
          <w:rFonts w:ascii="Arial" w:eastAsia="Cambria" w:hAnsi="Arial" w:cs="Arial"/>
          <w:sz w:val="20"/>
        </w:rPr>
        <w:t>alla tider</w:t>
      </w:r>
      <w:r>
        <w:rPr>
          <w:rFonts w:ascii="Arial" w:eastAsia="Cambria" w:hAnsi="Arial" w:cs="Arial"/>
          <w:sz w:val="20"/>
        </w:rPr>
        <w:t xml:space="preserve"> i Asien har ingefära </w:t>
      </w:r>
      <w:r w:rsidR="00537482">
        <w:rPr>
          <w:rFonts w:ascii="Arial" w:eastAsia="Cambria" w:hAnsi="Arial" w:cs="Arial"/>
          <w:sz w:val="20"/>
        </w:rPr>
        <w:t xml:space="preserve">nu </w:t>
      </w:r>
      <w:r>
        <w:rPr>
          <w:rFonts w:ascii="Arial" w:eastAsia="Cambria" w:hAnsi="Arial" w:cs="Arial"/>
          <w:sz w:val="20"/>
        </w:rPr>
        <w:t>bli</w:t>
      </w:r>
      <w:r w:rsidR="00537482">
        <w:rPr>
          <w:rFonts w:ascii="Arial" w:eastAsia="Cambria" w:hAnsi="Arial" w:cs="Arial"/>
          <w:sz w:val="20"/>
        </w:rPr>
        <w:t>vit en het trend även i Sverige.</w:t>
      </w:r>
      <w:r>
        <w:rPr>
          <w:rFonts w:ascii="Arial" w:eastAsia="Cambria" w:hAnsi="Arial" w:cs="Arial"/>
          <w:sz w:val="20"/>
        </w:rPr>
        <w:t xml:space="preserve"> </w:t>
      </w:r>
      <w:r w:rsidR="00537482">
        <w:rPr>
          <w:rFonts w:ascii="Arial" w:eastAsia="Cambria" w:hAnsi="Arial" w:cs="Arial"/>
          <w:sz w:val="20"/>
        </w:rPr>
        <w:t>Nu använder svenskarna ingefära till allt från lunch</w:t>
      </w:r>
      <w:r w:rsidR="003C07E9">
        <w:rPr>
          <w:rFonts w:ascii="Arial" w:eastAsia="Cambria" w:hAnsi="Arial" w:cs="Arial"/>
          <w:sz w:val="20"/>
        </w:rPr>
        <w:t xml:space="preserve">sushin </w:t>
      </w:r>
      <w:r w:rsidR="00537482">
        <w:rPr>
          <w:rFonts w:ascii="Arial" w:eastAsia="Cambria" w:hAnsi="Arial" w:cs="Arial"/>
          <w:sz w:val="20"/>
        </w:rPr>
        <w:t>till förkylningsbesvär.</w:t>
      </w:r>
      <w:r w:rsidR="003C07E9">
        <w:rPr>
          <w:rFonts w:ascii="Arial" w:eastAsia="Cambria" w:hAnsi="Arial" w:cs="Arial"/>
          <w:sz w:val="20"/>
        </w:rPr>
        <w:t xml:space="preserve"> Dessutom visar studier </w:t>
      </w:r>
      <w:r w:rsidR="004B389C">
        <w:rPr>
          <w:rFonts w:ascii="Arial" w:eastAsia="Cambria" w:hAnsi="Arial" w:cs="Arial"/>
          <w:sz w:val="20"/>
        </w:rPr>
        <w:t>att ingefära</w:t>
      </w:r>
      <w:r w:rsidR="003C07E9">
        <w:rPr>
          <w:rFonts w:ascii="Arial" w:eastAsia="Cambria" w:hAnsi="Arial" w:cs="Arial"/>
          <w:sz w:val="20"/>
        </w:rPr>
        <w:t xml:space="preserve"> kan verka både förebyggande och lindrande </w:t>
      </w:r>
      <w:r w:rsidR="00537482">
        <w:rPr>
          <w:rFonts w:ascii="Arial" w:eastAsia="Cambria" w:hAnsi="Arial" w:cs="Arial"/>
          <w:sz w:val="20"/>
        </w:rPr>
        <w:t>mot</w:t>
      </w:r>
      <w:r w:rsidR="00366864">
        <w:rPr>
          <w:rFonts w:ascii="Arial" w:eastAsia="Cambria" w:hAnsi="Arial" w:cs="Arial"/>
          <w:sz w:val="20"/>
        </w:rPr>
        <w:t xml:space="preserve"> en mängd andra sjukdomar</w:t>
      </w:r>
      <w:r w:rsidR="003C07E9">
        <w:rPr>
          <w:rFonts w:ascii="Arial" w:eastAsia="Cambria" w:hAnsi="Arial" w:cs="Arial"/>
          <w:sz w:val="20"/>
        </w:rPr>
        <w:t xml:space="preserve">. </w:t>
      </w:r>
      <w:r w:rsidR="004829FD">
        <w:rPr>
          <w:rFonts w:ascii="Arial" w:eastAsia="Cambria" w:hAnsi="Arial" w:cs="Arial"/>
          <w:sz w:val="20"/>
        </w:rPr>
        <w:t xml:space="preserve">Ingefära innehåller mycket antioxidanter, som stärker immunförsvaret och håller </w:t>
      </w:r>
      <w:r w:rsidR="00537482">
        <w:rPr>
          <w:rFonts w:ascii="Arial" w:eastAsia="Cambria" w:hAnsi="Arial" w:cs="Arial"/>
          <w:sz w:val="20"/>
        </w:rPr>
        <w:t>oss</w:t>
      </w:r>
      <w:r w:rsidR="004829FD">
        <w:rPr>
          <w:rFonts w:ascii="Arial" w:eastAsia="Cambria" w:hAnsi="Arial" w:cs="Arial"/>
          <w:sz w:val="20"/>
        </w:rPr>
        <w:t xml:space="preserve"> frisk</w:t>
      </w:r>
      <w:r w:rsidR="00537482">
        <w:rPr>
          <w:rFonts w:ascii="Arial" w:eastAsia="Cambria" w:hAnsi="Arial" w:cs="Arial"/>
          <w:sz w:val="20"/>
        </w:rPr>
        <w:t>a</w:t>
      </w:r>
      <w:r w:rsidR="004829FD">
        <w:rPr>
          <w:rFonts w:ascii="Arial" w:eastAsia="Cambria" w:hAnsi="Arial" w:cs="Arial"/>
          <w:sz w:val="20"/>
        </w:rPr>
        <w:t xml:space="preserve">. </w:t>
      </w:r>
    </w:p>
    <w:p w14:paraId="58C1FB83" w14:textId="77777777" w:rsidR="007E4F15" w:rsidRDefault="007E4F15" w:rsidP="00C75A0F">
      <w:pPr>
        <w:spacing w:after="0" w:line="240" w:lineRule="auto"/>
        <w:ind w:right="1985"/>
        <w:rPr>
          <w:rFonts w:ascii="Arial" w:eastAsia="Cambria" w:hAnsi="Arial" w:cs="Arial"/>
          <w:sz w:val="20"/>
        </w:rPr>
      </w:pPr>
    </w:p>
    <w:p w14:paraId="24DAC1CF" w14:textId="33CAC201" w:rsidR="00084C73" w:rsidRDefault="00281346" w:rsidP="00084C73">
      <w:pPr>
        <w:spacing w:after="0" w:line="240" w:lineRule="auto"/>
        <w:ind w:right="1985"/>
        <w:rPr>
          <w:rFonts w:ascii="Arial" w:eastAsia="Cambria" w:hAnsi="Arial" w:cs="Arial"/>
          <w:b/>
          <w:sz w:val="20"/>
        </w:rPr>
      </w:pPr>
      <w:r>
        <w:rPr>
          <w:rFonts w:ascii="Arial" w:eastAsia="Cambria" w:hAnsi="Arial" w:cs="Arial"/>
          <w:b/>
          <w:sz w:val="20"/>
        </w:rPr>
        <w:t>Grillning i</w:t>
      </w:r>
      <w:r w:rsidR="005E5813">
        <w:rPr>
          <w:rFonts w:ascii="Arial" w:eastAsia="Cambria" w:hAnsi="Arial" w:cs="Arial"/>
          <w:b/>
          <w:sz w:val="20"/>
        </w:rPr>
        <w:t xml:space="preserve"> </w:t>
      </w:r>
      <w:r>
        <w:rPr>
          <w:rFonts w:ascii="Arial" w:eastAsia="Cambria" w:hAnsi="Arial" w:cs="Arial"/>
          <w:b/>
          <w:sz w:val="20"/>
        </w:rPr>
        <w:t xml:space="preserve">den </w:t>
      </w:r>
      <w:r w:rsidR="005E5813">
        <w:rPr>
          <w:rFonts w:ascii="Arial" w:eastAsia="Cambria" w:hAnsi="Arial" w:cs="Arial"/>
          <w:b/>
          <w:sz w:val="20"/>
        </w:rPr>
        <w:t>svenska folksjälen</w:t>
      </w:r>
    </w:p>
    <w:p w14:paraId="7749E748" w14:textId="0E8BA7BB" w:rsidR="003F764C" w:rsidRDefault="00230297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noProof/>
          <w:sz w:val="20"/>
          <w:lang w:eastAsia="sv-SE"/>
        </w:rPr>
        <w:drawing>
          <wp:anchor distT="0" distB="0" distL="114300" distR="114300" simplePos="0" relativeHeight="251668480" behindDoc="0" locked="0" layoutInCell="1" allowOverlap="1" wp14:anchorId="626A3659" wp14:editId="0768B997">
            <wp:simplePos x="0" y="0"/>
            <wp:positionH relativeFrom="column">
              <wp:posOffset>4800600</wp:posOffset>
            </wp:positionH>
            <wp:positionV relativeFrom="paragraph">
              <wp:posOffset>386715</wp:posOffset>
            </wp:positionV>
            <wp:extent cx="685800" cy="1878965"/>
            <wp:effectExtent l="0" t="0" r="0" b="635"/>
            <wp:wrapTight wrapText="bothSides">
              <wp:wrapPolygon edited="0">
                <wp:start x="0" y="0"/>
                <wp:lineTo x="0" y="21315"/>
                <wp:lineTo x="20800" y="21315"/>
                <wp:lineTo x="20800" y="0"/>
                <wp:lineTo x="0" y="0"/>
              </wp:wrapPolygon>
            </wp:wrapTight>
            <wp:docPr id="1" name="Bildobjekt 1" descr="Macintosh HD:Users:hampusfernstrom:Desktop:Amerikansk Dressing Sweet Mango with curry 230 g 0731144216232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mpusfernstrom:Desktop:Amerikansk Dressing Sweet Mango with curry 230 g 07311442162328[2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8B">
        <w:rPr>
          <w:rFonts w:ascii="Arial" w:eastAsia="Cambria" w:hAnsi="Arial" w:cs="Arial"/>
          <w:sz w:val="20"/>
        </w:rPr>
        <w:t xml:space="preserve">Svenskarna </w:t>
      </w:r>
      <w:r w:rsidR="00537482">
        <w:rPr>
          <w:rFonts w:ascii="Arial" w:eastAsia="Cambria" w:hAnsi="Arial" w:cs="Arial"/>
          <w:sz w:val="20"/>
        </w:rPr>
        <w:t>älskar att grilla</w:t>
      </w:r>
      <w:r w:rsidR="00DF328B">
        <w:rPr>
          <w:rFonts w:ascii="Arial" w:eastAsia="Cambria" w:hAnsi="Arial" w:cs="Arial"/>
          <w:sz w:val="20"/>
        </w:rPr>
        <w:t xml:space="preserve">. Grillen har blivit vad lägerelden en gång var – kärnan för det sociala livet, utomhus och under </w:t>
      </w:r>
      <w:r w:rsidR="00537482">
        <w:rPr>
          <w:rFonts w:ascii="Arial" w:eastAsia="Cambria" w:hAnsi="Arial" w:cs="Arial"/>
          <w:sz w:val="20"/>
        </w:rPr>
        <w:t>bar</w:t>
      </w:r>
      <w:r w:rsidR="00DF328B">
        <w:rPr>
          <w:rFonts w:ascii="Arial" w:eastAsia="Cambria" w:hAnsi="Arial" w:cs="Arial"/>
          <w:sz w:val="20"/>
        </w:rPr>
        <w:t xml:space="preserve"> himmel. Grillen är en plats </w:t>
      </w:r>
      <w:r w:rsidR="00366864">
        <w:rPr>
          <w:rFonts w:ascii="Arial" w:eastAsia="Cambria" w:hAnsi="Arial" w:cs="Arial"/>
          <w:sz w:val="20"/>
        </w:rPr>
        <w:t>för</w:t>
      </w:r>
      <w:r w:rsidR="00DF328B">
        <w:rPr>
          <w:rFonts w:ascii="Arial" w:eastAsia="Cambria" w:hAnsi="Arial" w:cs="Arial"/>
          <w:sz w:val="20"/>
        </w:rPr>
        <w:t xml:space="preserve"> vänner och familj</w:t>
      </w:r>
      <w:r w:rsidR="00537482">
        <w:rPr>
          <w:rFonts w:ascii="Arial" w:eastAsia="Cambria" w:hAnsi="Arial" w:cs="Arial"/>
          <w:sz w:val="20"/>
        </w:rPr>
        <w:t xml:space="preserve"> och för många även ett sätt att uttrycka sig och bygga sitt personliga varumärke</w:t>
      </w:r>
      <w:r w:rsidR="00DF328B">
        <w:rPr>
          <w:rFonts w:ascii="Arial" w:eastAsia="Cambria" w:hAnsi="Arial" w:cs="Arial"/>
          <w:sz w:val="20"/>
        </w:rPr>
        <w:t xml:space="preserve">. </w:t>
      </w:r>
    </w:p>
    <w:p w14:paraId="693AA120" w14:textId="78F9574B" w:rsidR="00537482" w:rsidRDefault="00537482" w:rsidP="00537482">
      <w:pPr>
        <w:spacing w:after="0" w:line="240" w:lineRule="auto"/>
        <w:ind w:right="1985"/>
        <w:rPr>
          <w:rFonts w:ascii="Arial" w:eastAsia="Cambria" w:hAnsi="Arial" w:cs="Arial"/>
          <w:b/>
          <w:sz w:val="20"/>
        </w:rPr>
      </w:pPr>
    </w:p>
    <w:p w14:paraId="09443F17" w14:textId="10819E94" w:rsidR="0065292D" w:rsidRDefault="0065292D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>Johnny’s</w:t>
      </w:r>
      <w:r w:rsidR="004B389C">
        <w:rPr>
          <w:rFonts w:ascii="Arial" w:eastAsia="Cambria" w:hAnsi="Arial" w:cs="Arial"/>
          <w:sz w:val="20"/>
        </w:rPr>
        <w:t>®</w:t>
      </w:r>
      <w:r>
        <w:rPr>
          <w:rFonts w:ascii="Arial" w:eastAsia="Cambria" w:hAnsi="Arial" w:cs="Arial"/>
          <w:sz w:val="20"/>
        </w:rPr>
        <w:t xml:space="preserve"> Senap Passion &amp; Ingefära är framtagen för att passa extra bra till allt grill</w:t>
      </w:r>
      <w:r w:rsidR="004B389C">
        <w:rPr>
          <w:rFonts w:ascii="Arial" w:eastAsia="Cambria" w:hAnsi="Arial" w:cs="Arial"/>
          <w:sz w:val="20"/>
        </w:rPr>
        <w:t>at, men även till rätter som ugn</w:t>
      </w:r>
      <w:r>
        <w:rPr>
          <w:rFonts w:ascii="Arial" w:eastAsia="Cambria" w:hAnsi="Arial" w:cs="Arial"/>
          <w:sz w:val="20"/>
        </w:rPr>
        <w:t>sbakade grönsaker, vilt, husmanskost och la</w:t>
      </w:r>
      <w:r w:rsidR="00366864">
        <w:rPr>
          <w:rFonts w:ascii="Arial" w:eastAsia="Cambria" w:hAnsi="Arial" w:cs="Arial"/>
          <w:sz w:val="20"/>
        </w:rPr>
        <w:t xml:space="preserve">x. </w:t>
      </w:r>
      <w:r>
        <w:rPr>
          <w:rFonts w:ascii="Arial" w:eastAsia="Cambria" w:hAnsi="Arial" w:cs="Arial"/>
          <w:sz w:val="20"/>
        </w:rPr>
        <w:t xml:space="preserve">För den lite mer vågade passar även senapen till sushi och sashimi, där wasabin </w:t>
      </w:r>
      <w:r w:rsidR="00366864">
        <w:rPr>
          <w:rFonts w:ascii="Arial" w:eastAsia="Cambria" w:hAnsi="Arial" w:cs="Arial"/>
          <w:sz w:val="20"/>
        </w:rPr>
        <w:t xml:space="preserve">med fördel </w:t>
      </w:r>
      <w:r>
        <w:rPr>
          <w:rFonts w:ascii="Arial" w:eastAsia="Cambria" w:hAnsi="Arial" w:cs="Arial"/>
          <w:sz w:val="20"/>
        </w:rPr>
        <w:t>kan bytas ut mot senap</w:t>
      </w:r>
      <w:r w:rsidR="002661FC">
        <w:rPr>
          <w:rFonts w:ascii="Arial" w:eastAsia="Cambria" w:hAnsi="Arial" w:cs="Arial"/>
          <w:sz w:val="20"/>
        </w:rPr>
        <w:t>en</w:t>
      </w:r>
      <w:r>
        <w:rPr>
          <w:rFonts w:ascii="Arial" w:eastAsia="Cambria" w:hAnsi="Arial" w:cs="Arial"/>
          <w:sz w:val="20"/>
        </w:rPr>
        <w:t xml:space="preserve">. </w:t>
      </w:r>
    </w:p>
    <w:p w14:paraId="16C25D2A" w14:textId="0659602D" w:rsidR="0020641A" w:rsidRDefault="0020641A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397CC1F7" w14:textId="6C68EE0F" w:rsidR="0020641A" w:rsidRDefault="00366864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>Johnny’</w:t>
      </w:r>
      <w:r w:rsidR="0020641A">
        <w:rPr>
          <w:rFonts w:ascii="Arial" w:eastAsia="Cambria" w:hAnsi="Arial" w:cs="Arial"/>
          <w:sz w:val="20"/>
        </w:rPr>
        <w:t xml:space="preserve">s® Senap Passion &amp; Ingefära kombineras med fördel med årets nya hamburgerdressing </w:t>
      </w:r>
      <w:r w:rsidRPr="00366864">
        <w:rPr>
          <w:rFonts w:ascii="Arial" w:hAnsi="Arial" w:cs="Arial"/>
          <w:sz w:val="20"/>
          <w:szCs w:val="20"/>
        </w:rPr>
        <w:t>Kavli® Amerikansk Dressing</w:t>
      </w:r>
      <w:r w:rsidRPr="00366864">
        <w:rPr>
          <w:rFonts w:ascii="Arial" w:hAnsi="Arial" w:cs="Arial"/>
          <w:color w:val="FF0000"/>
          <w:sz w:val="20"/>
          <w:szCs w:val="20"/>
        </w:rPr>
        <w:t xml:space="preserve"> </w:t>
      </w:r>
      <w:r w:rsidRPr="00366864">
        <w:rPr>
          <w:rFonts w:ascii="Arial" w:hAnsi="Arial" w:cs="Arial"/>
          <w:sz w:val="20"/>
          <w:szCs w:val="20"/>
        </w:rPr>
        <w:t>Mango/Curry</w:t>
      </w:r>
      <w:r w:rsidR="0020641A">
        <w:rPr>
          <w:rFonts w:ascii="Arial" w:eastAsia="Cambria" w:hAnsi="Arial" w:cs="Arial"/>
          <w:sz w:val="20"/>
        </w:rPr>
        <w:t>, som även den tar fasta på intresset för det sötstarka som smakförhöjare.</w:t>
      </w:r>
    </w:p>
    <w:p w14:paraId="1E5951E8" w14:textId="0D0D4067" w:rsidR="0020641A" w:rsidRDefault="0020641A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1EE96312" w14:textId="77777777" w:rsidR="00230297" w:rsidRDefault="00230297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1A350F81" w14:textId="77777777" w:rsidR="007E4F15" w:rsidRDefault="007E4F15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00A0798C" w14:textId="77777777" w:rsidR="00BB70AB" w:rsidRPr="00BB70AB" w:rsidRDefault="004B389C" w:rsidP="00953CE3">
      <w:pPr>
        <w:spacing w:after="0" w:line="240" w:lineRule="auto"/>
        <w:rPr>
          <w:rFonts w:ascii="Arial" w:eastAsia="Cambria" w:hAnsi="Arial" w:cs="Arial"/>
          <w:b/>
          <w:sz w:val="20"/>
        </w:rPr>
      </w:pPr>
      <w:r>
        <w:rPr>
          <w:rFonts w:ascii="Arial" w:eastAsia="Cambria" w:hAnsi="Arial" w:cs="Arial"/>
          <w:b/>
          <w:sz w:val="20"/>
        </w:rPr>
        <w:t>Nytt</w:t>
      </w:r>
      <w:r w:rsidR="00BB70AB" w:rsidRPr="00BB70AB">
        <w:rPr>
          <w:rFonts w:ascii="Arial" w:eastAsia="Cambria" w:hAnsi="Arial" w:cs="Arial"/>
          <w:b/>
          <w:sz w:val="20"/>
        </w:rPr>
        <w:t xml:space="preserve"> steg i Johnny’s</w:t>
      </w:r>
      <w:r>
        <w:rPr>
          <w:rFonts w:ascii="Arial" w:eastAsia="Cambria" w:hAnsi="Arial" w:cs="Arial"/>
          <w:b/>
          <w:sz w:val="20"/>
        </w:rPr>
        <w:t>®</w:t>
      </w:r>
      <w:r w:rsidR="00BB70AB" w:rsidRPr="00BB70AB">
        <w:rPr>
          <w:rFonts w:ascii="Arial" w:eastAsia="Cambria" w:hAnsi="Arial" w:cs="Arial"/>
          <w:b/>
          <w:sz w:val="20"/>
        </w:rPr>
        <w:t xml:space="preserve"> senapsinnovation</w:t>
      </w:r>
    </w:p>
    <w:p w14:paraId="27638D62" w14:textId="77777777" w:rsidR="00BB70AB" w:rsidRDefault="00953CE3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>Johnny’s</w:t>
      </w:r>
      <w:r w:rsidR="004B389C">
        <w:rPr>
          <w:rFonts w:ascii="Arial" w:eastAsia="Cambria" w:hAnsi="Arial" w:cs="Arial"/>
          <w:sz w:val="20"/>
        </w:rPr>
        <w:t>®</w:t>
      </w:r>
      <w:r>
        <w:rPr>
          <w:rFonts w:ascii="Arial" w:eastAsia="Cambria" w:hAnsi="Arial" w:cs="Arial"/>
          <w:sz w:val="20"/>
        </w:rPr>
        <w:t xml:space="preserve"> Senap Passion &amp; Ingefära är </w:t>
      </w:r>
      <w:r w:rsidR="004B389C">
        <w:rPr>
          <w:rFonts w:ascii="Arial" w:eastAsia="Cambria" w:hAnsi="Arial" w:cs="Arial"/>
          <w:sz w:val="20"/>
        </w:rPr>
        <w:t xml:space="preserve">ännu ett </w:t>
      </w:r>
      <w:r w:rsidR="00A954E9">
        <w:rPr>
          <w:rFonts w:ascii="Arial" w:eastAsia="Cambria" w:hAnsi="Arial" w:cs="Arial"/>
          <w:sz w:val="20"/>
        </w:rPr>
        <w:t xml:space="preserve">steg </w:t>
      </w:r>
      <w:r w:rsidR="004B389C">
        <w:rPr>
          <w:rFonts w:ascii="Arial" w:eastAsia="Cambria" w:hAnsi="Arial" w:cs="Arial"/>
          <w:sz w:val="20"/>
        </w:rPr>
        <w:t xml:space="preserve">i ambitionen </w:t>
      </w:r>
      <w:r w:rsidR="00A954E9">
        <w:rPr>
          <w:rFonts w:ascii="Arial" w:eastAsia="Cambria" w:hAnsi="Arial" w:cs="Arial"/>
          <w:sz w:val="20"/>
        </w:rPr>
        <w:t xml:space="preserve">att skapa </w:t>
      </w:r>
      <w:r w:rsidR="004B389C">
        <w:rPr>
          <w:rFonts w:ascii="Arial" w:eastAsia="Cambria" w:hAnsi="Arial" w:cs="Arial"/>
          <w:sz w:val="20"/>
        </w:rPr>
        <w:t>ett komplett smaksortiment som lyfter svenskarnas grillsommar till nya nivåer</w:t>
      </w:r>
      <w:r>
        <w:rPr>
          <w:rFonts w:ascii="Arial" w:eastAsia="Cambria" w:hAnsi="Arial" w:cs="Arial"/>
          <w:sz w:val="20"/>
        </w:rPr>
        <w:t xml:space="preserve">. </w:t>
      </w:r>
      <w:r w:rsidR="004B389C">
        <w:rPr>
          <w:rFonts w:ascii="Arial" w:eastAsia="Cambria" w:hAnsi="Arial" w:cs="Arial"/>
          <w:sz w:val="20"/>
        </w:rPr>
        <w:t xml:space="preserve">De tidigare Årets Smak </w:t>
      </w:r>
      <w:r w:rsidR="00A954E9">
        <w:rPr>
          <w:rFonts w:ascii="Arial" w:eastAsia="Cambria" w:hAnsi="Arial" w:cs="Arial"/>
          <w:sz w:val="20"/>
        </w:rPr>
        <w:t>Chipotle &amp; Svartpeppar och Mango &amp; Habanero, ketchup med smak av Jalapeño samt hamburgerdressing med smak av Rödlök &amp; Bacon</w:t>
      </w:r>
      <w:r w:rsidR="004B389C">
        <w:rPr>
          <w:rFonts w:ascii="Arial" w:eastAsia="Cambria" w:hAnsi="Arial" w:cs="Arial"/>
          <w:sz w:val="20"/>
        </w:rPr>
        <w:t xml:space="preserve"> finns numera i butikshyllan året om</w:t>
      </w:r>
      <w:r w:rsidR="00A954E9">
        <w:rPr>
          <w:rFonts w:ascii="Arial" w:eastAsia="Cambria" w:hAnsi="Arial" w:cs="Arial"/>
          <w:sz w:val="20"/>
        </w:rPr>
        <w:t xml:space="preserve">. </w:t>
      </w:r>
    </w:p>
    <w:p w14:paraId="3133B1CF" w14:textId="77777777" w:rsidR="00A954E9" w:rsidRDefault="00007AE8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noProof/>
          <w:sz w:val="20"/>
          <w:lang w:eastAsia="sv-SE"/>
        </w:rPr>
        <w:drawing>
          <wp:anchor distT="0" distB="0" distL="114300" distR="114300" simplePos="0" relativeHeight="251666432" behindDoc="0" locked="0" layoutInCell="1" allowOverlap="1" wp14:anchorId="28DBCD48" wp14:editId="135F1E92">
            <wp:simplePos x="0" y="0"/>
            <wp:positionH relativeFrom="column">
              <wp:posOffset>3881120</wp:posOffset>
            </wp:positionH>
            <wp:positionV relativeFrom="paragraph">
              <wp:posOffset>129540</wp:posOffset>
            </wp:positionV>
            <wp:extent cx="1262380" cy="2209800"/>
            <wp:effectExtent l="0" t="0" r="0" b="0"/>
            <wp:wrapNone/>
            <wp:docPr id="9" name="Bildobjekt 9" descr="Macintosh HD:private:var:folders:54:r2r3f1293pd8h0r_b6stm0lh0000gq:T:TemporaryItems:rodlok-bacon-dressing-320x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54:r2r3f1293pd8h0r_b6stm0lh0000gq:T:TemporaryItems:rodlok-bacon-dressing-320x5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mbria" w:hAnsi="Arial" w:cs="Arial"/>
          <w:noProof/>
          <w:sz w:val="20"/>
          <w:lang w:eastAsia="sv-SE"/>
        </w:rPr>
        <w:drawing>
          <wp:anchor distT="0" distB="0" distL="114300" distR="114300" simplePos="0" relativeHeight="251667456" behindDoc="0" locked="0" layoutInCell="1" allowOverlap="1" wp14:anchorId="43249198" wp14:editId="6CF243CA">
            <wp:simplePos x="0" y="0"/>
            <wp:positionH relativeFrom="column">
              <wp:posOffset>2852420</wp:posOffset>
            </wp:positionH>
            <wp:positionV relativeFrom="paragraph">
              <wp:posOffset>129540</wp:posOffset>
            </wp:positionV>
            <wp:extent cx="1262380" cy="2209800"/>
            <wp:effectExtent l="0" t="0" r="0" b="0"/>
            <wp:wrapNone/>
            <wp:docPr id="10" name="Bildobjekt 10" descr="Macintosh HD:private:var:folders:54:r2r3f1293pd8h0r_b6stm0lh0000gq:T:TemporaryItems:jalapeno-320x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54:r2r3f1293pd8h0r_b6stm0lh0000gq:T:TemporaryItems:jalapeno-320x5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mbria" w:hAnsi="Arial" w:cs="Arial"/>
          <w:noProof/>
          <w:sz w:val="20"/>
          <w:lang w:eastAsia="sv-SE"/>
        </w:rPr>
        <w:drawing>
          <wp:anchor distT="0" distB="0" distL="114300" distR="114300" simplePos="0" relativeHeight="251664384" behindDoc="0" locked="0" layoutInCell="1" allowOverlap="1" wp14:anchorId="251F98D7" wp14:editId="48373EB4">
            <wp:simplePos x="0" y="0"/>
            <wp:positionH relativeFrom="column">
              <wp:posOffset>1823720</wp:posOffset>
            </wp:positionH>
            <wp:positionV relativeFrom="paragraph">
              <wp:posOffset>129540</wp:posOffset>
            </wp:positionV>
            <wp:extent cx="1275080" cy="2232660"/>
            <wp:effectExtent l="0" t="0" r="0" b="0"/>
            <wp:wrapNone/>
            <wp:docPr id="7" name="Bildobjekt 7" descr="Macintosh HD:private:var:folders:54:r2r3f1293pd8h0r_b6stm0lh0000gq:T:TemporaryItems:mango-habanero-320x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54:r2r3f1293pd8h0r_b6stm0lh0000gq:T:TemporaryItems:mango-habanero-320x5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mbria" w:hAnsi="Arial" w:cs="Arial"/>
          <w:noProof/>
          <w:sz w:val="20"/>
          <w:lang w:eastAsia="sv-SE"/>
        </w:rPr>
        <w:drawing>
          <wp:anchor distT="0" distB="0" distL="114300" distR="114300" simplePos="0" relativeHeight="251665408" behindDoc="0" locked="0" layoutInCell="1" allowOverlap="1" wp14:anchorId="0A6D6DFD" wp14:editId="23213A49">
            <wp:simplePos x="0" y="0"/>
            <wp:positionH relativeFrom="column">
              <wp:posOffset>795020</wp:posOffset>
            </wp:positionH>
            <wp:positionV relativeFrom="paragraph">
              <wp:posOffset>129540</wp:posOffset>
            </wp:positionV>
            <wp:extent cx="1272540" cy="2226945"/>
            <wp:effectExtent l="0" t="0" r="0" b="0"/>
            <wp:wrapNone/>
            <wp:docPr id="8" name="Bildobjekt 8" descr="Macintosh HD:private:var:folders:54:r2r3f1293pd8h0r_b6stm0lh0000gq:T:TemporaryItems:Johnnys-Chipotle-Svartpeppar-320x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54:r2r3f1293pd8h0r_b6stm0lh0000gq:T:TemporaryItems:Johnnys-Chipotle-Svartpeppar-320x5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922F0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55FE0D04" w14:textId="77777777" w:rsidR="00A954E9" w:rsidRDefault="007E4F15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 xml:space="preserve">  </w:t>
      </w:r>
    </w:p>
    <w:p w14:paraId="0E464103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3838D71F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77A1A197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0EC11C30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21631A82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71FCA220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03E4889C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71597A32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10B1D2D8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10F2538E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3B7C3312" w14:textId="77777777" w:rsidR="00A954E9" w:rsidRDefault="00A954E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26C01421" w14:textId="77777777" w:rsidR="00362E69" w:rsidRDefault="00362E6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31D1009E" w14:textId="77777777" w:rsidR="00362E69" w:rsidRDefault="00362E69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4CFF8686" w14:textId="77777777" w:rsidR="007E4F15" w:rsidRDefault="007E4F15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01D89195" w14:textId="77777777" w:rsidR="000B6E75" w:rsidRPr="00DD5277" w:rsidRDefault="004B389C" w:rsidP="00953CE3">
      <w:pPr>
        <w:spacing w:after="0" w:line="240" w:lineRule="auto"/>
        <w:rPr>
          <w:rFonts w:ascii="Arial" w:eastAsia="Cambria" w:hAnsi="Arial" w:cs="Arial"/>
          <w:b/>
          <w:sz w:val="20"/>
        </w:rPr>
      </w:pPr>
      <w:r>
        <w:rPr>
          <w:rFonts w:ascii="Arial" w:eastAsia="Cambria" w:hAnsi="Arial" w:cs="Arial"/>
          <w:b/>
          <w:sz w:val="20"/>
        </w:rPr>
        <w:t xml:space="preserve">Johnny’s® </w:t>
      </w:r>
      <w:r w:rsidR="00472F5C">
        <w:rPr>
          <w:rFonts w:ascii="Arial" w:eastAsia="Cambria" w:hAnsi="Arial" w:cs="Arial"/>
          <w:b/>
          <w:sz w:val="20"/>
        </w:rPr>
        <w:t>mest omtyckt</w:t>
      </w:r>
    </w:p>
    <w:p w14:paraId="6C55BEDE" w14:textId="54B6177E" w:rsidR="00EE3AEE" w:rsidRDefault="00DD5277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 xml:space="preserve">En undersökning </w:t>
      </w:r>
      <w:r w:rsidR="00D15252">
        <w:rPr>
          <w:rFonts w:ascii="Arial" w:eastAsia="Cambria" w:hAnsi="Arial" w:cs="Arial"/>
          <w:sz w:val="20"/>
        </w:rPr>
        <w:t>gjord av marknadsundersökningsföretaget Nepa visar att Johnny’s</w:t>
      </w:r>
      <w:r w:rsidR="004B389C">
        <w:rPr>
          <w:rFonts w:ascii="Arial" w:eastAsia="Cambria" w:hAnsi="Arial" w:cs="Arial"/>
          <w:sz w:val="20"/>
        </w:rPr>
        <w:t>®</w:t>
      </w:r>
      <w:r w:rsidR="00D15252">
        <w:rPr>
          <w:rFonts w:ascii="Arial" w:eastAsia="Cambria" w:hAnsi="Arial" w:cs="Arial"/>
          <w:sz w:val="20"/>
        </w:rPr>
        <w:t xml:space="preserve"> Senap får flest fullpoängare –</w:t>
      </w:r>
      <w:r w:rsidR="00366864">
        <w:rPr>
          <w:rFonts w:ascii="Arial" w:eastAsia="Cambria" w:hAnsi="Arial" w:cs="Arial"/>
          <w:sz w:val="20"/>
        </w:rPr>
        <w:t xml:space="preserve"> nästan var tredje</w:t>
      </w:r>
      <w:r w:rsidR="00D15252">
        <w:rPr>
          <w:rFonts w:ascii="Arial" w:eastAsia="Cambria" w:hAnsi="Arial" w:cs="Arial"/>
          <w:sz w:val="20"/>
        </w:rPr>
        <w:t xml:space="preserve"> </w:t>
      </w:r>
      <w:r w:rsidR="00366864">
        <w:rPr>
          <w:rFonts w:ascii="Arial" w:eastAsia="Cambria" w:hAnsi="Arial" w:cs="Arial"/>
          <w:sz w:val="20"/>
        </w:rPr>
        <w:t xml:space="preserve">person uppger att de tycker </w:t>
      </w:r>
      <w:r w:rsidR="00D15252">
        <w:rPr>
          <w:rFonts w:ascii="Arial" w:eastAsia="Cambria" w:hAnsi="Arial" w:cs="Arial"/>
          <w:sz w:val="20"/>
        </w:rPr>
        <w:t>väldigt mycket om Johnny’s</w:t>
      </w:r>
      <w:r w:rsidR="004B389C">
        <w:rPr>
          <w:rFonts w:ascii="Arial" w:eastAsia="Cambria" w:hAnsi="Arial" w:cs="Arial"/>
          <w:sz w:val="20"/>
        </w:rPr>
        <w:t>®</w:t>
      </w:r>
      <w:r w:rsidR="00D15252">
        <w:rPr>
          <w:rFonts w:ascii="Arial" w:eastAsia="Cambria" w:hAnsi="Arial" w:cs="Arial"/>
          <w:sz w:val="20"/>
        </w:rPr>
        <w:t xml:space="preserve"> Senap</w:t>
      </w:r>
      <w:r w:rsidR="00366864">
        <w:rPr>
          <w:rFonts w:ascii="Arial" w:eastAsia="Cambria" w:hAnsi="Arial" w:cs="Arial"/>
          <w:sz w:val="20"/>
        </w:rPr>
        <w:t>, vilket är högst betyg på marknaden</w:t>
      </w:r>
      <w:r w:rsidR="00D15252">
        <w:rPr>
          <w:rFonts w:ascii="Arial" w:eastAsia="Cambria" w:hAnsi="Arial" w:cs="Arial"/>
          <w:sz w:val="20"/>
        </w:rPr>
        <w:t xml:space="preserve">. </w:t>
      </w:r>
    </w:p>
    <w:p w14:paraId="220C6616" w14:textId="77777777" w:rsidR="001D70DF" w:rsidRDefault="001D70DF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75C98B98" w14:textId="77777777" w:rsidR="00787CFF" w:rsidRDefault="00787CFF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p w14:paraId="4FFD3EB4" w14:textId="75D429C2" w:rsidR="000A47A0" w:rsidRDefault="00281346" w:rsidP="00953CE3">
      <w:pPr>
        <w:spacing w:after="0" w:line="240" w:lineRule="auto"/>
        <w:rPr>
          <w:rFonts w:ascii="Arial" w:eastAsia="Cambria" w:hAnsi="Arial" w:cs="Arial"/>
          <w:sz w:val="20"/>
        </w:rPr>
      </w:pPr>
      <w:r>
        <w:rPr>
          <w:rFonts w:ascii="Arial" w:eastAsia="Cambria" w:hAnsi="Arial" w:cs="Arial"/>
          <w:sz w:val="20"/>
        </w:rPr>
        <w:t xml:space="preserve">Årets Smak </w:t>
      </w:r>
      <w:r w:rsidR="00A94D39">
        <w:rPr>
          <w:rFonts w:ascii="Arial" w:eastAsia="Cambria" w:hAnsi="Arial" w:cs="Arial"/>
          <w:sz w:val="20"/>
        </w:rPr>
        <w:t>Johnny’s</w:t>
      </w:r>
      <w:r w:rsidR="004B389C">
        <w:rPr>
          <w:rFonts w:ascii="Arial" w:eastAsia="Cambria" w:hAnsi="Arial" w:cs="Arial"/>
          <w:sz w:val="20"/>
        </w:rPr>
        <w:t>®</w:t>
      </w:r>
      <w:r w:rsidR="00A94D39">
        <w:rPr>
          <w:rFonts w:ascii="Arial" w:eastAsia="Cambria" w:hAnsi="Arial" w:cs="Arial"/>
          <w:sz w:val="20"/>
        </w:rPr>
        <w:t xml:space="preserve"> </w:t>
      </w:r>
      <w:r w:rsidR="000B6E75">
        <w:rPr>
          <w:rFonts w:ascii="Arial" w:eastAsia="Cambria" w:hAnsi="Arial" w:cs="Arial"/>
          <w:sz w:val="20"/>
        </w:rPr>
        <w:t>S</w:t>
      </w:r>
      <w:r w:rsidR="00A94D39">
        <w:rPr>
          <w:rFonts w:ascii="Arial" w:eastAsia="Cambria" w:hAnsi="Arial" w:cs="Arial"/>
          <w:sz w:val="20"/>
        </w:rPr>
        <w:t xml:space="preserve">enap </w:t>
      </w:r>
      <w:r w:rsidR="000B6E75">
        <w:rPr>
          <w:rFonts w:ascii="Arial" w:eastAsia="Cambria" w:hAnsi="Arial" w:cs="Arial"/>
          <w:sz w:val="20"/>
        </w:rPr>
        <w:t>P</w:t>
      </w:r>
      <w:r w:rsidR="00A94D39" w:rsidRPr="007A68AA">
        <w:rPr>
          <w:rFonts w:ascii="Arial" w:eastAsia="Cambria" w:hAnsi="Arial" w:cs="Arial"/>
          <w:sz w:val="20"/>
        </w:rPr>
        <w:t xml:space="preserve">assion &amp; </w:t>
      </w:r>
      <w:r w:rsidR="000B6E75">
        <w:rPr>
          <w:rFonts w:ascii="Arial" w:eastAsia="Cambria" w:hAnsi="Arial" w:cs="Arial"/>
          <w:sz w:val="20"/>
        </w:rPr>
        <w:t>I</w:t>
      </w:r>
      <w:r w:rsidR="00A94D39" w:rsidRPr="007A68AA">
        <w:rPr>
          <w:rFonts w:ascii="Arial" w:eastAsia="Cambria" w:hAnsi="Arial" w:cs="Arial"/>
          <w:sz w:val="20"/>
        </w:rPr>
        <w:t>ngefära</w:t>
      </w:r>
      <w:r w:rsidR="007A68AA">
        <w:rPr>
          <w:rFonts w:ascii="Arial" w:eastAsia="Cambria" w:hAnsi="Arial" w:cs="Arial"/>
          <w:sz w:val="20"/>
        </w:rPr>
        <w:t xml:space="preserve"> </w:t>
      </w:r>
      <w:r>
        <w:rPr>
          <w:rFonts w:ascii="Arial" w:eastAsia="Cambria" w:hAnsi="Arial" w:cs="Arial"/>
          <w:sz w:val="20"/>
        </w:rPr>
        <w:t xml:space="preserve">500 g </w:t>
      </w:r>
      <w:r w:rsidR="004B389C">
        <w:rPr>
          <w:rFonts w:ascii="Arial" w:eastAsia="Cambria" w:hAnsi="Arial" w:cs="Arial"/>
          <w:sz w:val="20"/>
        </w:rPr>
        <w:t>finns</w:t>
      </w:r>
      <w:r w:rsidR="007A68AA">
        <w:rPr>
          <w:rFonts w:ascii="Arial" w:eastAsia="Cambria" w:hAnsi="Arial" w:cs="Arial"/>
          <w:sz w:val="20"/>
        </w:rPr>
        <w:t xml:space="preserve"> i begränsad upplaga </w:t>
      </w:r>
      <w:r w:rsidR="004B389C">
        <w:rPr>
          <w:rFonts w:ascii="Arial" w:eastAsia="Cambria" w:hAnsi="Arial" w:cs="Arial"/>
          <w:sz w:val="20"/>
        </w:rPr>
        <w:t>i butik från och med vecka 10</w:t>
      </w:r>
      <w:r w:rsidR="007A68AA">
        <w:rPr>
          <w:rFonts w:ascii="Arial" w:eastAsia="Cambria" w:hAnsi="Arial" w:cs="Arial"/>
          <w:sz w:val="20"/>
        </w:rPr>
        <w:t xml:space="preserve">. </w:t>
      </w:r>
      <w:r w:rsidR="00084C73">
        <w:rPr>
          <w:rFonts w:ascii="Arial" w:eastAsia="Cambria" w:hAnsi="Arial" w:cs="Arial"/>
          <w:sz w:val="20"/>
        </w:rPr>
        <w:t>Det rekommenderade</w:t>
      </w:r>
      <w:r w:rsidR="007A68AA">
        <w:rPr>
          <w:rFonts w:ascii="Arial" w:eastAsia="Cambria" w:hAnsi="Arial" w:cs="Arial"/>
          <w:sz w:val="20"/>
        </w:rPr>
        <w:t xml:space="preserve"> </w:t>
      </w:r>
      <w:r w:rsidR="00F2167E">
        <w:rPr>
          <w:rFonts w:ascii="Arial" w:eastAsia="Cambria" w:hAnsi="Arial" w:cs="Arial"/>
          <w:sz w:val="20"/>
        </w:rPr>
        <w:t>konsument</w:t>
      </w:r>
      <w:r w:rsidR="007A68AA">
        <w:rPr>
          <w:rFonts w:ascii="Arial" w:eastAsia="Cambria" w:hAnsi="Arial" w:cs="Arial"/>
          <w:sz w:val="20"/>
        </w:rPr>
        <w:t>pris</w:t>
      </w:r>
      <w:r w:rsidR="00084C73">
        <w:rPr>
          <w:rFonts w:ascii="Arial" w:eastAsia="Cambria" w:hAnsi="Arial" w:cs="Arial"/>
          <w:sz w:val="20"/>
        </w:rPr>
        <w:t xml:space="preserve">et är </w:t>
      </w:r>
      <w:r w:rsidR="007A68AA">
        <w:rPr>
          <w:rFonts w:ascii="Arial" w:eastAsia="Cambria" w:hAnsi="Arial" w:cs="Arial"/>
          <w:sz w:val="20"/>
        </w:rPr>
        <w:t xml:space="preserve">24 kronor. </w:t>
      </w:r>
    </w:p>
    <w:p w14:paraId="415B5C3A" w14:textId="77777777" w:rsidR="000A47A0" w:rsidRPr="000D1460" w:rsidRDefault="000A47A0" w:rsidP="00953CE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68EDF8EE" w14:textId="77777777" w:rsidR="000A47A0" w:rsidRPr="00F752FD" w:rsidRDefault="000A47A0" w:rsidP="00953CE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14:paraId="0C73B6D4" w14:textId="4C51A708" w:rsidR="00544CBE" w:rsidRPr="004B389C" w:rsidRDefault="000A47A0" w:rsidP="004B389C">
      <w:pPr>
        <w:spacing w:after="0" w:line="240" w:lineRule="auto"/>
        <w:rPr>
          <w:rFonts w:ascii="Arial" w:eastAsia="Cambria" w:hAnsi="Arial" w:cs="Arial"/>
          <w:sz w:val="20"/>
          <w:szCs w:val="20"/>
        </w:rPr>
      </w:pPr>
      <w:r w:rsidRPr="004B389C">
        <w:rPr>
          <w:rFonts w:ascii="Arial" w:hAnsi="Arial" w:cs="Arial"/>
          <w:sz w:val="18"/>
          <w:szCs w:val="18"/>
        </w:rPr>
        <w:t xml:space="preserve">För ytterligare information kontakta </w:t>
      </w:r>
      <w:r w:rsidR="00547211">
        <w:rPr>
          <w:rFonts w:ascii="Arial" w:hAnsi="Arial" w:cs="Arial"/>
          <w:sz w:val="18"/>
          <w:szCs w:val="18"/>
        </w:rPr>
        <w:t>Sofi</w:t>
      </w:r>
      <w:r w:rsidR="00E60CCA">
        <w:rPr>
          <w:rFonts w:ascii="Arial" w:hAnsi="Arial" w:cs="Arial"/>
          <w:sz w:val="18"/>
          <w:szCs w:val="18"/>
        </w:rPr>
        <w:t xml:space="preserve">a Malmén, Brand Manager </w:t>
      </w:r>
      <w:r w:rsidRPr="004B389C">
        <w:rPr>
          <w:rFonts w:ascii="Arial" w:hAnsi="Arial" w:cs="Arial"/>
          <w:sz w:val="18"/>
          <w:szCs w:val="18"/>
        </w:rPr>
        <w:t>O. Kavli AB,</w:t>
      </w:r>
      <w:r w:rsidRPr="004B389C">
        <w:rPr>
          <w:rFonts w:ascii="Arial" w:hAnsi="Arial" w:cs="Arial"/>
          <w:sz w:val="20"/>
          <w:szCs w:val="20"/>
        </w:rPr>
        <w:t xml:space="preserve"> </w:t>
      </w:r>
      <w:r w:rsidR="004B389C" w:rsidRPr="004B389C">
        <w:rPr>
          <w:rFonts w:ascii="Arial" w:hAnsi="Arial" w:cs="Arial"/>
          <w:sz w:val="20"/>
          <w:szCs w:val="20"/>
        </w:rPr>
        <w:t>tel</w:t>
      </w:r>
      <w:r w:rsidR="00E60CCA" w:rsidRPr="00E60CCA">
        <w:rPr>
          <w:rFonts w:ascii="Arial" w:hAnsi="Arial" w:cs="Arial"/>
          <w:sz w:val="20"/>
          <w:szCs w:val="20"/>
        </w:rPr>
        <w:t xml:space="preserve">. </w:t>
      </w:r>
      <w:r w:rsidR="00E60CCA">
        <w:rPr>
          <w:rFonts w:ascii="Arial" w:eastAsiaTheme="minorEastAsia" w:hAnsi="Arial" w:cs="Arial"/>
          <w:sz w:val="18"/>
          <w:szCs w:val="18"/>
          <w:lang w:eastAsia="sv-SE"/>
        </w:rPr>
        <w:t>0</w:t>
      </w:r>
      <w:r w:rsidR="00E60CCA" w:rsidRPr="00E60CCA">
        <w:rPr>
          <w:rFonts w:ascii="Arial" w:eastAsiaTheme="minorEastAsia" w:hAnsi="Arial" w:cs="Arial"/>
          <w:sz w:val="18"/>
          <w:szCs w:val="18"/>
          <w:lang w:eastAsia="sv-SE"/>
        </w:rPr>
        <w:t>41</w:t>
      </w:r>
      <w:r w:rsidR="00547211">
        <w:rPr>
          <w:rFonts w:ascii="Arial" w:eastAsiaTheme="minorEastAsia" w:hAnsi="Arial" w:cs="Arial"/>
          <w:sz w:val="18"/>
          <w:szCs w:val="18"/>
          <w:lang w:eastAsia="sv-SE"/>
        </w:rPr>
        <w:t>3-</w:t>
      </w:r>
      <w:bookmarkStart w:id="0" w:name="_GoBack"/>
      <w:bookmarkEnd w:id="0"/>
      <w:r w:rsidR="00E60CCA" w:rsidRPr="00E60CCA">
        <w:rPr>
          <w:rFonts w:ascii="Arial" w:eastAsiaTheme="minorEastAsia" w:hAnsi="Arial" w:cs="Arial"/>
          <w:sz w:val="18"/>
          <w:szCs w:val="18"/>
          <w:lang w:eastAsia="sv-SE"/>
        </w:rPr>
        <w:t>44</w:t>
      </w:r>
      <w:r w:rsidR="00E60CCA">
        <w:rPr>
          <w:rFonts w:ascii="Arial" w:eastAsiaTheme="minorEastAsia" w:hAnsi="Arial" w:cs="Arial"/>
          <w:sz w:val="18"/>
          <w:szCs w:val="18"/>
          <w:lang w:eastAsia="sv-SE"/>
        </w:rPr>
        <w:t xml:space="preserve"> </w:t>
      </w:r>
      <w:r w:rsidR="00E60CCA" w:rsidRPr="00E60CCA">
        <w:rPr>
          <w:rFonts w:ascii="Arial" w:eastAsiaTheme="minorEastAsia" w:hAnsi="Arial" w:cs="Arial"/>
          <w:sz w:val="18"/>
          <w:szCs w:val="18"/>
          <w:lang w:eastAsia="sv-SE"/>
        </w:rPr>
        <w:t>01</w:t>
      </w:r>
      <w:r w:rsidR="00E60CCA">
        <w:rPr>
          <w:rFonts w:ascii="Arial" w:eastAsiaTheme="minorEastAsia" w:hAnsi="Arial" w:cs="Arial"/>
          <w:sz w:val="18"/>
          <w:szCs w:val="18"/>
          <w:lang w:eastAsia="sv-SE"/>
        </w:rPr>
        <w:t xml:space="preserve"> </w:t>
      </w:r>
      <w:r w:rsidR="00E60CCA" w:rsidRPr="00E60CCA">
        <w:rPr>
          <w:rFonts w:ascii="Arial" w:eastAsiaTheme="minorEastAsia" w:hAnsi="Arial" w:cs="Arial"/>
          <w:sz w:val="18"/>
          <w:szCs w:val="18"/>
          <w:lang w:eastAsia="sv-SE"/>
        </w:rPr>
        <w:t>32,</w:t>
      </w:r>
      <w:r w:rsidR="00E60CCA">
        <w:rPr>
          <w:rFonts w:ascii="Verdana" w:eastAsiaTheme="minorEastAsia" w:hAnsi="Verdana" w:cs="Verdana"/>
          <w:color w:val="545454"/>
          <w:lang w:eastAsia="sv-SE"/>
        </w:rPr>
        <w:t xml:space="preserve"> </w:t>
      </w:r>
      <w:r w:rsidR="00E60CCA">
        <w:rPr>
          <w:rFonts w:ascii="Arial" w:hAnsi="Arial" w:cs="Arial"/>
          <w:sz w:val="18"/>
          <w:szCs w:val="18"/>
        </w:rPr>
        <w:t>sofia.malmen</w:t>
      </w:r>
      <w:r w:rsidR="004B389C" w:rsidRPr="004B389C">
        <w:rPr>
          <w:rFonts w:ascii="Arial" w:hAnsi="Arial" w:cs="Arial"/>
          <w:sz w:val="18"/>
          <w:szCs w:val="18"/>
        </w:rPr>
        <w:t>@kavli.se</w:t>
      </w:r>
    </w:p>
    <w:p w14:paraId="4E3999DD" w14:textId="58C4B660" w:rsidR="00544CBE" w:rsidRPr="00544CBE" w:rsidRDefault="00544CBE" w:rsidP="00953CE3">
      <w:pPr>
        <w:spacing w:after="0" w:line="240" w:lineRule="auto"/>
        <w:rPr>
          <w:rFonts w:ascii="Arial" w:eastAsia="Cambria" w:hAnsi="Arial" w:cs="Arial"/>
          <w:sz w:val="20"/>
        </w:rPr>
      </w:pPr>
    </w:p>
    <w:sectPr w:rsidR="00544CBE" w:rsidRPr="00544CBE" w:rsidSect="000D1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B2"/>
    <w:rsid w:val="00007AE8"/>
    <w:rsid w:val="00084C73"/>
    <w:rsid w:val="000A47A0"/>
    <w:rsid w:val="000B6E75"/>
    <w:rsid w:val="000D1460"/>
    <w:rsid w:val="0012200A"/>
    <w:rsid w:val="00146CBE"/>
    <w:rsid w:val="001640D4"/>
    <w:rsid w:val="001D70DF"/>
    <w:rsid w:val="0020641A"/>
    <w:rsid w:val="00210DEC"/>
    <w:rsid w:val="00230297"/>
    <w:rsid w:val="002661FC"/>
    <w:rsid w:val="00281346"/>
    <w:rsid w:val="002C590C"/>
    <w:rsid w:val="002E52D3"/>
    <w:rsid w:val="0035610C"/>
    <w:rsid w:val="00362E69"/>
    <w:rsid w:val="00366864"/>
    <w:rsid w:val="00391A43"/>
    <w:rsid w:val="003B23DD"/>
    <w:rsid w:val="003C07E9"/>
    <w:rsid w:val="003F764C"/>
    <w:rsid w:val="00472F5C"/>
    <w:rsid w:val="004829FD"/>
    <w:rsid w:val="004A7F22"/>
    <w:rsid w:val="004B389C"/>
    <w:rsid w:val="00537482"/>
    <w:rsid w:val="00544CBE"/>
    <w:rsid w:val="00547211"/>
    <w:rsid w:val="00582E04"/>
    <w:rsid w:val="005E5813"/>
    <w:rsid w:val="0065292D"/>
    <w:rsid w:val="006A439A"/>
    <w:rsid w:val="006A5349"/>
    <w:rsid w:val="006D3199"/>
    <w:rsid w:val="00787CFF"/>
    <w:rsid w:val="007A68AA"/>
    <w:rsid w:val="007B4552"/>
    <w:rsid w:val="007E4F15"/>
    <w:rsid w:val="008945B2"/>
    <w:rsid w:val="00953CE3"/>
    <w:rsid w:val="009A5693"/>
    <w:rsid w:val="00A572E8"/>
    <w:rsid w:val="00A94D39"/>
    <w:rsid w:val="00A954E9"/>
    <w:rsid w:val="00BB39E6"/>
    <w:rsid w:val="00BB70AB"/>
    <w:rsid w:val="00C13B6E"/>
    <w:rsid w:val="00C464E7"/>
    <w:rsid w:val="00C75A0F"/>
    <w:rsid w:val="00D0275D"/>
    <w:rsid w:val="00D15252"/>
    <w:rsid w:val="00DA5DB5"/>
    <w:rsid w:val="00DC7240"/>
    <w:rsid w:val="00DD5277"/>
    <w:rsid w:val="00DF328B"/>
    <w:rsid w:val="00DF740F"/>
    <w:rsid w:val="00E52360"/>
    <w:rsid w:val="00E60CCA"/>
    <w:rsid w:val="00EE3AEE"/>
    <w:rsid w:val="00EE7D5B"/>
    <w:rsid w:val="00F2167E"/>
    <w:rsid w:val="00F2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DF49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5B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8945B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945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945B2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5B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8945B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945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945B2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2744</Characters>
  <Application>Microsoft Macintosh Word</Application>
  <DocSecurity>0</DocSecurity>
  <Lines>48</Lines>
  <Paragraphs>9</Paragraphs>
  <ScaleCrop>false</ScaleCrop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Hampus Fernström</dc:creator>
  <cp:keywords/>
  <dc:description/>
  <cp:lastModifiedBy>Nina Nygaard</cp:lastModifiedBy>
  <cp:revision>4</cp:revision>
  <cp:lastPrinted>2015-02-13T12:15:00Z</cp:lastPrinted>
  <dcterms:created xsi:type="dcterms:W3CDTF">2015-03-05T10:41:00Z</dcterms:created>
  <dcterms:modified xsi:type="dcterms:W3CDTF">2015-03-05T13:29:00Z</dcterms:modified>
</cp:coreProperties>
</file>