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66" w:rsidRPr="00B00066" w:rsidRDefault="00B00066" w:rsidP="00B00066">
      <w:pPr>
        <w:spacing w:line="360" w:lineRule="auto"/>
        <w:rPr>
          <w:rFonts w:ascii="Times" w:hAnsi="Times" w:cs="Times"/>
          <w:b/>
          <w:bCs/>
        </w:rPr>
      </w:pPr>
      <w:r w:rsidRPr="00B00066">
        <w:rPr>
          <w:rFonts w:ascii="Times" w:hAnsi="Times" w:cs="Times"/>
          <w:b/>
          <w:bCs/>
        </w:rPr>
        <w:t>Bilpooler – Kejsarens nya kläder</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b/>
          <w:bCs/>
        </w:rPr>
      </w:pPr>
      <w:bookmarkStart w:id="0" w:name="_GoBack"/>
      <w:r w:rsidRPr="00B00066">
        <w:rPr>
          <w:rFonts w:ascii="Times" w:hAnsi="Times" w:cs="Times"/>
          <w:b/>
          <w:bCs/>
        </w:rPr>
        <w:t xml:space="preserve">För att minska utsläppen och trängseln i städerna är hyrbilen alltjämt ett lättillgängligt och </w:t>
      </w:r>
      <w:bookmarkEnd w:id="0"/>
      <w:r w:rsidRPr="00B00066">
        <w:rPr>
          <w:rFonts w:ascii="Times" w:hAnsi="Times" w:cs="Times"/>
          <w:b/>
          <w:bCs/>
        </w:rPr>
        <w:t>prisvärt alternativ för konsumenterna. Minst lika miljömässigt som bilpoolerna, som Biluthyrarnas vd Roger Ekdahl tycker har romantiserats i ett missvisande idealistiskt lyster.</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rPr>
      </w:pPr>
      <w:r w:rsidRPr="00B00066">
        <w:rPr>
          <w:rFonts w:ascii="Times" w:hAnsi="Times" w:cs="Times"/>
        </w:rPr>
        <w:t xml:space="preserve">Hallå, har det alldeles glömts bort att det finns hyrbilar? I debatten om bilträngseln och miljöutsläppen i städerna har bilpoolerna seglat upp som ett saliggörande alternativ. Ett nytt alternativ är de onekligen, och inget dåligt sådant, men det finns ett annat som bygger på närmare 90 års erfarenhet av att dela bil med andra – hyrbilarna, som </w:t>
      </w:r>
      <w:proofErr w:type="gramStart"/>
      <w:r w:rsidRPr="00B00066">
        <w:rPr>
          <w:rFonts w:ascii="Times" w:hAnsi="Times" w:cs="Times"/>
        </w:rPr>
        <w:t>handhas</w:t>
      </w:r>
      <w:proofErr w:type="gramEnd"/>
      <w:r w:rsidRPr="00B00066">
        <w:rPr>
          <w:rFonts w:ascii="Times" w:hAnsi="Times" w:cs="Times"/>
        </w:rPr>
        <w:t xml:space="preserve"> av en bransch med stora resurser.</w:t>
      </w:r>
    </w:p>
    <w:p w:rsidR="00B00066" w:rsidRPr="00B00066" w:rsidRDefault="00B00066" w:rsidP="00B00066">
      <w:pPr>
        <w:spacing w:line="360" w:lineRule="auto"/>
        <w:rPr>
          <w:rFonts w:ascii="Times" w:hAnsi="Times" w:cs="Times"/>
        </w:rPr>
      </w:pPr>
      <w:r w:rsidRPr="00B00066">
        <w:rPr>
          <w:rFonts w:ascii="Times" w:hAnsi="Times" w:cs="Times"/>
        </w:rPr>
        <w:t>Sveriges biluthyrare är, precis som de stora bilpoolerna, kommersiella affärsdrivande företag (</w:t>
      </w:r>
      <w:proofErr w:type="spellStart"/>
      <w:r w:rsidRPr="00B00066">
        <w:rPr>
          <w:rFonts w:ascii="Times" w:hAnsi="Times" w:cs="Times"/>
        </w:rPr>
        <w:t>Sunfleet</w:t>
      </w:r>
      <w:proofErr w:type="spellEnd"/>
      <w:r w:rsidRPr="00B00066">
        <w:rPr>
          <w:rFonts w:ascii="Times" w:hAnsi="Times" w:cs="Times"/>
        </w:rPr>
        <w:t xml:space="preserve"> till </w:t>
      </w:r>
      <w:proofErr w:type="spellStart"/>
      <w:r w:rsidRPr="00B00066">
        <w:rPr>
          <w:rFonts w:ascii="Times" w:hAnsi="Times" w:cs="Times"/>
        </w:rPr>
        <w:t>texempel</w:t>
      </w:r>
      <w:proofErr w:type="spellEnd"/>
      <w:r w:rsidRPr="00B00066">
        <w:rPr>
          <w:rFonts w:ascii="Times" w:hAnsi="Times" w:cs="Times"/>
        </w:rPr>
        <w:t xml:space="preserve"> ägs av Volvo och Hertz). Men av outgrundlig anledning framställs gärna bilpoolerna i ett skimmer av någon kooperativ miljömässig idealism.</w:t>
      </w:r>
    </w:p>
    <w:p w:rsidR="00B00066" w:rsidRPr="00B00066" w:rsidRDefault="00B00066" w:rsidP="00B00066">
      <w:pPr>
        <w:spacing w:line="360" w:lineRule="auto"/>
        <w:rPr>
          <w:rFonts w:ascii="Times" w:hAnsi="Times" w:cs="Times"/>
        </w:rPr>
      </w:pPr>
      <w:r w:rsidRPr="00B00066">
        <w:rPr>
          <w:rFonts w:ascii="Times" w:hAnsi="Times" w:cs="Times"/>
        </w:rPr>
        <w:t>Mot den bakgrunden känns det angeläget att friska upp medvetenheten om fördelarna med det betydligt äldre alternativet hyrbilar.</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rPr>
      </w:pPr>
      <w:r w:rsidRPr="00B00066">
        <w:rPr>
          <w:rFonts w:ascii="Times" w:hAnsi="Times" w:cs="Times"/>
        </w:rPr>
        <w:t>Den som hyr en bil behöver inte betala någon medlemsavgift. Biluthyrarna Sverige har 28 000 personbilar över hela landet i sin flotta, mer än 30 märken av cirka 80 modeller, ingen äldre än tre år. Det finns 1 200 uthyrningsställen över hela Sverige och hyrbilar finns tillgängliga nära presumtiva brukare under dygnets alla timmar.</w:t>
      </w:r>
    </w:p>
    <w:p w:rsidR="00B00066" w:rsidRPr="00B00066" w:rsidRDefault="00B00066" w:rsidP="00B00066">
      <w:pPr>
        <w:spacing w:line="360" w:lineRule="auto"/>
        <w:rPr>
          <w:rFonts w:ascii="Times" w:hAnsi="Times" w:cs="Times"/>
        </w:rPr>
      </w:pPr>
      <w:r w:rsidRPr="00B00066">
        <w:rPr>
          <w:rFonts w:ascii="Times" w:hAnsi="Times" w:cs="Times"/>
        </w:rPr>
        <w:t xml:space="preserve">Tillgängligheten är snudd på obegränsad; en bil kan hämtas på ett ställe, lämnas på ett annat och till och med levereras dit beställaren vill. Hyrbilen kan bytas mot en annan. Kontrakten kan förlängas eller förkortas allt eftersom planer ändras. Bilen kan lämnas tillbaka tankad eller </w:t>
      </w:r>
      <w:proofErr w:type="spellStart"/>
      <w:r w:rsidRPr="00B00066">
        <w:rPr>
          <w:rFonts w:ascii="Times" w:hAnsi="Times" w:cs="Times"/>
        </w:rPr>
        <w:t>otankad</w:t>
      </w:r>
      <w:proofErr w:type="spellEnd"/>
      <w:r w:rsidRPr="00B00066">
        <w:rPr>
          <w:rFonts w:ascii="Times" w:hAnsi="Times" w:cs="Times"/>
        </w:rPr>
        <w:t>, normalt smutsad av slask och vägsalt. Brukaren behöver aldrig skotta ut den från en parkeringsplats när den hämtas eller sopa den ren från snö. Hyrbilsföretaget bråkar inte om ett kolapapper på golvet eller ett stenskott på vindrutan. Inträffar någon incident får brukaren hjälp; det är ett ansvar, en skyldighet, som Transportstyrelsen kräver av hyrbilsföretagen.</w:t>
      </w:r>
    </w:p>
    <w:p w:rsidR="00B00066" w:rsidRPr="00B00066" w:rsidRDefault="00B00066" w:rsidP="00B00066">
      <w:pPr>
        <w:spacing w:line="360" w:lineRule="auto"/>
        <w:rPr>
          <w:rFonts w:ascii="Times" w:hAnsi="Times" w:cs="Times"/>
        </w:rPr>
      </w:pPr>
      <w:r w:rsidRPr="00B00066">
        <w:rPr>
          <w:rFonts w:ascii="Times" w:hAnsi="Times" w:cs="Times"/>
        </w:rPr>
        <w:t>Hyrbilen kan köras utomlands; svenska biluthyrare har avtal med bolag i hela Europa.</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rPr>
      </w:pPr>
      <w:r w:rsidRPr="00B00066">
        <w:rPr>
          <w:rFonts w:ascii="Times" w:hAnsi="Times" w:cs="Times"/>
        </w:rPr>
        <w:t xml:space="preserve">Det tål att upplysas om att det många gånger också är billigare med en hyrbil än en </w:t>
      </w:r>
      <w:proofErr w:type="spellStart"/>
      <w:r w:rsidRPr="00B00066">
        <w:rPr>
          <w:rFonts w:ascii="Times" w:hAnsi="Times" w:cs="Times"/>
        </w:rPr>
        <w:t>poolbil</w:t>
      </w:r>
      <w:proofErr w:type="spellEnd"/>
      <w:r w:rsidRPr="00B00066">
        <w:rPr>
          <w:rFonts w:ascii="Times" w:hAnsi="Times" w:cs="Times"/>
        </w:rPr>
        <w:t>, speciellt vid längre användartider då det kan skilja många tusenlappar till hyrbilens fördel. Och precis som för företag är det fullt möjligt för en grupp privatpersoner, till exempel en bostadsrättsförening eller ett kompisgäng, att förhandla sig till ett bra pris – utan medlemsavgifter eller månadsavgifter – genom att teckna ett avtal med en hyrbilsfirma.</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rPr>
      </w:pPr>
      <w:r w:rsidRPr="00B00066">
        <w:rPr>
          <w:rFonts w:ascii="Times" w:hAnsi="Times" w:cs="Times"/>
        </w:rPr>
        <w:lastRenderedPageBreak/>
        <w:t>Av Biluthyrarnas fordon var 60 procent miljöklassade före lagändringen vid årsskiftet. Hur det har blivit efteråt är ännu inte statistiskt sammanställt, men jag vågar påstå att vi med stor sannolikhet fortfarande har Sveriges största miljöbilsflotta.</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rPr>
      </w:pPr>
      <w:r w:rsidRPr="00B00066">
        <w:rPr>
          <w:rFonts w:ascii="Times" w:hAnsi="Times" w:cs="Times"/>
        </w:rPr>
        <w:t>Biluthyrarnas professionalism har också en trafiksäkerhetsmässig aspekt. Från oss kontrolleras alltid, vid personliga kontakter, att brukarna har körkort och är nyktra vid utlämningstillfällena.</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Times" w:hAnsi="Times" w:cs="Times"/>
        </w:rPr>
      </w:pPr>
      <w:r w:rsidRPr="00B00066">
        <w:rPr>
          <w:rFonts w:ascii="Times" w:hAnsi="Times" w:cs="Times"/>
        </w:rPr>
        <w:t xml:space="preserve">Gärna fria parkeringsplatser, sänkt moms och befrielse från fordonsskatt för bilpoolsbilar. Men i rättmätighetens namn då också för hyrbilar som är ett minst lika miljömässigt alternativ. Därtill prisvärt, flexibelt och bekvämt. </w:t>
      </w:r>
    </w:p>
    <w:p w:rsidR="00B00066" w:rsidRPr="00B00066" w:rsidRDefault="00B00066" w:rsidP="00B00066">
      <w:pPr>
        <w:spacing w:line="360" w:lineRule="auto"/>
        <w:rPr>
          <w:rFonts w:ascii="Times" w:hAnsi="Times" w:cs="Times"/>
        </w:rPr>
      </w:pPr>
    </w:p>
    <w:p w:rsidR="00B00066" w:rsidRPr="00B00066" w:rsidRDefault="00B00066" w:rsidP="00B00066">
      <w:pPr>
        <w:spacing w:line="360" w:lineRule="auto"/>
        <w:rPr>
          <w:rFonts w:ascii="Helvetica" w:hAnsi="Helvetica" w:cs="Helvetica"/>
        </w:rPr>
      </w:pPr>
      <w:r w:rsidRPr="00B00066">
        <w:rPr>
          <w:rFonts w:ascii="Helvetica" w:hAnsi="Helvetica" w:cs="Helvetica"/>
          <w:b/>
          <w:bCs/>
        </w:rPr>
        <w:t>Roger Ekdahl</w:t>
      </w:r>
      <w:r w:rsidRPr="00B00066">
        <w:rPr>
          <w:rFonts w:ascii="Helvetica" w:hAnsi="Helvetica" w:cs="Helvetica"/>
        </w:rPr>
        <w:t>, vd för branschorganisationen Biluthyrarna Sverige</w:t>
      </w:r>
    </w:p>
    <w:p w:rsidR="00B00066" w:rsidRDefault="00B00066" w:rsidP="00B00066">
      <w:pPr>
        <w:spacing w:line="276" w:lineRule="auto"/>
        <w:rPr>
          <w:rFonts w:ascii="Times" w:hAnsi="Times" w:cs="Times"/>
          <w:i/>
          <w:iCs/>
          <w:sz w:val="24"/>
          <w:szCs w:val="24"/>
        </w:rPr>
      </w:pPr>
      <w:r>
        <w:rPr>
          <w:rFonts w:ascii="Times" w:hAnsi="Times" w:cs="Times"/>
          <w:i/>
          <w:iCs/>
        </w:rPr>
        <w:t xml:space="preserve">För ytterligare information, kontakta Roger Ekdahl, 0708-226 661, 08-732 43 90, </w:t>
      </w:r>
      <w:hyperlink r:id="rId5" w:history="1">
        <w:r>
          <w:rPr>
            <w:rStyle w:val="Hyperlnk"/>
            <w:rFonts w:ascii="Times" w:hAnsi="Times" w:cs="Times"/>
            <w:i/>
            <w:iCs/>
          </w:rPr>
          <w:t>roger.ekdahl@biluthyrarna.se</w:t>
        </w:r>
      </w:hyperlink>
    </w:p>
    <w:p w:rsidR="00C84BD8" w:rsidRDefault="00C84BD8"/>
    <w:sectPr w:rsidR="00C8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66"/>
    <w:rsid w:val="002708DB"/>
    <w:rsid w:val="00B00066"/>
    <w:rsid w:val="00C84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66"/>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000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66"/>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00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ger.ekdahl@biluthyrar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2962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Ekdahl</dc:creator>
  <cp:lastModifiedBy>Roger Ekdahl</cp:lastModifiedBy>
  <cp:revision>1</cp:revision>
  <dcterms:created xsi:type="dcterms:W3CDTF">2013-01-15T10:10:00Z</dcterms:created>
  <dcterms:modified xsi:type="dcterms:W3CDTF">2013-01-15T10:12:00Z</dcterms:modified>
</cp:coreProperties>
</file>