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AA2" w:rsidRDefault="00172AA2" w:rsidP="00172AA2">
      <w:pPr>
        <w:adjustRightInd w:val="0"/>
        <w:outlineLvl w:val="0"/>
        <w:rPr>
          <w:rFonts w:ascii="Arial" w:hAnsi="Arial" w:cs="Arial"/>
          <w:color w:val="000000"/>
        </w:rPr>
      </w:pPr>
    </w:p>
    <w:p w:rsidR="001A71A4" w:rsidRDefault="001A71A4" w:rsidP="00172AA2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72AA2" w:rsidRDefault="001A71A4" w:rsidP="00172AA2">
      <w:pPr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1E26CA1F" wp14:editId="5124DC9B">
            <wp:extent cx="1504118" cy="871268"/>
            <wp:effectExtent l="0" t="0" r="127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rloggo_farg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619" cy="87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AA2" w:rsidRDefault="00172AA2" w:rsidP="00172AA2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A71A4" w:rsidRDefault="001A71A4" w:rsidP="00172AA2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A71A4" w:rsidRPr="00B1250D" w:rsidRDefault="001A71A4" w:rsidP="001A71A4">
      <w:pPr>
        <w:adjustRightInd w:val="0"/>
        <w:outlineLvl w:val="0"/>
        <w:rPr>
          <w:rFonts w:ascii="Arial" w:hAnsi="Arial" w:cs="Arial"/>
          <w:color w:val="000000"/>
        </w:rPr>
      </w:pPr>
      <w:r w:rsidRPr="00B1250D">
        <w:rPr>
          <w:rFonts w:ascii="Arial" w:hAnsi="Arial" w:cs="Arial"/>
          <w:color w:val="000000"/>
        </w:rPr>
        <w:t>PRESSMEDDELANDE</w:t>
      </w:r>
    </w:p>
    <w:p w:rsidR="001A71A4" w:rsidRDefault="001A71A4" w:rsidP="00172AA2">
      <w:pPr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172AA2" w:rsidRDefault="00CC13B2" w:rsidP="00172AA2">
      <w:pPr>
        <w:adjustRightInd w:val="0"/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Stockholm den </w:t>
      </w:r>
      <w:r w:rsidR="002864EA">
        <w:rPr>
          <w:rFonts w:ascii="Arial" w:hAnsi="Arial" w:cs="Arial"/>
          <w:color w:val="000000"/>
          <w:sz w:val="20"/>
          <w:szCs w:val="20"/>
        </w:rPr>
        <w:t xml:space="preserve">30 april </w:t>
      </w:r>
      <w:r w:rsidR="00047562">
        <w:rPr>
          <w:rFonts w:ascii="Arial" w:hAnsi="Arial" w:cs="Arial"/>
          <w:color w:val="000000"/>
          <w:sz w:val="20"/>
          <w:szCs w:val="20"/>
        </w:rPr>
        <w:t>2013</w:t>
      </w:r>
      <w:r w:rsidR="001A71A4">
        <w:rPr>
          <w:rFonts w:ascii="Arial" w:hAnsi="Arial" w:cs="Arial"/>
          <w:color w:val="000000"/>
          <w:sz w:val="20"/>
          <w:szCs w:val="20"/>
        </w:rPr>
        <w:t xml:space="preserve">      </w:t>
      </w:r>
    </w:p>
    <w:p w:rsidR="00172AA2" w:rsidRDefault="00172AA2" w:rsidP="00172AA2">
      <w:pPr>
        <w:adjustRightInd w:val="0"/>
      </w:pPr>
      <w:r>
        <w:t> </w:t>
      </w:r>
      <w:bookmarkStart w:id="0" w:name="_GoBack"/>
      <w:bookmarkEnd w:id="0"/>
    </w:p>
    <w:p w:rsidR="00172AA2" w:rsidRDefault="00172AA2" w:rsidP="00172AA2">
      <w:pPr>
        <w:adjustRightInd w:val="0"/>
      </w:pPr>
    </w:p>
    <w:p w:rsidR="00172AA2" w:rsidRPr="00E46136" w:rsidRDefault="00172AA2" w:rsidP="00172AA2">
      <w:pPr>
        <w:adjustRightInd w:val="0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E46136">
        <w:rPr>
          <w:rFonts w:ascii="Arial" w:hAnsi="Arial" w:cs="Arial"/>
          <w:b/>
          <w:bCs/>
          <w:color w:val="000000"/>
          <w:sz w:val="28"/>
          <w:szCs w:val="28"/>
        </w:rPr>
        <w:t xml:space="preserve">Fittja is Peace – konsert för fred </w:t>
      </w:r>
    </w:p>
    <w:p w:rsidR="00172AA2" w:rsidRPr="00E46136" w:rsidRDefault="00172AA2" w:rsidP="00172AA2">
      <w:pPr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2AA2" w:rsidRPr="00E46136" w:rsidRDefault="00172AA2" w:rsidP="00172AA2">
      <w:pPr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46136">
        <w:rPr>
          <w:rFonts w:ascii="Arial" w:hAnsi="Arial" w:cs="Arial"/>
          <w:b/>
          <w:bCs/>
          <w:color w:val="000000"/>
          <w:sz w:val="20"/>
          <w:szCs w:val="20"/>
        </w:rPr>
        <w:t xml:space="preserve">För </w:t>
      </w:r>
      <w:r w:rsidR="00047562">
        <w:rPr>
          <w:rFonts w:ascii="Arial" w:hAnsi="Arial" w:cs="Arial"/>
          <w:b/>
          <w:bCs/>
          <w:color w:val="000000"/>
          <w:sz w:val="20"/>
          <w:szCs w:val="20"/>
        </w:rPr>
        <w:t>fjärde</w:t>
      </w:r>
      <w:r w:rsidRPr="00E46136">
        <w:rPr>
          <w:rFonts w:ascii="Arial" w:hAnsi="Arial" w:cs="Arial"/>
          <w:b/>
          <w:bCs/>
          <w:color w:val="000000"/>
          <w:sz w:val="20"/>
          <w:szCs w:val="20"/>
        </w:rPr>
        <w:t xml:space="preserve"> året i rad arrangeras fredsmanifestationen </w:t>
      </w:r>
      <w:r w:rsidRPr="00E46136">
        <w:rPr>
          <w:rFonts w:ascii="Arial" w:hAnsi="Arial" w:cs="Arial"/>
          <w:b/>
          <w:bCs/>
          <w:i/>
          <w:color w:val="000000"/>
          <w:sz w:val="20"/>
          <w:szCs w:val="20"/>
        </w:rPr>
        <w:t>Fittja is Peace</w:t>
      </w:r>
      <w:r w:rsidR="00047562">
        <w:rPr>
          <w:rFonts w:ascii="Arial" w:hAnsi="Arial" w:cs="Arial"/>
          <w:b/>
          <w:bCs/>
          <w:color w:val="000000"/>
          <w:sz w:val="20"/>
          <w:szCs w:val="20"/>
        </w:rPr>
        <w:t>. Den 4</w:t>
      </w:r>
      <w:r w:rsidRPr="00E46136">
        <w:rPr>
          <w:rFonts w:ascii="Arial" w:hAnsi="Arial" w:cs="Arial"/>
          <w:b/>
          <w:bCs/>
          <w:color w:val="000000"/>
          <w:sz w:val="20"/>
          <w:szCs w:val="20"/>
        </w:rPr>
        <w:t xml:space="preserve"> maj samlas ungdomar, organisationer och artister i Fittjaskolan för att manifestera för freden. Alla inblandade ställer upp gratis och överskottet skänks</w:t>
      </w:r>
      <w:r w:rsidR="007C43FC">
        <w:rPr>
          <w:rFonts w:ascii="Arial" w:hAnsi="Arial" w:cs="Arial"/>
          <w:b/>
          <w:bCs/>
          <w:color w:val="000000"/>
          <w:sz w:val="20"/>
          <w:szCs w:val="20"/>
        </w:rPr>
        <w:t xml:space="preserve"> i år</w:t>
      </w:r>
      <w:r w:rsidRPr="00E46136">
        <w:rPr>
          <w:rFonts w:ascii="Arial" w:hAnsi="Arial" w:cs="Arial"/>
          <w:b/>
          <w:bCs/>
          <w:color w:val="000000"/>
          <w:sz w:val="20"/>
          <w:szCs w:val="20"/>
        </w:rPr>
        <w:t xml:space="preserve"> till </w:t>
      </w:r>
      <w:proofErr w:type="spellStart"/>
      <w:r w:rsidR="00184240" w:rsidRPr="002864EA">
        <w:rPr>
          <w:rFonts w:ascii="Arial" w:hAnsi="Arial" w:cs="Arial"/>
          <w:b/>
          <w:bCs/>
          <w:sz w:val="20"/>
          <w:szCs w:val="20"/>
        </w:rPr>
        <w:t>Garissa</w:t>
      </w:r>
      <w:proofErr w:type="spellEnd"/>
      <w:r w:rsidR="00184240" w:rsidRPr="002864EA">
        <w:rPr>
          <w:rFonts w:ascii="Arial" w:hAnsi="Arial" w:cs="Arial"/>
          <w:b/>
          <w:bCs/>
          <w:sz w:val="20"/>
          <w:szCs w:val="20"/>
        </w:rPr>
        <w:t>.</w:t>
      </w:r>
      <w:r w:rsidR="003751BB" w:rsidRPr="002864E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46136" w:rsidRPr="00E46136" w:rsidRDefault="00E46136" w:rsidP="00E46136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E46136" w:rsidRDefault="00047562" w:rsidP="00E461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Fittja is P</w:t>
      </w:r>
      <w:r w:rsidR="00E46136" w:rsidRPr="00E46136">
        <w:rPr>
          <w:rFonts w:ascii="Arial" w:hAnsi="Arial" w:cs="Arial"/>
          <w:bCs/>
          <w:color w:val="000000"/>
          <w:sz w:val="20"/>
          <w:szCs w:val="20"/>
        </w:rPr>
        <w:t>eace arrangerades första gången som</w:t>
      </w:r>
      <w:r w:rsidR="00787E25">
        <w:rPr>
          <w:rFonts w:ascii="Arial" w:hAnsi="Arial" w:cs="Arial"/>
          <w:bCs/>
          <w:color w:val="000000"/>
          <w:sz w:val="20"/>
          <w:szCs w:val="20"/>
        </w:rPr>
        <w:t xml:space="preserve"> en reaktion på skottlossningen </w:t>
      </w:r>
      <w:r w:rsidR="00E46136" w:rsidRPr="00E46136">
        <w:rPr>
          <w:rFonts w:ascii="Arial" w:hAnsi="Arial" w:cs="Arial"/>
          <w:bCs/>
          <w:color w:val="000000"/>
          <w:sz w:val="20"/>
          <w:szCs w:val="20"/>
        </w:rPr>
        <w:t xml:space="preserve">på Ungdomens hus 2010. Initiativet kom från Sandra </w:t>
      </w:r>
      <w:proofErr w:type="spellStart"/>
      <w:r w:rsidR="00E46136" w:rsidRPr="00E46136">
        <w:rPr>
          <w:rFonts w:ascii="Arial" w:hAnsi="Arial" w:cs="Arial"/>
          <w:bCs/>
          <w:color w:val="000000"/>
          <w:sz w:val="20"/>
          <w:szCs w:val="20"/>
        </w:rPr>
        <w:t>Bakambamba</w:t>
      </w:r>
      <w:proofErr w:type="spellEnd"/>
      <w:r w:rsidR="00E46136" w:rsidRPr="00E46136">
        <w:rPr>
          <w:rFonts w:ascii="Arial" w:hAnsi="Arial" w:cs="Arial"/>
          <w:bCs/>
          <w:color w:val="000000"/>
          <w:sz w:val="20"/>
          <w:szCs w:val="20"/>
        </w:rPr>
        <w:t xml:space="preserve">, fritidsledare på Fittjapulsen, en fritidsgård i Fittja som drivs av Studiefrämjandet Söderort. Fittjaeleven </w:t>
      </w:r>
      <w:r w:rsidR="00E46136" w:rsidRPr="00E46136">
        <w:rPr>
          <w:rFonts w:ascii="Arial" w:hAnsi="Arial" w:cs="Arial"/>
          <w:sz w:val="20"/>
          <w:szCs w:val="20"/>
        </w:rPr>
        <w:t xml:space="preserve">Esra Cetin som kom på namnet. </w:t>
      </w:r>
    </w:p>
    <w:p w:rsidR="00787E25" w:rsidRPr="00E46136" w:rsidRDefault="00787E25" w:rsidP="00E46136">
      <w:pPr>
        <w:rPr>
          <w:rFonts w:ascii="Arial" w:hAnsi="Arial" w:cs="Arial"/>
          <w:sz w:val="20"/>
          <w:szCs w:val="20"/>
        </w:rPr>
      </w:pPr>
    </w:p>
    <w:p w:rsidR="00E46136" w:rsidRPr="00E46136" w:rsidRDefault="00E46136" w:rsidP="00E46136">
      <w:pPr>
        <w:rPr>
          <w:rFonts w:ascii="Arial" w:hAnsi="Arial" w:cs="Arial"/>
          <w:sz w:val="20"/>
          <w:szCs w:val="20"/>
        </w:rPr>
      </w:pPr>
      <w:r w:rsidRPr="00787E25">
        <w:rPr>
          <w:rFonts w:ascii="Arial" w:hAnsi="Arial" w:cs="Arial"/>
          <w:i/>
          <w:sz w:val="20"/>
          <w:szCs w:val="20"/>
        </w:rPr>
        <w:t xml:space="preserve">- Jag och min kompis tänkte på skottlossningarna och </w:t>
      </w:r>
      <w:r w:rsidR="00787E25">
        <w:rPr>
          <w:rFonts w:ascii="Arial" w:hAnsi="Arial" w:cs="Arial"/>
          <w:i/>
          <w:sz w:val="20"/>
          <w:szCs w:val="20"/>
        </w:rPr>
        <w:t>tyckte det gav en snedvriden bild av Fittja</w:t>
      </w:r>
      <w:r w:rsidRPr="00787E25">
        <w:rPr>
          <w:rFonts w:ascii="Arial" w:hAnsi="Arial" w:cs="Arial"/>
          <w:i/>
          <w:sz w:val="20"/>
          <w:szCs w:val="20"/>
        </w:rPr>
        <w:t>. Vi tänkte att ”det</w:t>
      </w:r>
      <w:r w:rsidR="00787E25" w:rsidRPr="00787E25">
        <w:rPr>
          <w:rFonts w:ascii="Arial" w:hAnsi="Arial" w:cs="Arial"/>
          <w:i/>
          <w:sz w:val="20"/>
          <w:szCs w:val="20"/>
        </w:rPr>
        <w:t xml:space="preserve"> här</w:t>
      </w:r>
      <w:r w:rsidRPr="00787E25">
        <w:rPr>
          <w:rFonts w:ascii="Arial" w:hAnsi="Arial" w:cs="Arial"/>
          <w:i/>
          <w:sz w:val="20"/>
          <w:szCs w:val="20"/>
        </w:rPr>
        <w:t xml:space="preserve"> är inte Fittja”. Vi unga vill ha fred, vi som bor här tycker att det är tryggt här,</w:t>
      </w:r>
      <w:r w:rsidRPr="00E46136">
        <w:rPr>
          <w:rFonts w:ascii="Arial" w:hAnsi="Arial" w:cs="Arial"/>
          <w:sz w:val="20"/>
          <w:szCs w:val="20"/>
        </w:rPr>
        <w:t xml:space="preserve"> säger Esra Cetin.</w:t>
      </w:r>
    </w:p>
    <w:p w:rsidR="00CC13B2" w:rsidRPr="00E46136" w:rsidRDefault="00CC13B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E46136" w:rsidRDefault="00E46136" w:rsidP="00E46136">
      <w:pPr>
        <w:rPr>
          <w:rFonts w:ascii="Arial" w:hAnsi="Arial" w:cs="Arial"/>
          <w:sz w:val="20"/>
          <w:szCs w:val="20"/>
        </w:rPr>
      </w:pPr>
      <w:r w:rsidRPr="00E46136">
        <w:rPr>
          <w:rFonts w:ascii="Arial" w:hAnsi="Arial" w:cs="Arial"/>
          <w:sz w:val="20"/>
          <w:szCs w:val="20"/>
        </w:rPr>
        <w:t>Tillsammans med ungdomarna på fritidsgården har man haft planeringsmöten och totalt är det 50-60 ungdomar som jobbar med festivalen.</w:t>
      </w:r>
    </w:p>
    <w:p w:rsidR="00787E25" w:rsidRPr="00E46136" w:rsidRDefault="00787E25" w:rsidP="00E46136">
      <w:pPr>
        <w:rPr>
          <w:rFonts w:ascii="Arial" w:hAnsi="Arial" w:cs="Arial"/>
          <w:sz w:val="20"/>
          <w:szCs w:val="20"/>
        </w:rPr>
      </w:pPr>
    </w:p>
    <w:p w:rsidR="00047562" w:rsidRDefault="00787E25" w:rsidP="00787E2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-</w:t>
      </w:r>
      <w:r w:rsidRPr="00787E25">
        <w:rPr>
          <w:rFonts w:ascii="Arial" w:hAnsi="Arial" w:cs="Arial"/>
          <w:i/>
          <w:sz w:val="20"/>
          <w:szCs w:val="20"/>
        </w:rPr>
        <w:t>Bara det</w:t>
      </w:r>
      <w:r w:rsidR="00E46136" w:rsidRPr="00787E25">
        <w:rPr>
          <w:rFonts w:ascii="Arial" w:hAnsi="Arial" w:cs="Arial"/>
          <w:i/>
          <w:sz w:val="20"/>
          <w:szCs w:val="20"/>
        </w:rPr>
        <w:t xml:space="preserve"> att </w:t>
      </w:r>
      <w:r w:rsidR="00047562">
        <w:rPr>
          <w:rFonts w:ascii="Arial" w:hAnsi="Arial" w:cs="Arial"/>
          <w:i/>
          <w:sz w:val="20"/>
          <w:szCs w:val="20"/>
        </w:rPr>
        <w:t>alla ungdomar och vuxna i Fittja</w:t>
      </w:r>
      <w:r w:rsidR="00E46136" w:rsidRPr="00787E25">
        <w:rPr>
          <w:rFonts w:ascii="Arial" w:hAnsi="Arial" w:cs="Arial"/>
          <w:i/>
          <w:sz w:val="20"/>
          <w:szCs w:val="20"/>
        </w:rPr>
        <w:t xml:space="preserve"> jobbar til</w:t>
      </w:r>
      <w:r w:rsidR="00047562">
        <w:rPr>
          <w:rFonts w:ascii="Arial" w:hAnsi="Arial" w:cs="Arial"/>
          <w:i/>
          <w:sz w:val="20"/>
          <w:szCs w:val="20"/>
        </w:rPr>
        <w:t xml:space="preserve">lsammans, är en stor vinst, </w:t>
      </w:r>
    </w:p>
    <w:p w:rsidR="00E46136" w:rsidRPr="00787E25" w:rsidRDefault="00787E25" w:rsidP="00787E25">
      <w:pPr>
        <w:rPr>
          <w:rFonts w:ascii="Arial" w:hAnsi="Arial" w:cs="Arial"/>
          <w:sz w:val="20"/>
          <w:szCs w:val="20"/>
        </w:rPr>
      </w:pPr>
      <w:r w:rsidRPr="00787E25">
        <w:rPr>
          <w:rFonts w:ascii="Arial" w:hAnsi="Arial" w:cs="Arial"/>
          <w:sz w:val="20"/>
          <w:szCs w:val="20"/>
        </w:rPr>
        <w:t xml:space="preserve">säger </w:t>
      </w:r>
      <w:r w:rsidR="00047562">
        <w:rPr>
          <w:rFonts w:ascii="Arial" w:hAnsi="Arial" w:cs="Arial"/>
          <w:sz w:val="20"/>
          <w:szCs w:val="20"/>
        </w:rPr>
        <w:t>Magnus Nylund, projektledare för Fittja is P</w:t>
      </w:r>
      <w:r w:rsidRPr="00787E25">
        <w:rPr>
          <w:rFonts w:ascii="Arial" w:hAnsi="Arial" w:cs="Arial"/>
          <w:sz w:val="20"/>
          <w:szCs w:val="20"/>
        </w:rPr>
        <w:t xml:space="preserve">eace. </w:t>
      </w:r>
    </w:p>
    <w:p w:rsidR="00CC13B2" w:rsidRPr="00E46136" w:rsidRDefault="00CC13B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047562" w:rsidRPr="00047562" w:rsidRDefault="00047562" w:rsidP="00047562">
      <w:pPr>
        <w:rPr>
          <w:rFonts w:ascii="Arial" w:hAnsi="Arial" w:cs="Arial"/>
          <w:sz w:val="20"/>
          <w:szCs w:val="20"/>
        </w:rPr>
      </w:pPr>
      <w:r w:rsidRPr="00047562">
        <w:rPr>
          <w:rFonts w:ascii="Arial" w:hAnsi="Arial" w:cs="Arial"/>
          <w:sz w:val="20"/>
          <w:szCs w:val="20"/>
        </w:rPr>
        <w:t>Artisterna på</w:t>
      </w:r>
      <w:r w:rsidR="00436F4E" w:rsidRPr="00047562">
        <w:rPr>
          <w:rFonts w:ascii="Arial" w:hAnsi="Arial" w:cs="Arial"/>
          <w:bCs/>
          <w:sz w:val="20"/>
          <w:szCs w:val="20"/>
        </w:rPr>
        <w:t xml:space="preserve"> </w:t>
      </w:r>
      <w:r w:rsidR="00172AA2" w:rsidRPr="00047562">
        <w:rPr>
          <w:rFonts w:ascii="Arial" w:hAnsi="Arial" w:cs="Arial"/>
          <w:bCs/>
          <w:sz w:val="20"/>
          <w:szCs w:val="20"/>
        </w:rPr>
        <w:t>Fittja is Peace</w:t>
      </w:r>
      <w:r w:rsidRPr="00047562">
        <w:rPr>
          <w:rFonts w:ascii="Arial" w:hAnsi="Arial" w:cs="Arial"/>
          <w:bCs/>
          <w:sz w:val="20"/>
          <w:szCs w:val="20"/>
        </w:rPr>
        <w:t xml:space="preserve"> 2013</w:t>
      </w:r>
      <w:r w:rsidR="00436F4E" w:rsidRPr="00047562">
        <w:rPr>
          <w:rFonts w:ascii="Arial" w:hAnsi="Arial" w:cs="Arial"/>
          <w:bCs/>
          <w:sz w:val="20"/>
          <w:szCs w:val="20"/>
        </w:rPr>
        <w:t>,</w:t>
      </w:r>
      <w:r w:rsidR="00172AA2" w:rsidRPr="00047562">
        <w:rPr>
          <w:rFonts w:ascii="Arial" w:hAnsi="Arial" w:cs="Arial"/>
          <w:bCs/>
          <w:sz w:val="20"/>
          <w:szCs w:val="20"/>
        </w:rPr>
        <w:t xml:space="preserve"> </w:t>
      </w:r>
      <w:r w:rsidRPr="00047562">
        <w:rPr>
          <w:rFonts w:ascii="Arial" w:hAnsi="Arial" w:cs="Arial"/>
          <w:sz w:val="20"/>
          <w:szCs w:val="20"/>
        </w:rPr>
        <w:t>är</w:t>
      </w:r>
      <w:r w:rsidR="00172AA2" w:rsidRPr="00047562">
        <w:rPr>
          <w:rFonts w:ascii="Arial" w:hAnsi="Arial" w:cs="Arial"/>
          <w:bCs/>
          <w:sz w:val="20"/>
          <w:szCs w:val="20"/>
        </w:rPr>
        <w:t xml:space="preserve"> såväl lokala förmågor som kända artister, däribland </w:t>
      </w:r>
      <w:r w:rsidR="00172AA2" w:rsidRPr="00047562">
        <w:rPr>
          <w:rFonts w:ascii="Arial" w:hAnsi="Arial" w:cs="Arial"/>
          <w:sz w:val="20"/>
          <w:szCs w:val="20"/>
        </w:rPr>
        <w:t xml:space="preserve">Petter, </w:t>
      </w:r>
      <w:r w:rsidR="00172AA2" w:rsidRPr="00047562">
        <w:rPr>
          <w:rFonts w:ascii="Arial" w:hAnsi="Arial" w:cs="Arial"/>
          <w:bCs/>
          <w:sz w:val="20"/>
          <w:szCs w:val="20"/>
        </w:rPr>
        <w:t xml:space="preserve">med flera. </w:t>
      </w:r>
      <w:r w:rsidRPr="00047562">
        <w:rPr>
          <w:rFonts w:ascii="Arial" w:hAnsi="Arial" w:cs="Arial"/>
          <w:sz w:val="20"/>
          <w:szCs w:val="20"/>
        </w:rPr>
        <w:t xml:space="preserve">Petter, </w:t>
      </w:r>
      <w:proofErr w:type="spellStart"/>
      <w:r w:rsidRPr="00047562">
        <w:rPr>
          <w:rFonts w:ascii="Arial" w:hAnsi="Arial" w:cs="Arial"/>
          <w:sz w:val="20"/>
          <w:szCs w:val="20"/>
        </w:rPr>
        <w:t>Crossfire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, Blues, </w:t>
      </w:r>
      <w:proofErr w:type="spellStart"/>
      <w:r w:rsidRPr="00047562">
        <w:rPr>
          <w:rFonts w:ascii="Arial" w:hAnsi="Arial" w:cs="Arial"/>
          <w:sz w:val="20"/>
          <w:szCs w:val="20"/>
        </w:rPr>
        <w:t>DanJah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7562">
        <w:rPr>
          <w:rFonts w:ascii="Arial" w:hAnsi="Arial" w:cs="Arial"/>
          <w:sz w:val="20"/>
          <w:szCs w:val="20"/>
        </w:rPr>
        <w:t>Dacosta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7562">
        <w:rPr>
          <w:rFonts w:ascii="Arial" w:hAnsi="Arial" w:cs="Arial"/>
          <w:sz w:val="20"/>
          <w:szCs w:val="20"/>
        </w:rPr>
        <w:t>Hoosam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, Slag från hjärtat, G-punkten, 14X, </w:t>
      </w:r>
      <w:proofErr w:type="spellStart"/>
      <w:r w:rsidRPr="00047562">
        <w:rPr>
          <w:rFonts w:ascii="Arial" w:hAnsi="Arial" w:cs="Arial"/>
          <w:sz w:val="20"/>
          <w:szCs w:val="20"/>
        </w:rPr>
        <w:t>Miicken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47562">
        <w:rPr>
          <w:rFonts w:ascii="Arial" w:hAnsi="Arial" w:cs="Arial"/>
          <w:sz w:val="20"/>
          <w:szCs w:val="20"/>
        </w:rPr>
        <w:t>Melpo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562">
        <w:rPr>
          <w:rFonts w:ascii="Arial" w:hAnsi="Arial" w:cs="Arial"/>
          <w:sz w:val="20"/>
          <w:szCs w:val="20"/>
        </w:rPr>
        <w:t>Mellz</w:t>
      </w:r>
      <w:proofErr w:type="spellEnd"/>
      <w:r w:rsidRPr="00047562">
        <w:rPr>
          <w:rFonts w:ascii="Arial" w:hAnsi="Arial" w:cs="Arial"/>
          <w:sz w:val="20"/>
          <w:szCs w:val="20"/>
        </w:rPr>
        <w:t>, So mad (</w:t>
      </w:r>
      <w:proofErr w:type="spellStart"/>
      <w:r w:rsidRPr="00047562">
        <w:rPr>
          <w:rFonts w:ascii="Arial" w:hAnsi="Arial" w:cs="Arial"/>
          <w:sz w:val="20"/>
          <w:szCs w:val="20"/>
        </w:rPr>
        <w:t>dance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562">
        <w:rPr>
          <w:rFonts w:ascii="Arial" w:hAnsi="Arial" w:cs="Arial"/>
          <w:sz w:val="20"/>
          <w:szCs w:val="20"/>
        </w:rPr>
        <w:t>crew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047562">
        <w:rPr>
          <w:rFonts w:ascii="Arial" w:hAnsi="Arial" w:cs="Arial"/>
          <w:sz w:val="20"/>
          <w:szCs w:val="20"/>
        </w:rPr>
        <w:t>Reswag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 (Dancehall)</w:t>
      </w:r>
      <w:r w:rsidR="0018424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84240">
        <w:rPr>
          <w:rFonts w:ascii="Arial" w:hAnsi="Arial" w:cs="Arial"/>
          <w:sz w:val="20"/>
          <w:szCs w:val="20"/>
        </w:rPr>
        <w:t>Cravers</w:t>
      </w:r>
      <w:proofErr w:type="spellEnd"/>
      <w:r w:rsidR="00184240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84240">
        <w:rPr>
          <w:rFonts w:ascii="Arial" w:hAnsi="Arial" w:cs="Arial"/>
          <w:sz w:val="20"/>
          <w:szCs w:val="20"/>
        </w:rPr>
        <w:t>dance</w:t>
      </w:r>
      <w:proofErr w:type="spellEnd"/>
      <w:r w:rsidR="0018424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84240">
        <w:rPr>
          <w:rFonts w:ascii="Arial" w:hAnsi="Arial" w:cs="Arial"/>
          <w:sz w:val="20"/>
          <w:szCs w:val="20"/>
        </w:rPr>
        <w:t>crew</w:t>
      </w:r>
      <w:proofErr w:type="spellEnd"/>
      <w:r w:rsidR="00184240">
        <w:rPr>
          <w:rFonts w:ascii="Arial" w:hAnsi="Arial" w:cs="Arial"/>
          <w:sz w:val="20"/>
          <w:szCs w:val="20"/>
        </w:rPr>
        <w:t xml:space="preserve">) </w:t>
      </w:r>
      <w:r w:rsidRPr="000475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7562">
        <w:rPr>
          <w:rFonts w:ascii="Arial" w:hAnsi="Arial" w:cs="Arial"/>
          <w:sz w:val="20"/>
          <w:szCs w:val="20"/>
        </w:rPr>
        <w:t>m.fl</w:t>
      </w:r>
      <w:proofErr w:type="spellEnd"/>
      <w:r w:rsidRPr="00047562">
        <w:rPr>
          <w:rFonts w:ascii="Arial" w:hAnsi="Arial" w:cs="Arial"/>
          <w:sz w:val="20"/>
          <w:szCs w:val="20"/>
        </w:rPr>
        <w:t xml:space="preserve"> </w:t>
      </w:r>
    </w:p>
    <w:p w:rsidR="00047562" w:rsidRPr="00047562" w:rsidRDefault="00172AA2" w:rsidP="00047562">
      <w:pPr>
        <w:rPr>
          <w:rFonts w:ascii="Arial" w:hAnsi="Arial" w:cs="Arial"/>
          <w:sz w:val="20"/>
          <w:szCs w:val="20"/>
        </w:rPr>
      </w:pPr>
      <w:r w:rsidRPr="00047562">
        <w:rPr>
          <w:rFonts w:ascii="Arial" w:hAnsi="Arial" w:cs="Arial"/>
          <w:bCs/>
          <w:sz w:val="20"/>
          <w:szCs w:val="20"/>
        </w:rPr>
        <w:t>Konferencier är Ametist från Kärleksattack på svensk hiphop!</w:t>
      </w:r>
      <w:r w:rsidR="00047562" w:rsidRPr="00047562">
        <w:rPr>
          <w:rFonts w:ascii="Arial" w:hAnsi="Arial" w:cs="Arial"/>
          <w:bCs/>
          <w:sz w:val="20"/>
          <w:szCs w:val="20"/>
        </w:rPr>
        <w:t xml:space="preserve"> DJ/</w:t>
      </w:r>
      <w:r w:rsidR="00047562" w:rsidRPr="00047562">
        <w:rPr>
          <w:rFonts w:ascii="Arial" w:hAnsi="Arial" w:cs="Arial"/>
          <w:sz w:val="20"/>
          <w:szCs w:val="20"/>
        </w:rPr>
        <w:t xml:space="preserve">Selecta: </w:t>
      </w:r>
      <w:proofErr w:type="spellStart"/>
      <w:r w:rsidR="00047562" w:rsidRPr="00047562">
        <w:rPr>
          <w:rFonts w:ascii="Arial" w:hAnsi="Arial" w:cs="Arial"/>
          <w:sz w:val="20"/>
          <w:szCs w:val="20"/>
        </w:rPr>
        <w:t>Keon</w:t>
      </w:r>
      <w:proofErr w:type="spellEnd"/>
      <w:r w:rsidR="00047562" w:rsidRPr="00047562">
        <w:rPr>
          <w:rFonts w:ascii="Arial" w:hAnsi="Arial" w:cs="Arial"/>
          <w:sz w:val="20"/>
          <w:szCs w:val="20"/>
        </w:rPr>
        <w:t xml:space="preserve"> </w:t>
      </w:r>
    </w:p>
    <w:p w:rsidR="00172AA2" w:rsidRPr="00E46136" w:rsidRDefault="00172AA2" w:rsidP="00172AA2">
      <w:pPr>
        <w:rPr>
          <w:rFonts w:ascii="Arial" w:hAnsi="Arial" w:cs="Arial"/>
          <w:bCs/>
          <w:sz w:val="20"/>
          <w:szCs w:val="20"/>
        </w:rPr>
      </w:pPr>
    </w:p>
    <w:p w:rsidR="00172AA2" w:rsidRPr="00E46136" w:rsidRDefault="00172AA2" w:rsidP="00172AA2">
      <w:pPr>
        <w:rPr>
          <w:rFonts w:ascii="Arial" w:hAnsi="Arial" w:cs="Arial"/>
          <w:sz w:val="20"/>
          <w:szCs w:val="20"/>
        </w:rPr>
      </w:pPr>
      <w:r w:rsidRPr="00E46136">
        <w:rPr>
          <w:rFonts w:ascii="Arial" w:hAnsi="Arial" w:cs="Arial"/>
          <w:bCs/>
          <w:sz w:val="20"/>
          <w:szCs w:val="20"/>
        </w:rPr>
        <w:t xml:space="preserve">Dessutom bjuds det på mingel och café. </w:t>
      </w:r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E46136">
        <w:rPr>
          <w:rFonts w:ascii="Arial" w:hAnsi="Arial" w:cs="Arial"/>
          <w:bCs/>
          <w:color w:val="000000"/>
          <w:sz w:val="20"/>
          <w:szCs w:val="20"/>
        </w:rPr>
        <w:t>Syftet med manifestationen är att på ett tydligt och klart sätt visa att det är många i samhället som tar avstånd från vålde</w:t>
      </w:r>
      <w:r w:rsidR="00CC13B2" w:rsidRPr="00E46136">
        <w:rPr>
          <w:rFonts w:ascii="Arial" w:hAnsi="Arial" w:cs="Arial"/>
          <w:bCs/>
          <w:color w:val="000000"/>
          <w:sz w:val="20"/>
          <w:szCs w:val="20"/>
        </w:rPr>
        <w:t>t. Så väl artister som personal</w:t>
      </w:r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 ställer upp gratis och överskottet skänks</w:t>
      </w:r>
      <w:r w:rsidR="00787E25">
        <w:rPr>
          <w:rFonts w:ascii="Arial" w:hAnsi="Arial" w:cs="Arial"/>
          <w:bCs/>
          <w:color w:val="000000"/>
          <w:sz w:val="20"/>
          <w:szCs w:val="20"/>
        </w:rPr>
        <w:t xml:space="preserve"> varje år</w:t>
      </w:r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 till en organisation som arbetar för fred i världen. Arrangemanget vänder sig främst till ungdomar från 12 år, men alla är välkomna. </w:t>
      </w:r>
    </w:p>
    <w:p w:rsidR="00E46136" w:rsidRPr="00787E25" w:rsidRDefault="00E46136" w:rsidP="00E46136">
      <w:pPr>
        <w:adjustRightInd w:val="0"/>
        <w:rPr>
          <w:rFonts w:ascii="Arial" w:hAnsi="Arial" w:cs="Arial"/>
          <w:bCs/>
          <w:i/>
          <w:color w:val="000000"/>
          <w:sz w:val="20"/>
          <w:szCs w:val="20"/>
        </w:rPr>
      </w:pPr>
    </w:p>
    <w:p w:rsidR="00E46136" w:rsidRPr="00E46136" w:rsidRDefault="00E46136" w:rsidP="00E46136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787E25">
        <w:rPr>
          <w:rFonts w:ascii="Arial" w:hAnsi="Arial" w:cs="Arial"/>
          <w:bCs/>
          <w:i/>
          <w:color w:val="000000"/>
          <w:sz w:val="20"/>
          <w:szCs w:val="20"/>
        </w:rPr>
        <w:t xml:space="preserve">-Vi vill skapa en ny tradition som kan ge möjlighet och utrymme för alla goda krafter att växa och på ett kreativt sätt skapa en harmonisk och underhållande stämning i Fittja, </w:t>
      </w:r>
      <w:r w:rsidRPr="00E46136">
        <w:rPr>
          <w:rFonts w:ascii="Arial" w:hAnsi="Arial" w:cs="Arial"/>
          <w:bCs/>
          <w:color w:val="000000"/>
          <w:sz w:val="20"/>
          <w:szCs w:val="20"/>
        </w:rPr>
        <w:t>säger Parvaneh Sharafi, områdesutvecklare i Fittja och en av många engagerade bakom arrangemanget.</w:t>
      </w:r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Huvudorganisatör är Fittjapulsen och Studiefrämjandet Söderort i samarbete med Områdesgruppen Fittja, Fittjaskolan, Ungdomens Hus, Botkyrkabyggen, Södertörns brandskyddsförbund, Lugna Gatan, Polisen, Botkyrka Kommun, Brottsförebyggande Rådet och </w:t>
      </w:r>
      <w:r w:rsidR="00047562">
        <w:rPr>
          <w:rFonts w:ascii="Arial" w:hAnsi="Arial" w:cs="Arial"/>
          <w:bCs/>
          <w:color w:val="000000"/>
          <w:sz w:val="20"/>
          <w:szCs w:val="20"/>
        </w:rPr>
        <w:t xml:space="preserve">Fanzingo </w:t>
      </w:r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 m.fl.</w:t>
      </w:r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172AA2" w:rsidRDefault="00172AA2" w:rsidP="00172AA2">
      <w:pPr>
        <w:adjustRightInd w:val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7E25" w:rsidRDefault="00787E25" w:rsidP="00172AA2">
      <w:pPr>
        <w:adjustRightInd w:val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7E25" w:rsidRDefault="00787E25" w:rsidP="00172AA2">
      <w:pPr>
        <w:adjustRightInd w:val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7E25" w:rsidRDefault="00787E25" w:rsidP="00172AA2">
      <w:pPr>
        <w:adjustRightInd w:val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87E25" w:rsidRPr="00E46136" w:rsidRDefault="00787E25" w:rsidP="00172AA2">
      <w:pPr>
        <w:adjustRightInd w:val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2AA2" w:rsidRPr="00E46136" w:rsidRDefault="00172AA2" w:rsidP="00172AA2">
      <w:pPr>
        <w:adjustRightInd w:val="0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46136">
        <w:rPr>
          <w:rFonts w:ascii="Arial" w:hAnsi="Arial" w:cs="Arial"/>
          <w:b/>
          <w:bCs/>
          <w:color w:val="000000"/>
          <w:sz w:val="20"/>
          <w:szCs w:val="20"/>
        </w:rPr>
        <w:t>Fakta</w:t>
      </w:r>
    </w:p>
    <w:p w:rsidR="00172AA2" w:rsidRPr="00E46136" w:rsidRDefault="00047562" w:rsidP="00172AA2">
      <w:pPr>
        <w:adjustRightInd w:val="0"/>
        <w:outlineLvl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Datum: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4 maj 2013</w:t>
      </w:r>
    </w:p>
    <w:p w:rsidR="00172AA2" w:rsidRPr="00E46136" w:rsidRDefault="0004756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Tid: </w:t>
      </w:r>
      <w:r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ab/>
        <w:t>17.30</w:t>
      </w:r>
      <w:r w:rsidR="00172AA2" w:rsidRPr="00E46136">
        <w:rPr>
          <w:rFonts w:ascii="Arial" w:hAnsi="Arial" w:cs="Arial"/>
          <w:bCs/>
          <w:color w:val="000000"/>
          <w:sz w:val="20"/>
          <w:szCs w:val="20"/>
        </w:rPr>
        <w:t>-22.</w:t>
      </w:r>
      <w:r>
        <w:rPr>
          <w:rFonts w:ascii="Arial" w:hAnsi="Arial" w:cs="Arial"/>
          <w:bCs/>
          <w:color w:val="000000"/>
          <w:sz w:val="20"/>
          <w:szCs w:val="20"/>
        </w:rPr>
        <w:t>3</w:t>
      </w:r>
      <w:r w:rsidR="00172AA2" w:rsidRPr="00E46136">
        <w:rPr>
          <w:rFonts w:ascii="Arial" w:hAnsi="Arial" w:cs="Arial"/>
          <w:bCs/>
          <w:color w:val="000000"/>
          <w:sz w:val="20"/>
          <w:szCs w:val="20"/>
        </w:rPr>
        <w:t>0</w:t>
      </w:r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Plats: </w:t>
      </w:r>
      <w:r w:rsidRPr="00E46136">
        <w:rPr>
          <w:rFonts w:ascii="Arial" w:hAnsi="Arial" w:cs="Arial"/>
          <w:bCs/>
          <w:color w:val="000000"/>
          <w:sz w:val="20"/>
          <w:szCs w:val="20"/>
        </w:rPr>
        <w:tab/>
      </w:r>
      <w:r w:rsidRPr="00E46136">
        <w:rPr>
          <w:rFonts w:ascii="Arial" w:hAnsi="Arial" w:cs="Arial"/>
          <w:bCs/>
          <w:color w:val="000000"/>
          <w:sz w:val="20"/>
          <w:szCs w:val="20"/>
        </w:rPr>
        <w:tab/>
        <w:t>Fittjaskolan</w:t>
      </w:r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Biljetter: </w:t>
      </w:r>
      <w:r w:rsidRPr="00E46136">
        <w:rPr>
          <w:rFonts w:ascii="Arial" w:hAnsi="Arial" w:cs="Arial"/>
          <w:bCs/>
          <w:color w:val="000000"/>
          <w:sz w:val="20"/>
          <w:szCs w:val="20"/>
        </w:rPr>
        <w:tab/>
      </w:r>
      <w:r w:rsidRPr="00E46136">
        <w:rPr>
          <w:rFonts w:ascii="Arial" w:hAnsi="Arial" w:cs="Arial"/>
          <w:bCs/>
          <w:color w:val="000000"/>
          <w:sz w:val="20"/>
          <w:szCs w:val="20"/>
        </w:rPr>
        <w:tab/>
        <w:t xml:space="preserve">Endast förköp på Fittjapulsen </w:t>
      </w:r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För mer info: </w:t>
      </w:r>
      <w:r w:rsidRPr="00E46136">
        <w:rPr>
          <w:rFonts w:ascii="Arial" w:hAnsi="Arial" w:cs="Arial"/>
          <w:bCs/>
          <w:color w:val="000000"/>
          <w:sz w:val="20"/>
          <w:szCs w:val="20"/>
        </w:rPr>
        <w:tab/>
      </w:r>
      <w:r w:rsidRPr="00E46136">
        <w:rPr>
          <w:rFonts w:ascii="Arial" w:hAnsi="Arial" w:cs="Arial"/>
          <w:bCs/>
          <w:color w:val="000000"/>
          <w:sz w:val="20"/>
          <w:szCs w:val="20"/>
        </w:rPr>
        <w:tab/>
      </w:r>
      <w:proofErr w:type="spellStart"/>
      <w:r w:rsidRPr="00E46136">
        <w:rPr>
          <w:rFonts w:ascii="Arial" w:hAnsi="Arial" w:cs="Arial"/>
          <w:bCs/>
          <w:color w:val="000000"/>
          <w:sz w:val="20"/>
          <w:szCs w:val="20"/>
        </w:rPr>
        <w:t>Facebook</w:t>
      </w:r>
      <w:proofErr w:type="spellEnd"/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/Fittja is Peace och </w:t>
      </w:r>
      <w:hyperlink r:id="rId7" w:history="1">
        <w:r w:rsidRPr="00E46136">
          <w:rPr>
            <w:rStyle w:val="Hyperlnk"/>
            <w:rFonts w:ascii="Arial" w:hAnsi="Arial" w:cs="Arial"/>
            <w:bCs/>
            <w:sz w:val="20"/>
            <w:szCs w:val="20"/>
          </w:rPr>
          <w:t>www.fittja.nu</w:t>
        </w:r>
      </w:hyperlink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För ackreditering; </w:t>
      </w:r>
      <w:r w:rsidRPr="00E46136">
        <w:rPr>
          <w:rFonts w:ascii="Arial" w:hAnsi="Arial" w:cs="Arial"/>
          <w:bCs/>
          <w:color w:val="000000"/>
          <w:sz w:val="20"/>
          <w:szCs w:val="20"/>
        </w:rPr>
        <w:tab/>
      </w:r>
      <w:hyperlink r:id="rId8" w:history="1">
        <w:r w:rsidRPr="00E46136">
          <w:rPr>
            <w:rStyle w:val="Hyperlnk"/>
            <w:rFonts w:ascii="Arial" w:hAnsi="Arial" w:cs="Arial"/>
            <w:bCs/>
            <w:sz w:val="20"/>
            <w:szCs w:val="20"/>
          </w:rPr>
          <w:t>kjell.allinger@studieframjandet.se</w:t>
        </w:r>
      </w:hyperlink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172AA2" w:rsidRPr="00E46136" w:rsidRDefault="00172AA2" w:rsidP="00172AA2">
      <w:pPr>
        <w:adjustRightInd w:val="0"/>
        <w:rPr>
          <w:rFonts w:ascii="Arial" w:hAnsi="Arial" w:cs="Arial"/>
          <w:bCs/>
          <w:color w:val="000000"/>
          <w:sz w:val="20"/>
          <w:szCs w:val="20"/>
        </w:rPr>
      </w:pPr>
    </w:p>
    <w:p w:rsidR="00172AA2" w:rsidRPr="00E46136" w:rsidRDefault="00172AA2" w:rsidP="00172AA2">
      <w:pPr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2AA2" w:rsidRPr="00E46136" w:rsidRDefault="00047562" w:rsidP="00172AA2">
      <w:pPr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För ytterligare information </w:t>
      </w:r>
    </w:p>
    <w:p w:rsidR="00172AA2" w:rsidRPr="00E46136" w:rsidRDefault="00172AA2" w:rsidP="00172AA2">
      <w:pPr>
        <w:rPr>
          <w:rFonts w:ascii="Arial" w:hAnsi="Arial" w:cs="Arial"/>
          <w:sz w:val="20"/>
          <w:szCs w:val="20"/>
        </w:rPr>
      </w:pPr>
      <w:r w:rsidRPr="00E46136">
        <w:rPr>
          <w:rFonts w:ascii="Arial" w:hAnsi="Arial" w:cs="Arial"/>
          <w:sz w:val="20"/>
          <w:szCs w:val="20"/>
        </w:rPr>
        <w:t xml:space="preserve">Magnus Nylund, Studiefrämjandet Söderort, 076-147 00 32, </w:t>
      </w:r>
      <w:hyperlink r:id="rId9" w:history="1">
        <w:r w:rsidRPr="00E46136">
          <w:rPr>
            <w:rStyle w:val="Hyperlnk"/>
            <w:rFonts w:ascii="Arial" w:hAnsi="Arial" w:cs="Arial"/>
            <w:sz w:val="20"/>
            <w:szCs w:val="20"/>
          </w:rPr>
          <w:t>magnus.nylund@studieframjandet.se</w:t>
        </w:r>
      </w:hyperlink>
    </w:p>
    <w:p w:rsidR="00047562" w:rsidRPr="00E46136" w:rsidRDefault="00047562" w:rsidP="00047562">
      <w:pPr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E46136">
        <w:rPr>
          <w:rFonts w:ascii="Arial" w:hAnsi="Arial" w:cs="Arial"/>
          <w:bCs/>
          <w:color w:val="000000"/>
          <w:sz w:val="20"/>
          <w:szCs w:val="20"/>
        </w:rPr>
        <w:t xml:space="preserve">Kjell Allinger, Studiefrämjandet Söderort, 076-147 00 35, </w:t>
      </w:r>
      <w:hyperlink r:id="rId10" w:history="1">
        <w:r w:rsidRPr="00E46136">
          <w:rPr>
            <w:rStyle w:val="Hyperlnk"/>
            <w:rFonts w:ascii="Arial" w:hAnsi="Arial" w:cs="Arial"/>
            <w:bCs/>
            <w:sz w:val="20"/>
            <w:szCs w:val="20"/>
          </w:rPr>
          <w:t>kjell.allinger@studieframjandet.se</w:t>
        </w:r>
      </w:hyperlink>
    </w:p>
    <w:p w:rsidR="00560917" w:rsidRDefault="00560917"/>
    <w:sectPr w:rsidR="00560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1D"/>
    <w:multiLevelType w:val="hybridMultilevel"/>
    <w:tmpl w:val="A07079CC"/>
    <w:lvl w:ilvl="0" w:tplc="CD5E2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B39C4"/>
    <w:multiLevelType w:val="hybridMultilevel"/>
    <w:tmpl w:val="900EEB1A"/>
    <w:lvl w:ilvl="0" w:tplc="13261B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426C7"/>
    <w:multiLevelType w:val="hybridMultilevel"/>
    <w:tmpl w:val="2F2AC646"/>
    <w:lvl w:ilvl="0" w:tplc="9B827A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E6554"/>
    <w:multiLevelType w:val="hybridMultilevel"/>
    <w:tmpl w:val="66D69886"/>
    <w:lvl w:ilvl="0" w:tplc="9A2052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53807"/>
    <w:multiLevelType w:val="hybridMultilevel"/>
    <w:tmpl w:val="16761902"/>
    <w:lvl w:ilvl="0" w:tplc="E4EE3C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33CA3"/>
    <w:multiLevelType w:val="hybridMultilevel"/>
    <w:tmpl w:val="6E88D3DE"/>
    <w:lvl w:ilvl="0" w:tplc="85BE45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E1D36"/>
    <w:multiLevelType w:val="hybridMultilevel"/>
    <w:tmpl w:val="14EE772E"/>
    <w:lvl w:ilvl="0" w:tplc="DA58FD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850672"/>
    <w:multiLevelType w:val="hybridMultilevel"/>
    <w:tmpl w:val="60843C10"/>
    <w:lvl w:ilvl="0" w:tplc="5CEE93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93F9D"/>
    <w:multiLevelType w:val="hybridMultilevel"/>
    <w:tmpl w:val="667E7ECA"/>
    <w:lvl w:ilvl="0" w:tplc="D444B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0B5886"/>
    <w:multiLevelType w:val="hybridMultilevel"/>
    <w:tmpl w:val="BB08BC4C"/>
    <w:lvl w:ilvl="0" w:tplc="4F34E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146BD"/>
    <w:multiLevelType w:val="hybridMultilevel"/>
    <w:tmpl w:val="A98878EC"/>
    <w:lvl w:ilvl="0" w:tplc="A6F23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1467D4"/>
    <w:multiLevelType w:val="hybridMultilevel"/>
    <w:tmpl w:val="FF60B886"/>
    <w:lvl w:ilvl="0" w:tplc="DB4ED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92F51"/>
    <w:multiLevelType w:val="hybridMultilevel"/>
    <w:tmpl w:val="3C561C2E"/>
    <w:lvl w:ilvl="0" w:tplc="02246F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E4818"/>
    <w:multiLevelType w:val="hybridMultilevel"/>
    <w:tmpl w:val="DE645E9C"/>
    <w:lvl w:ilvl="0" w:tplc="57B06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D1037"/>
    <w:multiLevelType w:val="hybridMultilevel"/>
    <w:tmpl w:val="8C669124"/>
    <w:lvl w:ilvl="0" w:tplc="E708AA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A2"/>
    <w:rsid w:val="00047562"/>
    <w:rsid w:val="00172AA2"/>
    <w:rsid w:val="00184240"/>
    <w:rsid w:val="001A71A4"/>
    <w:rsid w:val="002864EA"/>
    <w:rsid w:val="003751BB"/>
    <w:rsid w:val="00436F4E"/>
    <w:rsid w:val="00560917"/>
    <w:rsid w:val="00787E25"/>
    <w:rsid w:val="007C43FC"/>
    <w:rsid w:val="00CC13B2"/>
    <w:rsid w:val="00E4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72AA2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72AA2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71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1A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CC1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72AA2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72AA2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71A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A71A4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CC1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jell.allinger@studieframjandet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ittja.n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jell.allinger@studieframjand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nus.nylund@studieframjandet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904528C6</Template>
  <TotalTime>0</TotalTime>
  <Pages>2</Pages>
  <Words>488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Allinger</dc:creator>
  <cp:lastModifiedBy>Kjell Allinger</cp:lastModifiedBy>
  <cp:revision>2</cp:revision>
  <cp:lastPrinted>2013-04-26T08:32:00Z</cp:lastPrinted>
  <dcterms:created xsi:type="dcterms:W3CDTF">2013-04-29T13:41:00Z</dcterms:created>
  <dcterms:modified xsi:type="dcterms:W3CDTF">2013-04-29T13:41:00Z</dcterms:modified>
</cp:coreProperties>
</file>