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tblLook w:val="01E0"/>
      </w:tblPr>
      <w:tblGrid>
        <w:gridCol w:w="6732"/>
        <w:gridCol w:w="2556"/>
      </w:tblGrid>
      <w:tr w:rsidR="00B85D68" w:rsidRPr="00DC5206" w:rsidTr="00D50A41">
        <w:trPr>
          <w:trHeight w:val="1607"/>
        </w:trPr>
        <w:tc>
          <w:tcPr>
            <w:tcW w:w="6768" w:type="dxa"/>
            <w:tcBorders>
              <w:top w:val="single" w:sz="4" w:space="0" w:color="auto"/>
              <w:bottom w:val="single" w:sz="36" w:space="0" w:color="D71F1B"/>
            </w:tcBorders>
          </w:tcPr>
          <w:p w:rsidR="00B85D68" w:rsidRPr="00DC5206" w:rsidRDefault="00B85D68" w:rsidP="00454705">
            <w:pPr>
              <w:rPr>
                <w:rFonts w:ascii="Arial Narrow" w:hAnsi="Arial Narrow"/>
                <w:lang w:val="sv-SE"/>
              </w:rPr>
            </w:pPr>
          </w:p>
          <w:p w:rsidR="00B85D68" w:rsidRPr="00DC5206" w:rsidRDefault="00B85D68" w:rsidP="00454705">
            <w:pPr>
              <w:rPr>
                <w:rFonts w:ascii="Arial Narrow" w:hAnsi="Arial Narrow"/>
                <w:b/>
                <w:sz w:val="30"/>
                <w:lang w:val="sv-SE"/>
              </w:rPr>
            </w:pPr>
            <w:r w:rsidRPr="00DC5206">
              <w:rPr>
                <w:rFonts w:ascii="Arial Narrow" w:hAnsi="Arial Narrow"/>
                <w:b/>
                <w:sz w:val="30"/>
                <w:lang w:val="sv-SE"/>
              </w:rPr>
              <w:t>Press</w:t>
            </w:r>
            <w:r w:rsidR="005156C3">
              <w:rPr>
                <w:rFonts w:ascii="Arial Narrow" w:hAnsi="Arial Narrow"/>
                <w:b/>
                <w:sz w:val="30"/>
                <w:lang w:val="sv-SE"/>
              </w:rPr>
              <w:t>medde</w:t>
            </w:r>
            <w:r w:rsidR="00C76DF4">
              <w:rPr>
                <w:rFonts w:ascii="Arial Narrow" w:hAnsi="Arial Narrow"/>
                <w:b/>
                <w:sz w:val="30"/>
                <w:lang w:val="sv-SE"/>
              </w:rPr>
              <w:t>lande</w:t>
            </w:r>
          </w:p>
          <w:p w:rsidR="00B85D68" w:rsidRPr="00DC5206" w:rsidRDefault="00B85D68" w:rsidP="00454705">
            <w:pPr>
              <w:rPr>
                <w:rFonts w:ascii="Arial Narrow" w:hAnsi="Arial Narrow"/>
                <w:lang w:val="sv-SE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36" w:space="0" w:color="D71F1B"/>
            </w:tcBorders>
          </w:tcPr>
          <w:p w:rsidR="00B85D68" w:rsidRPr="00DC5206" w:rsidRDefault="00B85D68" w:rsidP="00454705">
            <w:pPr>
              <w:rPr>
                <w:rFonts w:ascii="Arial Narrow" w:hAnsi="Arial Narrow"/>
                <w:lang w:val="sv-SE"/>
              </w:rPr>
            </w:pPr>
          </w:p>
          <w:p w:rsidR="00B85D68" w:rsidRPr="00DC5206" w:rsidRDefault="00C76DF4" w:rsidP="00454705">
            <w:pPr>
              <w:rPr>
                <w:rFonts w:ascii="Arial Narrow" w:hAnsi="Arial Narrow"/>
                <w:lang w:val="sv-SE"/>
              </w:rPr>
            </w:pPr>
            <w:r>
              <w:rPr>
                <w:rFonts w:ascii="Arial Narrow" w:hAnsi="Arial Narrow"/>
                <w:noProof/>
                <w:lang w:val="sv-SE" w:eastAsia="sv-SE"/>
              </w:rPr>
              <w:drawing>
                <wp:inline distT="0" distB="0" distL="0" distR="0">
                  <wp:extent cx="1460500" cy="617220"/>
                  <wp:effectExtent l="19050" t="0" r="635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D68" w:rsidRPr="00DC5206" w:rsidTr="00D50A41">
        <w:trPr>
          <w:trHeight w:val="263"/>
        </w:trPr>
        <w:tc>
          <w:tcPr>
            <w:tcW w:w="6768" w:type="dxa"/>
            <w:tcBorders>
              <w:top w:val="single" w:sz="36" w:space="0" w:color="D71F1B"/>
            </w:tcBorders>
          </w:tcPr>
          <w:p w:rsidR="00B85D68" w:rsidRPr="00DC5206" w:rsidRDefault="00B85D68" w:rsidP="00454705">
            <w:pPr>
              <w:rPr>
                <w:rFonts w:ascii="Arial Narrow" w:hAnsi="Arial Narrow"/>
                <w:lang w:val="sv-SE"/>
              </w:rPr>
            </w:pPr>
          </w:p>
        </w:tc>
        <w:tc>
          <w:tcPr>
            <w:tcW w:w="2520" w:type="dxa"/>
            <w:tcBorders>
              <w:top w:val="single" w:sz="36" w:space="0" w:color="D71F1B"/>
            </w:tcBorders>
          </w:tcPr>
          <w:p w:rsidR="00B85D68" w:rsidRPr="00DC5206" w:rsidRDefault="00B85D68" w:rsidP="00454705">
            <w:pPr>
              <w:rPr>
                <w:rFonts w:ascii="Arial Narrow" w:hAnsi="Arial Narrow"/>
                <w:lang w:val="sv-SE"/>
              </w:rPr>
            </w:pPr>
          </w:p>
        </w:tc>
      </w:tr>
    </w:tbl>
    <w:p w:rsidR="00B85D68" w:rsidRPr="00DC5206" w:rsidRDefault="00DC5206" w:rsidP="00454705">
      <w:pPr>
        <w:pStyle w:val="Rubrik1"/>
        <w:rPr>
          <w:rFonts w:ascii="Arial Narrow" w:hAnsi="Arial Narrow" w:cs="Calibri"/>
          <w:sz w:val="28"/>
          <w:szCs w:val="28"/>
          <w:lang w:val="sv-SE"/>
        </w:rPr>
      </w:pPr>
      <w:r>
        <w:rPr>
          <w:rFonts w:ascii="Arial Narrow" w:hAnsi="Arial Narrow" w:cs="Calibri"/>
          <w:sz w:val="28"/>
          <w:szCs w:val="28"/>
          <w:lang w:val="sv-SE"/>
        </w:rPr>
        <w:t xml:space="preserve">Nestlé tilldelas </w:t>
      </w:r>
      <w:r w:rsidR="007C14BA">
        <w:rPr>
          <w:rFonts w:ascii="Arial Narrow" w:hAnsi="Arial Narrow" w:cs="Calibri"/>
          <w:sz w:val="28"/>
          <w:szCs w:val="28"/>
          <w:lang w:val="sv-SE"/>
        </w:rPr>
        <w:t>guldmedalj för sitt arbete med global</w:t>
      </w:r>
      <w:r>
        <w:rPr>
          <w:rFonts w:ascii="Arial Narrow" w:hAnsi="Arial Narrow" w:cs="Calibri"/>
          <w:sz w:val="28"/>
          <w:szCs w:val="28"/>
          <w:lang w:val="sv-SE"/>
        </w:rPr>
        <w:t xml:space="preserve"> hållbar utveckling</w:t>
      </w:r>
    </w:p>
    <w:p w:rsidR="00B85D68" w:rsidRPr="00DC5206" w:rsidRDefault="00B94BD5" w:rsidP="00454705">
      <w:pPr>
        <w:pStyle w:val="Rubrik1"/>
        <w:rPr>
          <w:rFonts w:ascii="Arial Narrow" w:hAnsi="Arial Narrow" w:cs="Calibri"/>
          <w:sz w:val="22"/>
          <w:szCs w:val="22"/>
          <w:lang w:val="sv-SE"/>
        </w:rPr>
      </w:pPr>
      <w:r w:rsidRPr="00DC5206">
        <w:rPr>
          <w:rFonts w:ascii="Arial Narrow" w:hAnsi="Arial Narrow" w:cs="Calibri"/>
          <w:sz w:val="22"/>
          <w:szCs w:val="22"/>
          <w:lang w:val="sv-SE"/>
        </w:rPr>
        <w:t>Torsdag</w:t>
      </w:r>
      <w:r w:rsidR="00DC5206">
        <w:rPr>
          <w:rFonts w:ascii="Arial Narrow" w:hAnsi="Arial Narrow" w:cs="Calibri"/>
          <w:sz w:val="22"/>
          <w:szCs w:val="22"/>
          <w:lang w:val="sv-SE"/>
        </w:rPr>
        <w:t>en</w:t>
      </w:r>
      <w:r w:rsidRPr="00DC5206">
        <w:rPr>
          <w:rFonts w:ascii="Arial Narrow" w:hAnsi="Arial Narrow" w:cs="Calibri"/>
          <w:sz w:val="22"/>
          <w:szCs w:val="22"/>
          <w:lang w:val="sv-SE"/>
        </w:rPr>
        <w:t xml:space="preserve"> den 19 </w:t>
      </w:r>
      <w:r w:rsidR="00FF66F3" w:rsidRPr="00DC5206">
        <w:rPr>
          <w:rFonts w:ascii="Arial Narrow" w:hAnsi="Arial Narrow" w:cs="Calibri"/>
          <w:sz w:val="22"/>
          <w:szCs w:val="22"/>
          <w:lang w:val="sv-SE"/>
        </w:rPr>
        <w:t xml:space="preserve">maj </w:t>
      </w:r>
      <w:r w:rsidRPr="00DC5206">
        <w:rPr>
          <w:rFonts w:ascii="Arial Narrow" w:hAnsi="Arial Narrow" w:cs="Calibri"/>
          <w:sz w:val="22"/>
          <w:szCs w:val="22"/>
          <w:lang w:val="sv-SE"/>
        </w:rPr>
        <w:t>höll</w:t>
      </w:r>
      <w:r w:rsidR="00FF66F3" w:rsidRPr="00DC5206">
        <w:rPr>
          <w:rFonts w:ascii="Arial Narrow" w:hAnsi="Arial Narrow" w:cs="Calibri"/>
          <w:sz w:val="22"/>
          <w:szCs w:val="22"/>
          <w:lang w:val="sv-SE"/>
        </w:rPr>
        <w:t xml:space="preserve"> </w:t>
      </w:r>
      <w:hyperlink r:id="rId11" w:history="1">
        <w:r w:rsidR="00454705" w:rsidRPr="00DC5206">
          <w:rPr>
            <w:rStyle w:val="Hyperlnk"/>
            <w:rFonts w:ascii="Arial Narrow" w:hAnsi="Arial Narrow" w:cs="Calibri"/>
            <w:sz w:val="22"/>
            <w:szCs w:val="22"/>
            <w:lang w:val="sv-SE"/>
          </w:rPr>
          <w:t xml:space="preserve">World Environment </w:t>
        </w:r>
        <w:r w:rsidR="00C84BEC" w:rsidRPr="00DC5206">
          <w:rPr>
            <w:rStyle w:val="Hyperlnk"/>
            <w:rFonts w:ascii="Arial Narrow" w:hAnsi="Arial Narrow" w:cs="Calibri"/>
            <w:sz w:val="22"/>
            <w:szCs w:val="22"/>
            <w:lang w:val="sv-SE"/>
          </w:rPr>
          <w:t>Center</w:t>
        </w:r>
      </w:hyperlink>
      <w:r w:rsidR="00454705" w:rsidRPr="00DC5206">
        <w:rPr>
          <w:rFonts w:ascii="Arial Narrow" w:hAnsi="Arial Narrow" w:cs="Calibri"/>
          <w:sz w:val="22"/>
          <w:szCs w:val="22"/>
          <w:lang w:val="sv-SE"/>
        </w:rPr>
        <w:t xml:space="preserve"> (WEC) sin årlig</w:t>
      </w:r>
      <w:r w:rsidRPr="00DC5206">
        <w:rPr>
          <w:rFonts w:ascii="Arial Narrow" w:hAnsi="Arial Narrow" w:cs="Calibri"/>
          <w:sz w:val="22"/>
          <w:szCs w:val="22"/>
          <w:lang w:val="sv-SE"/>
        </w:rPr>
        <w:t>a</w:t>
      </w:r>
      <w:r w:rsidR="00454705" w:rsidRPr="00DC5206">
        <w:rPr>
          <w:rFonts w:ascii="Arial Narrow" w:hAnsi="Arial Narrow" w:cs="Calibri"/>
          <w:sz w:val="22"/>
          <w:szCs w:val="22"/>
          <w:lang w:val="sv-SE"/>
        </w:rPr>
        <w:t xml:space="preserve"> </w:t>
      </w:r>
      <w:r w:rsidRPr="00DC5206">
        <w:rPr>
          <w:rFonts w:ascii="Arial Narrow" w:hAnsi="Arial Narrow" w:cs="Calibri"/>
          <w:sz w:val="22"/>
          <w:szCs w:val="22"/>
          <w:lang w:val="sv-SE"/>
        </w:rPr>
        <w:t>prisutdelning</w:t>
      </w:r>
      <w:r w:rsidR="00FF66F3" w:rsidRPr="00DC5206">
        <w:rPr>
          <w:rFonts w:ascii="Arial Narrow" w:hAnsi="Arial Narrow" w:cs="Calibri"/>
          <w:sz w:val="22"/>
          <w:szCs w:val="22"/>
          <w:lang w:val="sv-SE"/>
        </w:rPr>
        <w:t xml:space="preserve"> </w:t>
      </w:r>
      <w:r w:rsidRPr="00DC5206">
        <w:rPr>
          <w:rFonts w:ascii="Arial Narrow" w:hAnsi="Arial Narrow" w:cs="Calibri"/>
          <w:sz w:val="22"/>
          <w:szCs w:val="22"/>
          <w:lang w:val="sv-SE"/>
        </w:rPr>
        <w:t>för internationell hållbar utveckling. Prisutdelning</w:t>
      </w:r>
      <w:r w:rsidR="00C76DF4">
        <w:rPr>
          <w:rFonts w:ascii="Arial Narrow" w:hAnsi="Arial Narrow" w:cs="Calibri"/>
          <w:sz w:val="22"/>
          <w:szCs w:val="22"/>
          <w:lang w:val="sv-SE"/>
        </w:rPr>
        <w:t>en hö</w:t>
      </w:r>
      <w:r w:rsidRPr="00DC5206">
        <w:rPr>
          <w:rFonts w:ascii="Arial Narrow" w:hAnsi="Arial Narrow" w:cs="Calibri"/>
          <w:sz w:val="22"/>
          <w:szCs w:val="22"/>
          <w:lang w:val="sv-SE"/>
        </w:rPr>
        <w:t xml:space="preserve">lls för 27:e gången och i år tilldelades guldmedaljen livsmedelsföretaget </w:t>
      </w:r>
      <w:hyperlink r:id="rId12" w:history="1">
        <w:r w:rsidRPr="00DC5206">
          <w:rPr>
            <w:rStyle w:val="Hyperlnk"/>
            <w:rFonts w:ascii="Arial Narrow" w:hAnsi="Arial Narrow" w:cs="Calibri"/>
            <w:sz w:val="22"/>
            <w:szCs w:val="22"/>
            <w:lang w:val="sv-SE"/>
          </w:rPr>
          <w:t>Nestlé</w:t>
        </w:r>
      </w:hyperlink>
      <w:r w:rsidRPr="00DC5206">
        <w:rPr>
          <w:rFonts w:ascii="Arial Narrow" w:hAnsi="Arial Narrow" w:cs="Calibri"/>
          <w:sz w:val="22"/>
          <w:szCs w:val="22"/>
          <w:lang w:val="sv-SE"/>
        </w:rPr>
        <w:t xml:space="preserve">. </w:t>
      </w:r>
    </w:p>
    <w:p w:rsidR="00454705" w:rsidRPr="00DC5206" w:rsidRDefault="000E106A" w:rsidP="00454705">
      <w:pPr>
        <w:pStyle w:val="Rubrik1"/>
        <w:rPr>
          <w:rFonts w:ascii="Arial Narrow" w:hAnsi="Arial Narrow" w:cs="Calibri"/>
          <w:b w:val="0"/>
          <w:sz w:val="22"/>
          <w:szCs w:val="22"/>
          <w:lang w:val="sv-SE"/>
        </w:rPr>
      </w:pPr>
      <w:r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WEC </w:t>
      </w:r>
      <w:r w:rsidR="00B94BD5" w:rsidRPr="00DC5206">
        <w:rPr>
          <w:rFonts w:ascii="Arial Narrow" w:hAnsi="Arial Narrow" w:cs="Calibri"/>
          <w:b w:val="0"/>
          <w:sz w:val="22"/>
          <w:szCs w:val="22"/>
          <w:lang w:val="sv-SE"/>
        </w:rPr>
        <w:t>delar varje år ut en guldmedalj till verksamhet</w:t>
      </w:r>
      <w:r w:rsidR="00DC5206">
        <w:rPr>
          <w:rFonts w:ascii="Arial Narrow" w:hAnsi="Arial Narrow" w:cs="Calibri"/>
          <w:b w:val="0"/>
          <w:sz w:val="22"/>
          <w:szCs w:val="22"/>
          <w:lang w:val="sv-SE"/>
        </w:rPr>
        <w:t>er</w:t>
      </w:r>
      <w:r w:rsidR="00B94BD5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 som arbetar med</w:t>
      </w:r>
      <w:r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 ”International </w:t>
      </w:r>
      <w:proofErr w:type="spellStart"/>
      <w:r w:rsidRPr="00DC5206">
        <w:rPr>
          <w:rFonts w:ascii="Arial Narrow" w:hAnsi="Arial Narrow" w:cs="Calibri"/>
          <w:b w:val="0"/>
          <w:sz w:val="22"/>
          <w:szCs w:val="22"/>
          <w:lang w:val="sv-SE"/>
        </w:rPr>
        <w:t>Corporate</w:t>
      </w:r>
      <w:proofErr w:type="spellEnd"/>
      <w:r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 </w:t>
      </w:r>
      <w:proofErr w:type="spellStart"/>
      <w:r w:rsidRPr="007C14BA">
        <w:rPr>
          <w:rFonts w:ascii="Arial Narrow" w:hAnsi="Arial Narrow" w:cs="Calibri"/>
          <w:b w:val="0"/>
          <w:sz w:val="22"/>
          <w:szCs w:val="22"/>
          <w:lang w:val="sv-SE"/>
        </w:rPr>
        <w:t>Achievement</w:t>
      </w:r>
      <w:proofErr w:type="spellEnd"/>
      <w:r w:rsidRPr="007C14BA">
        <w:rPr>
          <w:rFonts w:ascii="Arial Narrow" w:hAnsi="Arial Narrow" w:cs="Calibri"/>
          <w:b w:val="0"/>
          <w:sz w:val="22"/>
          <w:szCs w:val="22"/>
          <w:lang w:val="sv-SE"/>
        </w:rPr>
        <w:t xml:space="preserve"> in </w:t>
      </w:r>
      <w:proofErr w:type="spellStart"/>
      <w:r w:rsidRPr="007C14BA">
        <w:rPr>
          <w:rFonts w:ascii="Arial Narrow" w:hAnsi="Arial Narrow" w:cs="Calibri"/>
          <w:b w:val="0"/>
          <w:sz w:val="22"/>
          <w:szCs w:val="22"/>
          <w:lang w:val="sv-SE"/>
        </w:rPr>
        <w:t>Sustainable</w:t>
      </w:r>
      <w:proofErr w:type="spellEnd"/>
      <w:r w:rsidRPr="007C14BA">
        <w:rPr>
          <w:rFonts w:ascii="Arial Narrow" w:hAnsi="Arial Narrow" w:cs="Calibri"/>
          <w:b w:val="0"/>
          <w:sz w:val="22"/>
          <w:szCs w:val="22"/>
          <w:lang w:val="sv-SE"/>
        </w:rPr>
        <w:t xml:space="preserve"> Development”. </w:t>
      </w:r>
      <w:r w:rsidR="00DC5206" w:rsidRPr="007C14BA">
        <w:rPr>
          <w:rFonts w:ascii="Arial Narrow" w:hAnsi="Arial Narrow" w:cs="Calibri"/>
          <w:b w:val="0"/>
          <w:sz w:val="22"/>
          <w:szCs w:val="22"/>
          <w:lang w:val="sv-SE"/>
        </w:rPr>
        <w:t>I år</w:t>
      </w:r>
      <w:r w:rsidR="00B94BD5" w:rsidRPr="007C14BA">
        <w:rPr>
          <w:rFonts w:ascii="Arial Narrow" w:hAnsi="Arial Narrow" w:cs="Calibri"/>
          <w:b w:val="0"/>
          <w:sz w:val="22"/>
          <w:szCs w:val="22"/>
          <w:lang w:val="sv-SE"/>
        </w:rPr>
        <w:t xml:space="preserve"> får Nestlé äran</w:t>
      </w:r>
      <w:r w:rsidR="00DC5206" w:rsidRPr="007C14BA">
        <w:rPr>
          <w:rFonts w:ascii="Arial Narrow" w:hAnsi="Arial Narrow" w:cs="Calibri"/>
          <w:b w:val="0"/>
          <w:sz w:val="22"/>
          <w:szCs w:val="22"/>
          <w:lang w:val="sv-SE"/>
        </w:rPr>
        <w:t xml:space="preserve"> att ta emot priset. Nestlé är bland annat känt</w:t>
      </w:r>
      <w:r w:rsidR="00B94BD5" w:rsidRPr="007C14BA">
        <w:rPr>
          <w:rFonts w:ascii="Arial Narrow" w:hAnsi="Arial Narrow" w:cs="Calibri"/>
          <w:b w:val="0"/>
          <w:sz w:val="22"/>
          <w:szCs w:val="22"/>
          <w:lang w:val="sv-SE"/>
        </w:rPr>
        <w:t xml:space="preserve"> för</w:t>
      </w:r>
      <w:r w:rsidR="007C14BA" w:rsidRPr="007C14BA">
        <w:rPr>
          <w:rFonts w:ascii="Arial Narrow" w:hAnsi="Arial Narrow" w:cs="Calibri"/>
          <w:b w:val="0"/>
          <w:sz w:val="22"/>
          <w:szCs w:val="22"/>
          <w:lang w:val="sv-SE"/>
        </w:rPr>
        <w:t xml:space="preserve"> barnmat,</w:t>
      </w:r>
      <w:r w:rsidR="00B94BD5" w:rsidRPr="007C14BA">
        <w:rPr>
          <w:rFonts w:ascii="Arial Narrow" w:hAnsi="Arial Narrow" w:cs="Calibri"/>
          <w:b w:val="0"/>
          <w:sz w:val="22"/>
          <w:szCs w:val="22"/>
          <w:lang w:val="sv-SE"/>
        </w:rPr>
        <w:t xml:space="preserve"> kaffe, </w:t>
      </w:r>
      <w:r w:rsidR="007C14BA">
        <w:rPr>
          <w:rFonts w:ascii="Arial Narrow" w:hAnsi="Arial Narrow" w:cs="Calibri"/>
          <w:b w:val="0"/>
          <w:sz w:val="22"/>
          <w:szCs w:val="22"/>
          <w:lang w:val="sv-SE"/>
        </w:rPr>
        <w:t>frukostflingor och konfektyr</w:t>
      </w:r>
      <w:r w:rsidR="00B94BD5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 . Priset tilldelas Nestlé för deras engagemang i </w:t>
      </w:r>
      <w:r w:rsidR="007C14BA">
        <w:rPr>
          <w:rFonts w:ascii="Arial Narrow" w:hAnsi="Arial Narrow" w:cs="Calibri"/>
          <w:b w:val="0"/>
          <w:sz w:val="22"/>
          <w:szCs w:val="22"/>
          <w:lang w:val="sv-SE"/>
        </w:rPr>
        <w:t>långsiktig</w:t>
      </w:r>
      <w:r w:rsidR="00B94BD5" w:rsidRPr="00DC5206">
        <w:rPr>
          <w:rFonts w:ascii="Arial Narrow" w:hAnsi="Arial Narrow" w:cs="Calibri"/>
          <w:b w:val="0"/>
          <w:sz w:val="22"/>
          <w:szCs w:val="22"/>
          <w:lang w:val="sv-SE"/>
        </w:rPr>
        <w:t>hållbarhet inom hela verksamheten</w:t>
      </w:r>
      <w:r w:rsidR="00DC5206">
        <w:rPr>
          <w:rFonts w:ascii="Arial Narrow" w:hAnsi="Arial Narrow" w:cs="Calibri"/>
          <w:b w:val="0"/>
          <w:sz w:val="22"/>
          <w:szCs w:val="22"/>
          <w:lang w:val="sv-SE"/>
        </w:rPr>
        <w:t>s</w:t>
      </w:r>
      <w:r w:rsidR="00B94BD5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 </w:t>
      </w:r>
      <w:proofErr w:type="spellStart"/>
      <w:r w:rsidR="00B94BD5" w:rsidRPr="00DC5206">
        <w:rPr>
          <w:rFonts w:ascii="Arial Narrow" w:hAnsi="Arial Narrow" w:cs="Calibri"/>
          <w:b w:val="0"/>
          <w:sz w:val="22"/>
          <w:szCs w:val="22"/>
          <w:lang w:val="sv-SE"/>
        </w:rPr>
        <w:t>värdekedja</w:t>
      </w:r>
      <w:proofErr w:type="spellEnd"/>
      <w:r w:rsidR="00B94BD5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. Nestlés vd </w:t>
      </w:r>
      <w:hyperlink r:id="rId13" w:history="1">
        <w:r w:rsidR="00B94BD5" w:rsidRPr="00DC5206">
          <w:rPr>
            <w:rStyle w:val="Hyperlnk"/>
            <w:rFonts w:ascii="Arial Narrow" w:hAnsi="Arial Narrow" w:cs="Calibri"/>
            <w:b w:val="0"/>
            <w:sz w:val="22"/>
            <w:szCs w:val="22"/>
            <w:lang w:val="sv-SE"/>
          </w:rPr>
          <w:t xml:space="preserve">Paul </w:t>
        </w:r>
        <w:proofErr w:type="spellStart"/>
        <w:r w:rsidR="00B94BD5" w:rsidRPr="00DC5206">
          <w:rPr>
            <w:rStyle w:val="Hyperlnk"/>
            <w:rFonts w:ascii="Arial Narrow" w:hAnsi="Arial Narrow" w:cs="Calibri"/>
            <w:b w:val="0"/>
            <w:sz w:val="22"/>
            <w:szCs w:val="22"/>
            <w:lang w:val="sv-SE"/>
          </w:rPr>
          <w:t>Bulcke</w:t>
        </w:r>
        <w:proofErr w:type="spellEnd"/>
      </w:hyperlink>
      <w:r w:rsidR="00B94BD5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 tog emot priset vid en ceremoni i </w:t>
      </w:r>
      <w:r w:rsidR="00DC5206">
        <w:rPr>
          <w:rFonts w:ascii="Arial Narrow" w:hAnsi="Arial Narrow" w:cs="Calibri"/>
          <w:b w:val="0"/>
          <w:sz w:val="22"/>
          <w:szCs w:val="22"/>
          <w:lang w:val="sv-SE"/>
        </w:rPr>
        <w:t>W</w:t>
      </w:r>
      <w:r w:rsidR="00B94BD5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ashington. </w:t>
      </w:r>
    </w:p>
    <w:p w:rsidR="009F01B0" w:rsidRPr="00DC5206" w:rsidRDefault="00B94BD5" w:rsidP="009F01B0">
      <w:pPr>
        <w:pStyle w:val="Rubrik1"/>
        <w:rPr>
          <w:rFonts w:ascii="Arial Narrow" w:hAnsi="Arial Narrow" w:cs="Calibri"/>
          <w:b w:val="0"/>
          <w:sz w:val="22"/>
          <w:szCs w:val="22"/>
          <w:lang w:val="sv-SE"/>
        </w:rPr>
      </w:pPr>
      <w:r w:rsidRPr="00DC5206">
        <w:rPr>
          <w:rFonts w:ascii="Arial Narrow" w:hAnsi="Arial Narrow" w:cs="Calibri"/>
          <w:b w:val="0"/>
          <w:sz w:val="22"/>
          <w:szCs w:val="22"/>
          <w:lang w:val="sv-SE"/>
        </w:rPr>
        <w:t>Juryn lade vikt på att Nestlés långsikti</w:t>
      </w:r>
      <w:r w:rsidR="00D83EA3" w:rsidRPr="00DC5206">
        <w:rPr>
          <w:rFonts w:ascii="Arial Narrow" w:hAnsi="Arial Narrow" w:cs="Calibri"/>
          <w:b w:val="0"/>
          <w:sz w:val="22"/>
          <w:szCs w:val="22"/>
          <w:lang w:val="sv-SE"/>
        </w:rPr>
        <w:t>ga fokus</w:t>
      </w:r>
      <w:r w:rsid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 </w:t>
      </w:r>
      <w:r w:rsidR="00D83EA3" w:rsidRPr="00DC5206">
        <w:rPr>
          <w:rFonts w:ascii="Arial Narrow" w:hAnsi="Arial Narrow" w:cs="Calibri"/>
          <w:b w:val="0"/>
          <w:sz w:val="22"/>
          <w:szCs w:val="22"/>
          <w:lang w:val="sv-SE"/>
        </w:rPr>
        <w:t>på hållbarhet genom företagets</w:t>
      </w:r>
      <w:r w:rsid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 </w:t>
      </w:r>
      <w:r w:rsidR="00C84BEC" w:rsidRPr="00DC5206">
        <w:rPr>
          <w:rFonts w:ascii="Arial Narrow" w:hAnsi="Arial Narrow" w:cs="Calibri"/>
          <w:b w:val="0"/>
          <w:sz w:val="22"/>
          <w:szCs w:val="22"/>
          <w:lang w:val="sv-SE"/>
        </w:rPr>
        <w:t>”</w:t>
      </w:r>
      <w:hyperlink r:id="rId14" w:history="1">
        <w:r w:rsidR="00C84BEC" w:rsidRPr="00DC5206">
          <w:rPr>
            <w:rStyle w:val="Hyperlnk"/>
            <w:rFonts w:ascii="Arial Narrow" w:hAnsi="Arial Narrow" w:cs="Calibri"/>
            <w:b w:val="0"/>
            <w:sz w:val="22"/>
            <w:szCs w:val="22"/>
            <w:lang w:val="sv-SE"/>
          </w:rPr>
          <w:t xml:space="preserve">Creating </w:t>
        </w:r>
        <w:proofErr w:type="spellStart"/>
        <w:r w:rsidR="00C84BEC" w:rsidRPr="00DC5206">
          <w:rPr>
            <w:rStyle w:val="Hyperlnk"/>
            <w:rFonts w:ascii="Arial Narrow" w:hAnsi="Arial Narrow" w:cs="Calibri"/>
            <w:b w:val="0"/>
            <w:sz w:val="22"/>
            <w:szCs w:val="22"/>
            <w:lang w:val="sv-SE"/>
          </w:rPr>
          <w:t>Shared</w:t>
        </w:r>
        <w:proofErr w:type="spellEnd"/>
        <w:r w:rsidR="00C84BEC" w:rsidRPr="00DC5206">
          <w:rPr>
            <w:rStyle w:val="Hyperlnk"/>
            <w:rFonts w:ascii="Arial Narrow" w:hAnsi="Arial Narrow" w:cs="Calibri"/>
            <w:b w:val="0"/>
            <w:sz w:val="22"/>
            <w:szCs w:val="22"/>
            <w:lang w:val="sv-SE"/>
          </w:rPr>
          <w:t xml:space="preserve"> </w:t>
        </w:r>
        <w:proofErr w:type="spellStart"/>
        <w:r w:rsidR="00C84BEC" w:rsidRPr="00DC5206">
          <w:rPr>
            <w:rStyle w:val="Hyperlnk"/>
            <w:rFonts w:ascii="Arial Narrow" w:hAnsi="Arial Narrow" w:cs="Calibri"/>
            <w:b w:val="0"/>
            <w:sz w:val="22"/>
            <w:szCs w:val="22"/>
            <w:lang w:val="sv-SE"/>
          </w:rPr>
          <w:t>Value</w:t>
        </w:r>
        <w:proofErr w:type="spellEnd"/>
      </w:hyperlink>
      <w:r w:rsidR="00C84BEC" w:rsidRPr="00DC5206">
        <w:rPr>
          <w:rFonts w:ascii="Arial Narrow" w:hAnsi="Arial Narrow" w:cs="Calibri"/>
          <w:b w:val="0"/>
          <w:sz w:val="22"/>
          <w:szCs w:val="22"/>
          <w:lang w:val="sv-SE"/>
        </w:rPr>
        <w:t>”-program</w:t>
      </w:r>
      <w:r w:rsidR="0095642D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 (CSV)</w:t>
      </w:r>
      <w:r w:rsidR="00C84BEC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 </w:t>
      </w:r>
      <w:r w:rsidR="00DC5206">
        <w:rPr>
          <w:rFonts w:ascii="Arial Narrow" w:hAnsi="Arial Narrow" w:cs="Calibri"/>
          <w:b w:val="0"/>
          <w:sz w:val="22"/>
          <w:szCs w:val="22"/>
          <w:lang w:val="sv-SE"/>
        </w:rPr>
        <w:t>gynnar</w:t>
      </w:r>
      <w:r w:rsidR="00D83EA3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 konsumenternas hälsa samtidigt </w:t>
      </w:r>
      <w:r w:rsid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som det </w:t>
      </w:r>
      <w:r w:rsidR="00D83EA3" w:rsidRPr="00DC5206">
        <w:rPr>
          <w:rFonts w:ascii="Arial Narrow" w:hAnsi="Arial Narrow" w:cs="Calibri"/>
          <w:b w:val="0"/>
          <w:sz w:val="22"/>
          <w:szCs w:val="22"/>
          <w:lang w:val="sv-SE"/>
        </w:rPr>
        <w:t>förbättrar de ekonomiska</w:t>
      </w:r>
      <w:r w:rsid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 och sociala förhållandena i </w:t>
      </w:r>
      <w:r w:rsidR="00D83EA3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de lokala samhällen där företaget har delar av sin </w:t>
      </w:r>
      <w:proofErr w:type="spellStart"/>
      <w:r w:rsidR="00D83EA3" w:rsidRPr="00DC5206">
        <w:rPr>
          <w:rFonts w:ascii="Arial Narrow" w:hAnsi="Arial Narrow" w:cs="Calibri"/>
          <w:b w:val="0"/>
          <w:sz w:val="22"/>
          <w:szCs w:val="22"/>
          <w:lang w:val="sv-SE"/>
        </w:rPr>
        <w:t>värdekedja</w:t>
      </w:r>
      <w:proofErr w:type="spellEnd"/>
      <w:r w:rsidR="00D83EA3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. </w:t>
      </w:r>
      <w:r w:rsid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 </w:t>
      </w:r>
      <w:r w:rsidR="00DC5206">
        <w:rPr>
          <w:rFonts w:ascii="Arial Narrow" w:hAnsi="Arial Narrow" w:cs="Calibri"/>
          <w:b w:val="0"/>
          <w:sz w:val="22"/>
          <w:szCs w:val="22"/>
          <w:lang w:val="sv-SE"/>
        </w:rPr>
        <w:br/>
      </w:r>
      <w:r w:rsidR="00D83EA3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Paul </w:t>
      </w:r>
      <w:proofErr w:type="spellStart"/>
      <w:r w:rsidR="00D83EA3" w:rsidRPr="00DC5206">
        <w:rPr>
          <w:rFonts w:ascii="Arial Narrow" w:hAnsi="Arial Narrow" w:cs="Calibri"/>
          <w:b w:val="0"/>
          <w:sz w:val="22"/>
          <w:szCs w:val="22"/>
          <w:lang w:val="sv-SE"/>
        </w:rPr>
        <w:t>Bulcke</w:t>
      </w:r>
      <w:proofErr w:type="spellEnd"/>
      <w:r w:rsidR="00D83EA3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 ger</w:t>
      </w:r>
      <w:r w:rsidR="009F01B0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 et</w:t>
      </w:r>
      <w:r w:rsidR="00D83EA3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t exempel på </w:t>
      </w:r>
      <w:proofErr w:type="spellStart"/>
      <w:r w:rsidR="00D83EA3" w:rsidRPr="00DC5206">
        <w:rPr>
          <w:rFonts w:ascii="Arial Narrow" w:hAnsi="Arial Narrow" w:cs="Calibri"/>
          <w:b w:val="0"/>
          <w:sz w:val="22"/>
          <w:szCs w:val="22"/>
          <w:lang w:val="sv-SE"/>
        </w:rPr>
        <w:t>CSV-arbet</w:t>
      </w:r>
      <w:r w:rsidR="009F01B0" w:rsidRPr="00DC5206">
        <w:rPr>
          <w:rFonts w:ascii="Arial Narrow" w:hAnsi="Arial Narrow" w:cs="Calibri"/>
          <w:b w:val="0"/>
          <w:sz w:val="22"/>
          <w:szCs w:val="22"/>
          <w:lang w:val="sv-SE"/>
        </w:rPr>
        <w:t>et</w:t>
      </w:r>
      <w:proofErr w:type="spellEnd"/>
      <w:r w:rsidR="009F01B0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: </w:t>
      </w:r>
      <w:r w:rsidR="00D83EA3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”Vi har byggt </w:t>
      </w:r>
      <w:r w:rsid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omkring </w:t>
      </w:r>
      <w:r w:rsidR="00D83EA3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290 reningsverk - främst i utvecklingsländerna - där en nationell eller lokal infrastruktur </w:t>
      </w:r>
      <w:r w:rsidR="00DC5206">
        <w:rPr>
          <w:rFonts w:ascii="Arial Narrow" w:hAnsi="Arial Narrow" w:cs="Calibri"/>
          <w:b w:val="0"/>
          <w:sz w:val="22"/>
          <w:szCs w:val="22"/>
          <w:lang w:val="sv-SE"/>
        </w:rPr>
        <w:t>för reningsverk inte existerade</w:t>
      </w:r>
      <w:r w:rsidR="00D83EA3" w:rsidRPr="00DC5206">
        <w:rPr>
          <w:rFonts w:ascii="Arial Narrow" w:hAnsi="Arial Narrow" w:cs="Calibri"/>
          <w:b w:val="0"/>
          <w:sz w:val="22"/>
          <w:szCs w:val="22"/>
          <w:lang w:val="sv-SE"/>
        </w:rPr>
        <w:t>, eller ännu inte uppfyller</w:t>
      </w:r>
      <w:r w:rsid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 de</w:t>
      </w:r>
      <w:r w:rsidR="00D83EA3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 internationella miljökrav som Nestlé stödj</w:t>
      </w:r>
      <w:r w:rsidR="00DC5206">
        <w:rPr>
          <w:rFonts w:ascii="Arial Narrow" w:hAnsi="Arial Narrow" w:cs="Calibri"/>
          <w:b w:val="0"/>
          <w:sz w:val="22"/>
          <w:szCs w:val="22"/>
          <w:lang w:val="sv-SE"/>
        </w:rPr>
        <w:t>er.”</w:t>
      </w:r>
    </w:p>
    <w:p w:rsidR="00454705" w:rsidRPr="007C14BA" w:rsidRDefault="005A7ACA" w:rsidP="00454705">
      <w:pPr>
        <w:pStyle w:val="Rubrik1"/>
        <w:rPr>
          <w:rFonts w:ascii="Arial Narrow" w:hAnsi="Arial Narrow" w:cs="Calibri"/>
          <w:b w:val="0"/>
          <w:sz w:val="22"/>
          <w:szCs w:val="22"/>
          <w:lang w:val="en-US"/>
        </w:rPr>
      </w:pPr>
      <w:r w:rsidRPr="00DC5206">
        <w:rPr>
          <w:rFonts w:ascii="Arial Narrow" w:hAnsi="Arial Narrow" w:cs="Calibri"/>
          <w:b w:val="0"/>
          <w:sz w:val="22"/>
          <w:szCs w:val="22"/>
          <w:lang w:val="sv-SE"/>
        </w:rPr>
        <w:t>N</w:t>
      </w:r>
      <w:r w:rsidR="000063C0" w:rsidRPr="00DC5206">
        <w:rPr>
          <w:rFonts w:ascii="Arial Narrow" w:hAnsi="Arial Narrow" w:cs="Calibri"/>
          <w:b w:val="0"/>
          <w:sz w:val="22"/>
          <w:szCs w:val="22"/>
          <w:lang w:val="sv-SE"/>
        </w:rPr>
        <w:t>estlé</w:t>
      </w:r>
      <w:r w:rsidR="00FF66F3" w:rsidRPr="00DC5206">
        <w:rPr>
          <w:rFonts w:ascii="Arial Narrow" w:hAnsi="Arial Narrow" w:cs="Calibri"/>
          <w:b w:val="0"/>
          <w:sz w:val="22"/>
          <w:szCs w:val="22"/>
          <w:lang w:val="sv-SE"/>
        </w:rPr>
        <w:t>s</w:t>
      </w:r>
      <w:r w:rsidR="00D83EA3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 </w:t>
      </w:r>
      <w:proofErr w:type="spellStart"/>
      <w:r w:rsidR="00D83EA3" w:rsidRPr="00DC5206">
        <w:rPr>
          <w:rFonts w:ascii="Arial Narrow" w:hAnsi="Arial Narrow" w:cs="Calibri"/>
          <w:b w:val="0"/>
          <w:sz w:val="22"/>
          <w:szCs w:val="22"/>
          <w:lang w:val="sv-SE"/>
        </w:rPr>
        <w:t>CSV-</w:t>
      </w:r>
      <w:r w:rsidR="000063C0" w:rsidRPr="00DC5206">
        <w:rPr>
          <w:rFonts w:ascii="Arial Narrow" w:hAnsi="Arial Narrow" w:cs="Calibri"/>
          <w:b w:val="0"/>
          <w:sz w:val="22"/>
          <w:szCs w:val="22"/>
          <w:lang w:val="sv-SE"/>
        </w:rPr>
        <w:t>styrelse</w:t>
      </w:r>
      <w:proofErr w:type="spellEnd"/>
      <w:r w:rsidR="000063C0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 </w:t>
      </w:r>
      <w:r w:rsidR="00D83EA3" w:rsidRPr="00DC5206">
        <w:rPr>
          <w:rFonts w:ascii="Arial Narrow" w:hAnsi="Arial Narrow" w:cs="Calibri"/>
          <w:b w:val="0"/>
          <w:sz w:val="22"/>
          <w:szCs w:val="22"/>
          <w:lang w:val="sv-SE"/>
        </w:rPr>
        <w:t>utgörs av</w:t>
      </w:r>
      <w:r w:rsidR="00FF66F3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 </w:t>
      </w:r>
      <w:r w:rsidR="00D83EA3" w:rsidRPr="00DC5206">
        <w:rPr>
          <w:rFonts w:ascii="Arial Narrow" w:hAnsi="Arial Narrow" w:cs="Calibri"/>
          <w:b w:val="0"/>
          <w:sz w:val="22"/>
          <w:szCs w:val="22"/>
          <w:lang w:val="sv-SE"/>
        </w:rPr>
        <w:t>repre</w:t>
      </w:r>
      <w:r w:rsidR="000063C0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sentanter </w:t>
      </w:r>
      <w:r w:rsidR="00D83EA3" w:rsidRPr="00DC5206">
        <w:rPr>
          <w:rFonts w:ascii="Arial Narrow" w:hAnsi="Arial Narrow" w:cs="Calibri"/>
          <w:b w:val="0"/>
          <w:sz w:val="22"/>
          <w:szCs w:val="22"/>
          <w:lang w:val="sv-SE"/>
        </w:rPr>
        <w:t>från</w:t>
      </w:r>
      <w:r w:rsidR="000063C0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 </w:t>
      </w:r>
      <w:r w:rsidR="00DC5206">
        <w:rPr>
          <w:rFonts w:ascii="Arial Narrow" w:hAnsi="Arial Narrow" w:cs="Calibri"/>
          <w:b w:val="0"/>
          <w:sz w:val="22"/>
          <w:szCs w:val="22"/>
          <w:lang w:val="sv-SE"/>
        </w:rPr>
        <w:t>företag</w:t>
      </w:r>
      <w:r w:rsidR="00FF66F3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, </w:t>
      </w:r>
      <w:r w:rsidR="000063C0" w:rsidRPr="00DC5206">
        <w:rPr>
          <w:rFonts w:ascii="Arial Narrow" w:hAnsi="Arial Narrow" w:cs="Calibri"/>
          <w:b w:val="0"/>
          <w:sz w:val="22"/>
          <w:szCs w:val="22"/>
          <w:lang w:val="sv-SE"/>
        </w:rPr>
        <w:t>humanit</w:t>
      </w:r>
      <w:r w:rsidR="00D83EA3" w:rsidRPr="00DC5206">
        <w:rPr>
          <w:rFonts w:ascii="Arial Narrow" w:hAnsi="Arial Narrow" w:cs="Calibri"/>
          <w:b w:val="0"/>
          <w:sz w:val="22"/>
          <w:szCs w:val="22"/>
          <w:lang w:val="sv-SE"/>
        </w:rPr>
        <w:t>ära</w:t>
      </w:r>
      <w:r w:rsidR="000063C0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 org</w:t>
      </w:r>
      <w:r w:rsidR="00FF66F3" w:rsidRPr="00DC5206">
        <w:rPr>
          <w:rFonts w:ascii="Arial Narrow" w:hAnsi="Arial Narrow" w:cs="Calibri"/>
          <w:b w:val="0"/>
          <w:sz w:val="22"/>
          <w:szCs w:val="22"/>
          <w:lang w:val="sv-SE"/>
        </w:rPr>
        <w:t>anisationer samt</w:t>
      </w:r>
      <w:r w:rsidR="000063C0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 f</w:t>
      </w:r>
      <w:r w:rsidRPr="00DC5206">
        <w:rPr>
          <w:rFonts w:ascii="Arial Narrow" w:hAnsi="Arial Narrow" w:cs="Calibri"/>
          <w:b w:val="0"/>
          <w:sz w:val="22"/>
          <w:szCs w:val="22"/>
          <w:lang w:val="sv-SE"/>
        </w:rPr>
        <w:t>orsk</w:t>
      </w:r>
      <w:r w:rsidR="00D83EA3" w:rsidRPr="00DC5206">
        <w:rPr>
          <w:rFonts w:ascii="Arial Narrow" w:hAnsi="Arial Narrow" w:cs="Calibri"/>
          <w:b w:val="0"/>
          <w:sz w:val="22"/>
          <w:szCs w:val="22"/>
          <w:lang w:val="sv-SE"/>
        </w:rPr>
        <w:t>are och leds av just</w:t>
      </w:r>
      <w:r w:rsid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 </w:t>
      </w:r>
      <w:r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Paul </w:t>
      </w:r>
      <w:proofErr w:type="spellStart"/>
      <w:r w:rsidRPr="00DC5206">
        <w:rPr>
          <w:rFonts w:ascii="Arial Narrow" w:hAnsi="Arial Narrow" w:cs="Calibri"/>
          <w:b w:val="0"/>
          <w:sz w:val="22"/>
          <w:szCs w:val="22"/>
          <w:lang w:val="sv-SE"/>
        </w:rPr>
        <w:t>Bulcke</w:t>
      </w:r>
      <w:proofErr w:type="spellEnd"/>
      <w:r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, </w:t>
      </w:r>
      <w:r w:rsidR="00D83EA3" w:rsidRPr="00DC5206">
        <w:rPr>
          <w:rFonts w:ascii="Arial Narrow" w:hAnsi="Arial Narrow" w:cs="Calibri"/>
          <w:b w:val="0"/>
          <w:sz w:val="22"/>
          <w:szCs w:val="22"/>
          <w:lang w:val="sv-SE"/>
        </w:rPr>
        <w:t>som tillägger</w:t>
      </w:r>
      <w:r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: </w:t>
      </w:r>
      <w:r w:rsidR="00D83EA3" w:rsidRPr="00DC5206">
        <w:rPr>
          <w:rFonts w:ascii="Arial Narrow" w:hAnsi="Arial Narrow" w:cs="Calibri"/>
          <w:b w:val="0"/>
          <w:sz w:val="22"/>
          <w:szCs w:val="22"/>
          <w:lang w:val="sv-SE"/>
        </w:rPr>
        <w:t>"Nestlé är stolta över att vinna denna prestigefyllda utmärkelse. Den motiverar oss ytterligare i vårt arbete med långsiktigt tänkande om att leverera bästa</w:t>
      </w:r>
      <w:r w:rsid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 tänkbara</w:t>
      </w:r>
      <w:r w:rsidR="00D83EA3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 miljö-</w:t>
      </w:r>
      <w:r w:rsid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 </w:t>
      </w:r>
      <w:r w:rsidR="00D83EA3" w:rsidRPr="00DC5206">
        <w:rPr>
          <w:rFonts w:ascii="Arial Narrow" w:hAnsi="Arial Narrow" w:cs="Calibri"/>
          <w:b w:val="0"/>
          <w:sz w:val="22"/>
          <w:szCs w:val="22"/>
          <w:lang w:val="sv-SE"/>
        </w:rPr>
        <w:t>och hållbarhetsarbete. Vårt engagemang för hållbara affärsmetoder är långsiktigt och är både en fördel för samhället och Nestlés verksamhet."</w:t>
      </w:r>
      <w:r w:rsidR="00D83EA3" w:rsidRPr="00DC5206">
        <w:rPr>
          <w:rFonts w:ascii="Arial" w:hAnsi="Arial" w:cs="Arial"/>
          <w:color w:val="000000"/>
          <w:sz w:val="30"/>
          <w:szCs w:val="30"/>
          <w:lang w:val="sv-SE"/>
        </w:rPr>
        <w:br/>
      </w:r>
      <w:r w:rsidR="00D83EA3" w:rsidRPr="00DC5206">
        <w:rPr>
          <w:rFonts w:ascii="Arial Narrow" w:hAnsi="Arial Narrow" w:cs="Calibri"/>
          <w:b w:val="0"/>
          <w:sz w:val="22"/>
          <w:szCs w:val="22"/>
          <w:lang w:val="sv-SE"/>
        </w:rPr>
        <w:br/>
      </w:r>
      <w:r w:rsidR="00FD3B3C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Dr. </w:t>
      </w:r>
      <w:proofErr w:type="spellStart"/>
      <w:r w:rsidR="00FD3B3C" w:rsidRPr="00DC5206">
        <w:rPr>
          <w:rFonts w:ascii="Arial Narrow" w:hAnsi="Arial Narrow" w:cs="Calibri"/>
          <w:b w:val="0"/>
          <w:sz w:val="22"/>
          <w:szCs w:val="22"/>
          <w:lang w:val="sv-SE"/>
        </w:rPr>
        <w:t>Abrams</w:t>
      </w:r>
      <w:proofErr w:type="spellEnd"/>
      <w:r w:rsidR="00FD3B3C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, </w:t>
      </w:r>
      <w:r w:rsidR="00D83EA3" w:rsidRPr="00DC5206">
        <w:rPr>
          <w:rFonts w:ascii="Arial Narrow" w:hAnsi="Arial Narrow" w:cs="Calibri"/>
          <w:b w:val="0"/>
          <w:sz w:val="22"/>
          <w:szCs w:val="22"/>
          <w:lang w:val="sv-SE"/>
        </w:rPr>
        <w:t>juryns ordförande och</w:t>
      </w:r>
      <w:r w:rsidR="00FD3B3C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 professor emeritus </w:t>
      </w:r>
      <w:r w:rsidR="00FF66F3" w:rsidRPr="00DC5206">
        <w:rPr>
          <w:rFonts w:ascii="Arial Narrow" w:hAnsi="Arial Narrow" w:cs="Calibri"/>
          <w:b w:val="0"/>
          <w:sz w:val="22"/>
          <w:szCs w:val="22"/>
          <w:lang w:val="sv-SE"/>
        </w:rPr>
        <w:t>v</w:t>
      </w:r>
      <w:r w:rsidR="00D83EA3" w:rsidRPr="00DC5206">
        <w:rPr>
          <w:rFonts w:ascii="Arial Narrow" w:hAnsi="Arial Narrow" w:cs="Calibri"/>
          <w:b w:val="0"/>
          <w:sz w:val="22"/>
          <w:szCs w:val="22"/>
          <w:lang w:val="sv-SE"/>
        </w:rPr>
        <w:t>i</w:t>
      </w:r>
      <w:r w:rsidR="00FF66F3" w:rsidRPr="00DC5206">
        <w:rPr>
          <w:rFonts w:ascii="Arial Narrow" w:hAnsi="Arial Narrow" w:cs="Calibri"/>
          <w:b w:val="0"/>
          <w:sz w:val="22"/>
          <w:szCs w:val="22"/>
          <w:lang w:val="sv-SE"/>
        </w:rPr>
        <w:t>d T</w:t>
      </w:r>
      <w:r w:rsidR="00D83EA3" w:rsidRPr="00DC5206">
        <w:rPr>
          <w:rFonts w:ascii="Arial Narrow" w:hAnsi="Arial Narrow" w:cs="Calibri"/>
          <w:b w:val="0"/>
          <w:sz w:val="22"/>
          <w:szCs w:val="22"/>
          <w:lang w:val="sv-SE"/>
        </w:rPr>
        <w:t>he University of Pittsburgh säg</w:t>
      </w:r>
      <w:r w:rsidR="00FD3B3C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er: </w:t>
      </w:r>
      <w:r w:rsidR="00D83EA3" w:rsidRPr="00DC5206">
        <w:rPr>
          <w:rFonts w:ascii="Arial Narrow" w:hAnsi="Arial Narrow" w:cs="Calibri"/>
          <w:b w:val="0"/>
          <w:sz w:val="22"/>
          <w:szCs w:val="22"/>
          <w:lang w:val="sv-SE"/>
        </w:rPr>
        <w:t>"Jag vill tacka Nestl</w:t>
      </w:r>
      <w:r w:rsidR="00DC5206">
        <w:rPr>
          <w:rFonts w:ascii="Arial Narrow" w:hAnsi="Arial Narrow" w:cs="Calibri"/>
          <w:b w:val="0"/>
          <w:sz w:val="22"/>
          <w:szCs w:val="22"/>
          <w:lang w:val="sv-SE"/>
        </w:rPr>
        <w:t>é</w:t>
      </w:r>
      <w:r w:rsidR="00D83EA3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 för att </w:t>
      </w:r>
      <w:r w:rsid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de </w:t>
      </w:r>
      <w:r w:rsidR="00D83EA3" w:rsidRPr="00DC5206">
        <w:rPr>
          <w:rFonts w:ascii="Arial Narrow" w:hAnsi="Arial Narrow" w:cs="Calibri"/>
          <w:b w:val="0"/>
          <w:sz w:val="22"/>
          <w:szCs w:val="22"/>
          <w:lang w:val="sv-SE"/>
        </w:rPr>
        <w:t>främja</w:t>
      </w:r>
      <w:r w:rsidR="00DC5206">
        <w:rPr>
          <w:rFonts w:ascii="Arial Narrow" w:hAnsi="Arial Narrow" w:cs="Calibri"/>
          <w:b w:val="0"/>
          <w:sz w:val="22"/>
          <w:szCs w:val="22"/>
          <w:lang w:val="sv-SE"/>
        </w:rPr>
        <w:t>r</w:t>
      </w:r>
      <w:r w:rsidR="00D83EA3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 hållbara metoder i sina många affärsområden och produktkategorier. Liksom med tidigare vinnare ger guldmedaljen Nestlé ett incitament till att förbättra människors levnadsstandard och livskvalitet. "</w:t>
      </w:r>
      <w:r w:rsidR="00DC5206">
        <w:rPr>
          <w:rFonts w:ascii="Arial Narrow" w:hAnsi="Arial Narrow" w:cs="Calibri"/>
          <w:b w:val="0"/>
          <w:sz w:val="22"/>
          <w:szCs w:val="22"/>
          <w:lang w:val="sv-SE"/>
        </w:rPr>
        <w:br/>
      </w:r>
      <w:r w:rsidR="00D83EA3" w:rsidRPr="00DC5206">
        <w:rPr>
          <w:rFonts w:ascii="Arial" w:hAnsi="Arial" w:cs="Arial"/>
          <w:color w:val="000000"/>
          <w:sz w:val="30"/>
          <w:szCs w:val="30"/>
          <w:lang w:val="sv-SE"/>
        </w:rPr>
        <w:br/>
      </w:r>
      <w:r w:rsidR="00FD3B3C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WEC </w:t>
      </w:r>
      <w:r w:rsidR="00FF66F3" w:rsidRPr="00DC5206">
        <w:rPr>
          <w:rFonts w:ascii="Arial Narrow" w:hAnsi="Arial Narrow" w:cs="Calibri"/>
          <w:b w:val="0"/>
          <w:sz w:val="22"/>
          <w:szCs w:val="22"/>
          <w:lang w:val="sv-SE"/>
        </w:rPr>
        <w:t>juryn</w:t>
      </w:r>
      <w:r w:rsidR="00D83EA3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 fö</w:t>
      </w:r>
      <w:r w:rsidR="00FD3B3C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r ”International </w:t>
      </w:r>
      <w:proofErr w:type="spellStart"/>
      <w:r w:rsidR="00FD3B3C" w:rsidRPr="00DC5206">
        <w:rPr>
          <w:rFonts w:ascii="Arial Narrow" w:hAnsi="Arial Narrow" w:cs="Calibri"/>
          <w:b w:val="0"/>
          <w:sz w:val="22"/>
          <w:szCs w:val="22"/>
          <w:lang w:val="sv-SE"/>
        </w:rPr>
        <w:t>Corporate</w:t>
      </w:r>
      <w:proofErr w:type="spellEnd"/>
      <w:r w:rsidR="00FD3B3C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 </w:t>
      </w:r>
      <w:proofErr w:type="spellStart"/>
      <w:r w:rsidR="00FD3B3C" w:rsidRPr="00DC5206">
        <w:rPr>
          <w:rFonts w:ascii="Arial Narrow" w:hAnsi="Arial Narrow" w:cs="Calibri"/>
          <w:b w:val="0"/>
          <w:sz w:val="22"/>
          <w:szCs w:val="22"/>
          <w:lang w:val="sv-SE"/>
        </w:rPr>
        <w:t>Achievement</w:t>
      </w:r>
      <w:proofErr w:type="spellEnd"/>
      <w:r w:rsidR="00FD3B3C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 in </w:t>
      </w:r>
      <w:proofErr w:type="spellStart"/>
      <w:r w:rsidR="00FD3B3C" w:rsidRPr="00DC5206">
        <w:rPr>
          <w:rFonts w:ascii="Arial Narrow" w:hAnsi="Arial Narrow" w:cs="Calibri"/>
          <w:b w:val="0"/>
          <w:sz w:val="22"/>
          <w:szCs w:val="22"/>
          <w:lang w:val="sv-SE"/>
        </w:rPr>
        <w:t>Sustainable</w:t>
      </w:r>
      <w:proofErr w:type="spellEnd"/>
      <w:r w:rsidR="00FD3B3C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 Development”</w:t>
      </w:r>
      <w:r w:rsidR="00D83EA3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 består av</w:t>
      </w:r>
      <w:r w:rsidR="00FD3B3C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 </w:t>
      </w:r>
      <w:r w:rsidR="00D83EA3" w:rsidRPr="00DC5206">
        <w:rPr>
          <w:rFonts w:ascii="Arial Narrow" w:hAnsi="Arial Narrow" w:cs="Calibri"/>
          <w:b w:val="0"/>
          <w:sz w:val="22"/>
          <w:szCs w:val="22"/>
          <w:lang w:val="sv-SE"/>
        </w:rPr>
        <w:t>internationella ledare från</w:t>
      </w:r>
      <w:r w:rsidR="00FD3B3C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 den akademisk</w:t>
      </w:r>
      <w:r w:rsidR="00D83EA3" w:rsidRPr="00DC5206">
        <w:rPr>
          <w:rFonts w:ascii="Arial Narrow" w:hAnsi="Arial Narrow" w:cs="Calibri"/>
          <w:b w:val="0"/>
          <w:sz w:val="22"/>
          <w:szCs w:val="22"/>
          <w:lang w:val="sv-SE"/>
        </w:rPr>
        <w:t>a världen</w:t>
      </w:r>
      <w:r w:rsidR="00FD3B3C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, </w:t>
      </w:r>
      <w:r w:rsidR="00D83EA3" w:rsidRPr="00DC5206">
        <w:rPr>
          <w:rFonts w:ascii="Arial Narrow" w:hAnsi="Arial Narrow" w:cs="Calibri"/>
          <w:b w:val="0"/>
          <w:sz w:val="22"/>
          <w:szCs w:val="22"/>
          <w:lang w:val="sv-SE"/>
        </w:rPr>
        <w:t>den offentliga sektorn</w:t>
      </w:r>
      <w:r w:rsidR="00FD3B3C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, </w:t>
      </w:r>
      <w:r w:rsidR="00D83EA3" w:rsidRPr="00DC5206">
        <w:rPr>
          <w:rFonts w:ascii="Arial Narrow" w:hAnsi="Arial Narrow" w:cs="Calibri"/>
          <w:b w:val="0"/>
          <w:sz w:val="22"/>
          <w:szCs w:val="22"/>
          <w:lang w:val="sv-SE"/>
        </w:rPr>
        <w:t>utomstatliga</w:t>
      </w:r>
      <w:r w:rsidR="00FD3B3C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 organisationer o</w:t>
      </w:r>
      <w:r w:rsidR="00D83EA3" w:rsidRPr="00DC5206">
        <w:rPr>
          <w:rFonts w:ascii="Arial Narrow" w:hAnsi="Arial Narrow" w:cs="Calibri"/>
          <w:b w:val="0"/>
          <w:sz w:val="22"/>
          <w:szCs w:val="22"/>
          <w:lang w:val="sv-SE"/>
        </w:rPr>
        <w:t>ch tidigare bransch</w:t>
      </w:r>
      <w:r w:rsidR="00FD3B3C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folk. </w:t>
      </w:r>
      <w:r w:rsidR="00D83EA3" w:rsidRPr="00DC5206">
        <w:rPr>
          <w:rFonts w:ascii="Arial Narrow" w:hAnsi="Arial Narrow" w:cs="Calibri"/>
          <w:b w:val="0"/>
          <w:sz w:val="22"/>
          <w:szCs w:val="22"/>
          <w:lang w:val="sv-SE"/>
        </w:rPr>
        <w:t>Tidigare mottagare av</w:t>
      </w:r>
      <w:r w:rsidR="005D34BF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 WEC Gold </w:t>
      </w:r>
      <w:proofErr w:type="spellStart"/>
      <w:r w:rsidR="005D34BF" w:rsidRPr="00DC5206">
        <w:rPr>
          <w:rFonts w:ascii="Arial Narrow" w:hAnsi="Arial Narrow" w:cs="Calibri"/>
          <w:b w:val="0"/>
          <w:sz w:val="22"/>
          <w:szCs w:val="22"/>
          <w:lang w:val="sv-SE"/>
        </w:rPr>
        <w:t>Me</w:t>
      </w:r>
      <w:r w:rsidR="00DC5206">
        <w:rPr>
          <w:rFonts w:ascii="Arial Narrow" w:hAnsi="Arial Narrow" w:cs="Calibri"/>
          <w:b w:val="0"/>
          <w:sz w:val="22"/>
          <w:szCs w:val="22"/>
          <w:lang w:val="sv-SE"/>
        </w:rPr>
        <w:t>dal</w:t>
      </w:r>
      <w:proofErr w:type="spellEnd"/>
      <w:r w:rsid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 Award </w:t>
      </w:r>
      <w:r w:rsidR="005D34BF" w:rsidRPr="00DC5206">
        <w:rPr>
          <w:rFonts w:ascii="Arial Narrow" w:hAnsi="Arial Narrow" w:cs="Calibri"/>
          <w:b w:val="0"/>
          <w:sz w:val="22"/>
          <w:szCs w:val="22"/>
          <w:lang w:val="sv-SE"/>
        </w:rPr>
        <w:t>är bland andra</w:t>
      </w:r>
      <w:r w:rsidR="00454705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: </w:t>
      </w:r>
      <w:proofErr w:type="spellStart"/>
      <w:r w:rsidR="00454705" w:rsidRPr="00DC5206">
        <w:rPr>
          <w:rFonts w:ascii="Arial Narrow" w:hAnsi="Arial Narrow" w:cs="Calibri"/>
          <w:b w:val="0"/>
          <w:sz w:val="22"/>
          <w:szCs w:val="22"/>
          <w:lang w:val="sv-SE"/>
        </w:rPr>
        <w:t>Wal-Mart</w:t>
      </w:r>
      <w:proofErr w:type="spellEnd"/>
      <w:r w:rsidR="00454705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 Stores (2010), The Coca-Cola Company (2009), Marks &amp; Spencer (2008), Alcan Inc. </w:t>
      </w:r>
      <w:r w:rsidR="00454705" w:rsidRPr="007C14BA">
        <w:rPr>
          <w:rFonts w:ascii="Arial Narrow" w:hAnsi="Arial Narrow" w:cs="Calibri"/>
          <w:b w:val="0"/>
          <w:sz w:val="22"/>
          <w:szCs w:val="22"/>
          <w:lang w:val="en-US"/>
        </w:rPr>
        <w:t xml:space="preserve">(2007), ABN AMRO Bank (2006), Starbucks </w:t>
      </w:r>
      <w:r w:rsidR="00DC5206" w:rsidRPr="007C14BA">
        <w:rPr>
          <w:rFonts w:ascii="Arial Narrow" w:hAnsi="Arial Narrow" w:cs="Calibri"/>
          <w:b w:val="0"/>
          <w:sz w:val="22"/>
          <w:szCs w:val="22"/>
          <w:lang w:val="en-US"/>
        </w:rPr>
        <w:t>(2005)</w:t>
      </w:r>
      <w:r w:rsidR="00454705" w:rsidRPr="007C14BA">
        <w:rPr>
          <w:rFonts w:ascii="Arial Narrow" w:hAnsi="Arial Narrow" w:cs="Calibri"/>
          <w:b w:val="0"/>
          <w:sz w:val="22"/>
          <w:szCs w:val="22"/>
          <w:lang w:val="en-US"/>
        </w:rPr>
        <w:t>, Johnson Controls Inc. (</w:t>
      </w:r>
      <w:r w:rsidR="00DC5206" w:rsidRPr="007C14BA">
        <w:rPr>
          <w:rFonts w:ascii="Arial Narrow" w:hAnsi="Arial Narrow" w:cs="Calibri"/>
          <w:b w:val="0"/>
          <w:sz w:val="22"/>
          <w:szCs w:val="22"/>
          <w:lang w:val="en-US"/>
        </w:rPr>
        <w:t xml:space="preserve">2004), Ricoh Group Ltd (2003) </w:t>
      </w:r>
      <w:proofErr w:type="spellStart"/>
      <w:r w:rsidR="00DC5206" w:rsidRPr="007C14BA">
        <w:rPr>
          <w:rFonts w:ascii="Arial Narrow" w:hAnsi="Arial Narrow" w:cs="Calibri"/>
          <w:b w:val="0"/>
          <w:sz w:val="22"/>
          <w:szCs w:val="22"/>
          <w:lang w:val="en-US"/>
        </w:rPr>
        <w:t>och</w:t>
      </w:r>
      <w:proofErr w:type="spellEnd"/>
      <w:r w:rsidR="00454705" w:rsidRPr="007C14BA">
        <w:rPr>
          <w:rFonts w:ascii="Arial Narrow" w:hAnsi="Arial Narrow" w:cs="Calibri"/>
          <w:b w:val="0"/>
          <w:sz w:val="22"/>
          <w:szCs w:val="22"/>
          <w:lang w:val="en-US"/>
        </w:rPr>
        <w:t xml:space="preserve"> CEMEX (2002). </w:t>
      </w:r>
    </w:p>
    <w:p w:rsidR="00073079" w:rsidRPr="00DC5206" w:rsidRDefault="00DC5206" w:rsidP="00454705">
      <w:pPr>
        <w:pStyle w:val="Rubrik1"/>
        <w:rPr>
          <w:rFonts w:ascii="Arial Narrow" w:hAnsi="Arial Narrow" w:cs="Calibri"/>
          <w:b w:val="0"/>
          <w:sz w:val="22"/>
          <w:szCs w:val="22"/>
          <w:lang w:val="sv-SE"/>
        </w:rPr>
      </w:pPr>
      <w:r>
        <w:rPr>
          <w:rFonts w:ascii="Arial Narrow" w:hAnsi="Arial Narrow" w:cs="Calibri"/>
          <w:b w:val="0"/>
          <w:sz w:val="22"/>
          <w:szCs w:val="22"/>
          <w:lang w:val="sv-SE"/>
        </w:rPr>
        <w:t>Dessutom arrangerade</w:t>
      </w:r>
      <w:r w:rsidR="00322668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 Nestlé </w:t>
      </w:r>
      <w:r w:rsidR="00FD3B3C" w:rsidRPr="00DC5206">
        <w:rPr>
          <w:rFonts w:ascii="Arial Narrow" w:hAnsi="Arial Narrow" w:cs="Calibri"/>
          <w:b w:val="0"/>
          <w:sz w:val="22"/>
          <w:szCs w:val="22"/>
          <w:lang w:val="sv-SE"/>
        </w:rPr>
        <w:t>i sama</w:t>
      </w:r>
      <w:r w:rsidR="005D34BF" w:rsidRPr="00DC5206">
        <w:rPr>
          <w:rFonts w:ascii="Arial Narrow" w:hAnsi="Arial Narrow" w:cs="Calibri"/>
          <w:b w:val="0"/>
          <w:sz w:val="22"/>
          <w:szCs w:val="22"/>
          <w:lang w:val="sv-SE"/>
        </w:rPr>
        <w:t>rbete</w:t>
      </w:r>
      <w:r w:rsidR="00FD3B3C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 med The Atlantic Council </w:t>
      </w:r>
      <w:r w:rsidR="005D34BF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den senaste veckan ett </w:t>
      </w:r>
      <w:hyperlink r:id="rId15" w:history="1">
        <w:r w:rsidR="005D34BF" w:rsidRPr="00DC5206">
          <w:rPr>
            <w:rStyle w:val="Hyperlnk"/>
            <w:rFonts w:ascii="Arial Narrow" w:hAnsi="Arial Narrow" w:cs="Calibri"/>
            <w:b w:val="0"/>
            <w:sz w:val="22"/>
            <w:szCs w:val="22"/>
            <w:lang w:val="sv-SE"/>
          </w:rPr>
          <w:t>globalt forum</w:t>
        </w:r>
      </w:hyperlink>
      <w:r w:rsidR="005D34BF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 för diskussion om utvecklingstrender inom nutrition, vatten och jordbruksutveckling fram till 2030. </w:t>
      </w:r>
      <w:r w:rsidR="00322668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 </w:t>
      </w:r>
    </w:p>
    <w:p w:rsidR="00DC5206" w:rsidRDefault="00B85D68" w:rsidP="00454705">
      <w:pPr>
        <w:pStyle w:val="Rubrik1"/>
        <w:rPr>
          <w:rFonts w:ascii="Arial Narrow" w:hAnsi="Arial Narrow" w:cs="Calibri"/>
          <w:sz w:val="22"/>
          <w:szCs w:val="22"/>
          <w:lang w:val="sv-SE"/>
        </w:rPr>
      </w:pPr>
      <w:r w:rsidRPr="00DC5206">
        <w:rPr>
          <w:rFonts w:ascii="Arial Narrow" w:eastAsia="Times New Roman" w:hAnsi="Arial Narrow" w:cs="Calibri"/>
          <w:b w:val="0"/>
          <w:bCs w:val="0"/>
          <w:sz w:val="22"/>
          <w:szCs w:val="22"/>
          <w:lang w:val="sv-SE"/>
        </w:rPr>
        <w:br/>
      </w:r>
      <w:r w:rsidR="00DC5206">
        <w:rPr>
          <w:rFonts w:ascii="Arial Narrow" w:hAnsi="Arial Narrow" w:cs="Calibri"/>
          <w:sz w:val="22"/>
          <w:szCs w:val="22"/>
          <w:lang w:val="sv-SE"/>
        </w:rPr>
        <w:br/>
      </w:r>
    </w:p>
    <w:p w:rsidR="005D34BF" w:rsidRPr="00DC5206" w:rsidRDefault="00B85D68" w:rsidP="00DC5206">
      <w:pPr>
        <w:pStyle w:val="Rubrik1"/>
        <w:rPr>
          <w:rFonts w:ascii="Arial Narrow" w:hAnsi="Arial Narrow" w:cs="Calibri"/>
          <w:bCs w:val="0"/>
          <w:lang w:val="sv-SE"/>
        </w:rPr>
      </w:pPr>
      <w:proofErr w:type="spellStart"/>
      <w:r w:rsidRPr="00DC5206">
        <w:rPr>
          <w:rFonts w:ascii="Arial Narrow" w:hAnsi="Arial Narrow" w:cs="Calibri"/>
          <w:sz w:val="22"/>
          <w:szCs w:val="22"/>
          <w:lang w:val="sv-SE"/>
        </w:rPr>
        <w:lastRenderedPageBreak/>
        <w:t>Nestlé’s</w:t>
      </w:r>
      <w:proofErr w:type="spellEnd"/>
      <w:r w:rsidRPr="00DC5206">
        <w:rPr>
          <w:rFonts w:ascii="Arial Narrow" w:hAnsi="Arial Narrow" w:cs="Calibri"/>
          <w:sz w:val="22"/>
          <w:szCs w:val="22"/>
          <w:lang w:val="sv-SE"/>
        </w:rPr>
        <w:t xml:space="preserve"> Creating </w:t>
      </w:r>
      <w:proofErr w:type="spellStart"/>
      <w:r w:rsidRPr="00DC5206">
        <w:rPr>
          <w:rFonts w:ascii="Arial Narrow" w:hAnsi="Arial Narrow" w:cs="Calibri"/>
          <w:sz w:val="22"/>
          <w:szCs w:val="22"/>
          <w:lang w:val="sv-SE"/>
        </w:rPr>
        <w:t>Shared</w:t>
      </w:r>
      <w:proofErr w:type="spellEnd"/>
      <w:r w:rsidRPr="00DC5206">
        <w:rPr>
          <w:rFonts w:ascii="Arial Narrow" w:hAnsi="Arial Narrow" w:cs="Calibri"/>
          <w:sz w:val="22"/>
          <w:szCs w:val="22"/>
          <w:lang w:val="sv-SE"/>
        </w:rPr>
        <w:t xml:space="preserve"> </w:t>
      </w:r>
      <w:proofErr w:type="spellStart"/>
      <w:r w:rsidRPr="00DC5206">
        <w:rPr>
          <w:rFonts w:ascii="Arial Narrow" w:hAnsi="Arial Narrow" w:cs="Calibri"/>
          <w:sz w:val="22"/>
          <w:szCs w:val="22"/>
          <w:lang w:val="sv-SE"/>
        </w:rPr>
        <w:t>Value</w:t>
      </w:r>
      <w:proofErr w:type="spellEnd"/>
      <w:r w:rsidRPr="00DC5206">
        <w:rPr>
          <w:rFonts w:ascii="Arial Narrow" w:hAnsi="Arial Narrow" w:cs="Calibri"/>
          <w:sz w:val="22"/>
          <w:szCs w:val="22"/>
          <w:lang w:val="sv-SE"/>
        </w:rPr>
        <w:t xml:space="preserve"> </w:t>
      </w:r>
      <w:r w:rsidR="00DC5206">
        <w:rPr>
          <w:rFonts w:ascii="Arial Narrow" w:hAnsi="Arial Narrow" w:cs="Calibri"/>
          <w:sz w:val="22"/>
          <w:szCs w:val="22"/>
          <w:lang w:val="sv-SE"/>
        </w:rPr>
        <w:br/>
      </w:r>
      <w:r w:rsidR="005D34BF" w:rsidRPr="00DC5206">
        <w:rPr>
          <w:rFonts w:ascii="Arial Narrow" w:hAnsi="Arial Narrow" w:cs="Calibri"/>
          <w:b w:val="0"/>
          <w:sz w:val="22"/>
          <w:szCs w:val="22"/>
          <w:lang w:val="sv-SE"/>
        </w:rPr>
        <w:t>När</w:t>
      </w:r>
      <w:r w:rsidR="005D34BF" w:rsidRPr="005D34BF">
        <w:rPr>
          <w:rFonts w:ascii="Arial Narrow" w:hAnsi="Arial Narrow" w:cs="Calibri"/>
          <w:b w:val="0"/>
          <w:sz w:val="22"/>
          <w:szCs w:val="22"/>
          <w:lang w:val="sv-SE"/>
        </w:rPr>
        <w:t xml:space="preserve"> </w:t>
      </w:r>
      <w:r w:rsidR="005D34BF" w:rsidRPr="00DC5206">
        <w:rPr>
          <w:rFonts w:ascii="Arial Narrow" w:hAnsi="Arial Narrow" w:cs="Calibri"/>
          <w:b w:val="0"/>
          <w:sz w:val="22"/>
          <w:szCs w:val="22"/>
          <w:lang w:val="sv-SE"/>
        </w:rPr>
        <w:t>Nestlé</w:t>
      </w:r>
      <w:r w:rsidR="005D34BF" w:rsidRPr="005D34BF">
        <w:rPr>
          <w:rFonts w:ascii="Arial Narrow" w:hAnsi="Arial Narrow" w:cs="Calibri"/>
          <w:b w:val="0"/>
          <w:sz w:val="22"/>
          <w:szCs w:val="22"/>
          <w:lang w:val="sv-SE"/>
        </w:rPr>
        <w:t xml:space="preserve"> </w:t>
      </w:r>
      <w:r w:rsidR="005D34BF" w:rsidRPr="00DC5206">
        <w:rPr>
          <w:rFonts w:ascii="Arial Narrow" w:hAnsi="Arial Narrow" w:cs="Calibri"/>
          <w:b w:val="0"/>
          <w:sz w:val="22"/>
          <w:szCs w:val="22"/>
          <w:lang w:val="sv-SE"/>
        </w:rPr>
        <w:t>arbetar</w:t>
      </w:r>
      <w:r w:rsidR="005D34BF" w:rsidRPr="005D34BF">
        <w:rPr>
          <w:rFonts w:ascii="Arial Narrow" w:hAnsi="Arial Narrow" w:cs="Calibri"/>
          <w:b w:val="0"/>
          <w:sz w:val="22"/>
          <w:szCs w:val="22"/>
          <w:lang w:val="sv-SE"/>
        </w:rPr>
        <w:t xml:space="preserve"> </w:t>
      </w:r>
      <w:r w:rsidR="005D34BF" w:rsidRPr="00DC5206">
        <w:rPr>
          <w:rFonts w:ascii="Arial Narrow" w:hAnsi="Arial Narrow" w:cs="Calibri"/>
          <w:b w:val="0"/>
          <w:sz w:val="22"/>
          <w:szCs w:val="22"/>
          <w:lang w:val="sv-SE"/>
        </w:rPr>
        <w:t>med</w:t>
      </w:r>
      <w:r w:rsidR="005D34BF" w:rsidRPr="005D34BF">
        <w:rPr>
          <w:rFonts w:ascii="Arial Narrow" w:hAnsi="Arial Narrow" w:cs="Calibri"/>
          <w:b w:val="0"/>
          <w:sz w:val="22"/>
          <w:szCs w:val="22"/>
          <w:lang w:val="sv-SE"/>
        </w:rPr>
        <w:t xml:space="preserve"> </w:t>
      </w:r>
      <w:r w:rsidR="005D34BF" w:rsidRPr="00DC5206">
        <w:rPr>
          <w:rFonts w:ascii="Arial Narrow" w:hAnsi="Arial Narrow" w:cs="Calibri"/>
          <w:b w:val="0"/>
          <w:sz w:val="22"/>
          <w:szCs w:val="22"/>
          <w:lang w:val="sv-SE"/>
        </w:rPr>
        <w:t>CSR</w:t>
      </w:r>
      <w:r w:rsidR="005D34BF" w:rsidRPr="005D34BF">
        <w:rPr>
          <w:rFonts w:ascii="Arial Narrow" w:hAnsi="Arial Narrow" w:cs="Calibri"/>
          <w:b w:val="0"/>
          <w:sz w:val="22"/>
          <w:szCs w:val="22"/>
          <w:lang w:val="sv-SE"/>
        </w:rPr>
        <w:t xml:space="preserve">, </w:t>
      </w:r>
      <w:r w:rsidR="005D34BF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kallas det "Creating </w:t>
      </w:r>
      <w:proofErr w:type="spellStart"/>
      <w:r w:rsidR="005D34BF" w:rsidRPr="00DC5206">
        <w:rPr>
          <w:rFonts w:ascii="Arial Narrow" w:hAnsi="Arial Narrow" w:cs="Calibri"/>
          <w:b w:val="0"/>
          <w:sz w:val="22"/>
          <w:szCs w:val="22"/>
          <w:lang w:val="sv-SE"/>
        </w:rPr>
        <w:t>Shared</w:t>
      </w:r>
      <w:proofErr w:type="spellEnd"/>
      <w:r w:rsidR="005D34BF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 </w:t>
      </w:r>
      <w:proofErr w:type="spellStart"/>
      <w:r w:rsidR="005D34BF" w:rsidRPr="00DC5206">
        <w:rPr>
          <w:rFonts w:ascii="Arial Narrow" w:hAnsi="Arial Narrow" w:cs="Calibri"/>
          <w:b w:val="0"/>
          <w:sz w:val="22"/>
          <w:szCs w:val="22"/>
          <w:lang w:val="sv-SE"/>
        </w:rPr>
        <w:t>Value</w:t>
      </w:r>
      <w:proofErr w:type="spellEnd"/>
      <w:r w:rsidR="005D34BF" w:rsidRPr="005D34BF">
        <w:rPr>
          <w:rFonts w:ascii="Arial Narrow" w:hAnsi="Arial Narrow" w:cs="Calibri"/>
          <w:b w:val="0"/>
          <w:sz w:val="22"/>
          <w:szCs w:val="22"/>
          <w:lang w:val="sv-SE"/>
        </w:rPr>
        <w:t xml:space="preserve">". </w:t>
      </w:r>
      <w:r w:rsidR="005D34BF" w:rsidRPr="00DC5206">
        <w:rPr>
          <w:rFonts w:ascii="Arial Narrow" w:hAnsi="Arial Narrow" w:cs="Calibri"/>
          <w:b w:val="0"/>
          <w:sz w:val="22"/>
          <w:szCs w:val="22"/>
          <w:lang w:val="sv-SE"/>
        </w:rPr>
        <w:t>Benämningen är satt för att Nestlé fokuserar sin insats på att säkerställa</w:t>
      </w:r>
      <w:r w:rsid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 bättre ekonomiska </w:t>
      </w:r>
      <w:r w:rsidR="005D34BF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och sociala förhållanden i hela </w:t>
      </w:r>
      <w:proofErr w:type="spellStart"/>
      <w:r w:rsidR="005D34BF" w:rsidRPr="00DC5206">
        <w:rPr>
          <w:rFonts w:ascii="Arial Narrow" w:hAnsi="Arial Narrow" w:cs="Calibri"/>
          <w:b w:val="0"/>
          <w:sz w:val="22"/>
          <w:szCs w:val="22"/>
          <w:lang w:val="sv-SE"/>
        </w:rPr>
        <w:t>värdekedjan</w:t>
      </w:r>
      <w:proofErr w:type="spellEnd"/>
      <w:r w:rsidR="005D34BF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 - det vill säga för jordbrukare som odlar råvaror, för de lokala samhällena, underleverantörer och slutligen konsumenterna. Nestlé fokuserar Creating </w:t>
      </w:r>
      <w:proofErr w:type="spellStart"/>
      <w:r w:rsidR="005D34BF" w:rsidRPr="00DC5206">
        <w:rPr>
          <w:rFonts w:ascii="Arial Narrow" w:hAnsi="Arial Narrow" w:cs="Calibri"/>
          <w:b w:val="0"/>
          <w:sz w:val="22"/>
          <w:szCs w:val="22"/>
          <w:lang w:val="sv-SE"/>
        </w:rPr>
        <w:t>Shared</w:t>
      </w:r>
      <w:proofErr w:type="spellEnd"/>
      <w:r w:rsidR="005D34BF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 </w:t>
      </w:r>
      <w:proofErr w:type="spellStart"/>
      <w:r w:rsidR="005D34BF" w:rsidRPr="00DC5206">
        <w:rPr>
          <w:rFonts w:ascii="Arial Narrow" w:hAnsi="Arial Narrow" w:cs="Calibri"/>
          <w:b w:val="0"/>
          <w:sz w:val="22"/>
          <w:szCs w:val="22"/>
          <w:lang w:val="sv-SE"/>
        </w:rPr>
        <w:t>Value-projekt</w:t>
      </w:r>
      <w:proofErr w:type="spellEnd"/>
      <w:r w:rsidR="005D34BF" w:rsidRPr="00DC5206">
        <w:rPr>
          <w:rFonts w:ascii="Arial Narrow" w:hAnsi="Arial Narrow" w:cs="Calibri"/>
          <w:b w:val="0"/>
          <w:sz w:val="22"/>
          <w:szCs w:val="22"/>
          <w:lang w:val="sv-SE"/>
        </w:rPr>
        <w:t xml:space="preserve"> till nutrition, vatten och landsbygdsutveckling.</w:t>
      </w:r>
    </w:p>
    <w:p w:rsidR="005D34BF" w:rsidRPr="005D34BF" w:rsidRDefault="005D34BF" w:rsidP="005D34B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888888"/>
          <w:sz w:val="24"/>
          <w:szCs w:val="24"/>
          <w:lang w:val="sv-SE" w:eastAsia="sv-SE"/>
        </w:rPr>
      </w:pPr>
    </w:p>
    <w:p w:rsidR="005D34BF" w:rsidRPr="005D34BF" w:rsidRDefault="005F5041" w:rsidP="00C76DF4">
      <w:pPr>
        <w:spacing w:line="240" w:lineRule="auto"/>
        <w:rPr>
          <w:rFonts w:ascii="Arial Narrow" w:hAnsi="Arial Narrow" w:cs="Arial"/>
          <w:b/>
          <w:lang w:val="sv-SE"/>
        </w:rPr>
      </w:pPr>
      <w:r w:rsidRPr="00DC5206">
        <w:rPr>
          <w:rFonts w:ascii="Arial Narrow" w:hAnsi="Arial Narrow" w:cs="Arial"/>
          <w:b/>
          <w:lang w:val="sv-SE"/>
        </w:rPr>
        <w:t xml:space="preserve">Om World Environment Center </w:t>
      </w:r>
      <w:r w:rsidR="00DC5206">
        <w:rPr>
          <w:rFonts w:ascii="Arial Narrow" w:hAnsi="Arial Narrow" w:cs="Arial"/>
          <w:b/>
          <w:lang w:val="sv-SE"/>
        </w:rPr>
        <w:br/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World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Environment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Center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>, med huvud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säte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i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Washington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,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har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kontor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och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verksamhet på både tillväxtmarknader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och utvecklade marknader.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WEC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är unik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i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dess direkta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tillämpning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av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strategier för hållbar utveckling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och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praxis för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medlemsföretag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.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WEC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skapar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hållbara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företagslösningar genom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enskilda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projekt på tillväxtmarknaderna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,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har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rundabordssamtal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för att främja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strategiskt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tänkande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i en rad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hållbarhetsfrågor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,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och hyllar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branschkunskap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genom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den årliga tilldelningen av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sin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guldmedalj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.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WEC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är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en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oberoende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ideell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organisation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som inte bedriver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opinionsbildning.</w:t>
      </w:r>
    </w:p>
    <w:p w:rsidR="005D34BF" w:rsidRPr="00DC5206" w:rsidRDefault="005D34BF" w:rsidP="00454705">
      <w:pPr>
        <w:rPr>
          <w:rFonts w:ascii="Arial Narrow" w:hAnsi="Arial Narrow" w:cs="Arial"/>
          <w:b/>
          <w:lang w:val="sv-SE"/>
        </w:rPr>
      </w:pPr>
    </w:p>
    <w:p w:rsidR="005D34BF" w:rsidRPr="005D34BF" w:rsidRDefault="00B85D68" w:rsidP="00C76DF4">
      <w:pPr>
        <w:spacing w:line="240" w:lineRule="auto"/>
        <w:rPr>
          <w:rFonts w:ascii="Arial Narrow" w:hAnsi="Arial Narrow" w:cs="Arial"/>
          <w:lang w:val="sv-SE"/>
        </w:rPr>
      </w:pPr>
      <w:r w:rsidRPr="00DC5206">
        <w:rPr>
          <w:rFonts w:ascii="Arial Narrow" w:hAnsi="Arial Narrow" w:cs="Arial"/>
          <w:b/>
          <w:lang w:val="sv-SE"/>
        </w:rPr>
        <w:t xml:space="preserve">Om Nestlé </w:t>
      </w:r>
      <w:r w:rsidR="00C76DF4">
        <w:rPr>
          <w:rFonts w:ascii="Arial Narrow" w:hAnsi="Arial Narrow" w:cs="Arial"/>
          <w:lang w:val="sv-SE"/>
        </w:rPr>
        <w:br/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Nestlé SA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är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världsledande inom nutrition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, hälsa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och välbefinnande.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Företaget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har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mer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än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DC5206" w:rsidRPr="00DC5206">
        <w:rPr>
          <w:rFonts w:ascii="Arial Narrow" w:hAnsi="Arial Narrow" w:cs="Calibri"/>
          <w:bCs/>
          <w:kern w:val="36"/>
          <w:lang w:val="sv-SE"/>
        </w:rPr>
        <w:t xml:space="preserve">280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000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anställda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och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449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DC5206" w:rsidRPr="00DC5206">
        <w:rPr>
          <w:rFonts w:ascii="Arial Narrow" w:hAnsi="Arial Narrow" w:cs="Calibri"/>
          <w:bCs/>
          <w:kern w:val="36"/>
          <w:lang w:val="sv-SE"/>
        </w:rPr>
        <w:t>anläggningar världen över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.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Företaget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har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ett mycket stort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utbud varumärken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inom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DC5206" w:rsidRPr="00DC5206">
        <w:rPr>
          <w:rFonts w:ascii="Arial Narrow" w:hAnsi="Arial Narrow" w:cs="Calibri"/>
          <w:bCs/>
          <w:kern w:val="36"/>
          <w:lang w:val="sv-SE"/>
        </w:rPr>
        <w:t>en rad livsmedels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kategorier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såsom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spädbarn</w:t>
      </w:r>
      <w:r w:rsidR="00DC5206" w:rsidRPr="00DC5206">
        <w:rPr>
          <w:rFonts w:ascii="Arial Narrow" w:hAnsi="Arial Narrow" w:cs="Calibri"/>
          <w:bCs/>
          <w:kern w:val="36"/>
          <w:lang w:val="sv-SE"/>
        </w:rPr>
        <w:t>snutrition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,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kaffe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, mejeriprodukter,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spannmål</w:t>
      </w:r>
      <w:r w:rsidR="00DC5206" w:rsidRPr="00DC5206">
        <w:rPr>
          <w:rFonts w:ascii="Arial Narrow" w:hAnsi="Arial Narrow" w:cs="Calibri"/>
          <w:bCs/>
          <w:kern w:val="36"/>
          <w:lang w:val="sv-SE"/>
        </w:rPr>
        <w:t>, glass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>, vatten, hund</w:t>
      </w:r>
      <w:r w:rsidR="00DC5206" w:rsidRPr="00DC5206">
        <w:rPr>
          <w:rFonts w:ascii="Arial Narrow" w:hAnsi="Arial Narrow" w:cs="Calibri"/>
          <w:bCs/>
          <w:kern w:val="36"/>
          <w:lang w:val="sv-SE"/>
        </w:rPr>
        <w:t>-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och katt</w:t>
      </w:r>
      <w:r w:rsidR="00DC5206" w:rsidRPr="00DC5206">
        <w:rPr>
          <w:rFonts w:ascii="Arial Narrow" w:hAnsi="Arial Narrow" w:cs="Calibri"/>
          <w:bCs/>
          <w:kern w:val="36"/>
          <w:lang w:val="sv-SE"/>
        </w:rPr>
        <w:t>mat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och konfektyr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. </w:t>
      </w:r>
      <w:r w:rsidR="00C76DF4">
        <w:rPr>
          <w:rFonts w:ascii="Arial Narrow" w:hAnsi="Arial Narrow" w:cs="Calibri"/>
          <w:bCs/>
          <w:kern w:val="36"/>
          <w:lang w:val="sv-SE"/>
        </w:rPr>
        <w:t>Nestlé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DC5206" w:rsidRPr="00DC5206">
        <w:rPr>
          <w:rFonts w:ascii="Arial Narrow" w:hAnsi="Arial Narrow" w:cs="Calibri"/>
          <w:bCs/>
          <w:kern w:val="36"/>
          <w:lang w:val="sv-SE"/>
        </w:rPr>
        <w:t xml:space="preserve">har sitt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huvudkontor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i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proofErr w:type="spellStart"/>
      <w:r w:rsidR="005D34BF" w:rsidRPr="00DC5206">
        <w:rPr>
          <w:rFonts w:ascii="Arial Narrow" w:hAnsi="Arial Narrow" w:cs="Calibri"/>
          <w:bCs/>
          <w:kern w:val="36"/>
          <w:lang w:val="sv-SE"/>
        </w:rPr>
        <w:t>Vevey</w:t>
      </w:r>
      <w:proofErr w:type="spellEnd"/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, Schweiz,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och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Nestlé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DC5206" w:rsidRPr="00DC5206">
        <w:rPr>
          <w:rFonts w:ascii="Arial Narrow" w:hAnsi="Arial Narrow" w:cs="Calibri"/>
          <w:bCs/>
          <w:kern w:val="36"/>
          <w:lang w:val="sv-SE"/>
        </w:rPr>
        <w:t>Sverige i Helsingborg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.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Nestlé i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Danmark,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Finland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, Norge och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Sverige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arbetar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tillsammans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som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en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operativ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enhet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-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Nestlé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 xml:space="preserve"> </w:t>
      </w:r>
      <w:r w:rsidR="005D34BF" w:rsidRPr="00DC5206">
        <w:rPr>
          <w:rFonts w:ascii="Arial Narrow" w:hAnsi="Arial Narrow" w:cs="Calibri"/>
          <w:bCs/>
          <w:kern w:val="36"/>
          <w:lang w:val="sv-SE"/>
        </w:rPr>
        <w:t>Nordic</w:t>
      </w:r>
      <w:r w:rsidR="005D34BF" w:rsidRPr="005D34BF">
        <w:rPr>
          <w:rFonts w:ascii="Arial Narrow" w:hAnsi="Arial Narrow" w:cs="Calibri"/>
          <w:bCs/>
          <w:kern w:val="36"/>
          <w:lang w:val="sv-SE"/>
        </w:rPr>
        <w:t>.</w:t>
      </w:r>
    </w:p>
    <w:p w:rsidR="005F5041" w:rsidRPr="00DC5206" w:rsidRDefault="005D34BF" w:rsidP="005F5041">
      <w:pPr>
        <w:pStyle w:val="Rubrik1"/>
        <w:rPr>
          <w:rFonts w:ascii="Arial Narrow" w:eastAsia="Times New Roman" w:hAnsi="Arial Narrow" w:cs="Calibri"/>
          <w:b w:val="0"/>
          <w:bCs w:val="0"/>
          <w:sz w:val="22"/>
          <w:szCs w:val="22"/>
          <w:lang w:val="sv-SE"/>
        </w:rPr>
      </w:pPr>
      <w:r w:rsidRPr="00DC5206">
        <w:rPr>
          <w:rFonts w:ascii="Arial Narrow" w:eastAsia="Times New Roman" w:hAnsi="Arial Narrow" w:cs="Calibri"/>
          <w:bCs w:val="0"/>
          <w:sz w:val="22"/>
          <w:szCs w:val="22"/>
          <w:lang w:val="sv-SE"/>
        </w:rPr>
        <w:t>För</w:t>
      </w:r>
      <w:r w:rsidR="005F5041" w:rsidRPr="00DC5206">
        <w:rPr>
          <w:rFonts w:ascii="Arial Narrow" w:eastAsia="Times New Roman" w:hAnsi="Arial Narrow" w:cs="Calibri"/>
          <w:bCs w:val="0"/>
          <w:sz w:val="22"/>
          <w:szCs w:val="22"/>
          <w:lang w:val="sv-SE"/>
        </w:rPr>
        <w:t xml:space="preserve"> mer information, </w:t>
      </w:r>
      <w:r w:rsidRPr="00DC5206">
        <w:rPr>
          <w:rFonts w:ascii="Arial Narrow" w:eastAsia="Times New Roman" w:hAnsi="Arial Narrow" w:cs="Calibri"/>
          <w:bCs w:val="0"/>
          <w:sz w:val="22"/>
          <w:szCs w:val="22"/>
          <w:lang w:val="sv-SE"/>
        </w:rPr>
        <w:t>vänligen kontakta:</w:t>
      </w:r>
      <w:r w:rsidR="00C76DF4">
        <w:rPr>
          <w:rFonts w:ascii="Arial Narrow" w:eastAsia="Times New Roman" w:hAnsi="Arial Narrow" w:cs="Calibri"/>
          <w:bCs w:val="0"/>
          <w:sz w:val="22"/>
          <w:szCs w:val="22"/>
          <w:lang w:val="sv-SE"/>
        </w:rPr>
        <w:br/>
      </w:r>
      <w:r w:rsidRPr="00DC5206">
        <w:rPr>
          <w:rFonts w:ascii="Arial Narrow" w:eastAsia="Times New Roman" w:hAnsi="Arial Narrow" w:cs="Calibri"/>
          <w:b w:val="0"/>
          <w:bCs w:val="0"/>
          <w:sz w:val="22"/>
          <w:szCs w:val="22"/>
          <w:lang w:val="sv-SE"/>
        </w:rPr>
        <w:t xml:space="preserve">Tillförordnad </w:t>
      </w:r>
      <w:r w:rsidR="00B8054E" w:rsidRPr="00DC5206">
        <w:rPr>
          <w:rFonts w:ascii="Arial Narrow" w:eastAsia="Times New Roman" w:hAnsi="Arial Narrow" w:cs="Calibri"/>
          <w:b w:val="0"/>
          <w:bCs w:val="0"/>
          <w:sz w:val="22"/>
          <w:szCs w:val="22"/>
          <w:lang w:val="sv-SE"/>
        </w:rPr>
        <w:t>n</w:t>
      </w:r>
      <w:r w:rsidR="005F5041" w:rsidRPr="00DC5206">
        <w:rPr>
          <w:rFonts w:ascii="Arial Narrow" w:eastAsia="Times New Roman" w:hAnsi="Arial Narrow" w:cs="Calibri"/>
          <w:b w:val="0"/>
          <w:bCs w:val="0"/>
          <w:sz w:val="22"/>
          <w:szCs w:val="22"/>
          <w:lang w:val="sv-SE"/>
        </w:rPr>
        <w:t>ordisk informationschef i Nestlé, Eva Lagerman, telefon +</w:t>
      </w:r>
      <w:proofErr w:type="gramStart"/>
      <w:r w:rsidR="005F5041" w:rsidRPr="00DC5206">
        <w:rPr>
          <w:rFonts w:ascii="Arial Narrow" w:eastAsia="Times New Roman" w:hAnsi="Arial Narrow" w:cs="Calibri"/>
          <w:b w:val="0"/>
          <w:bCs w:val="0"/>
          <w:sz w:val="22"/>
          <w:szCs w:val="22"/>
          <w:lang w:val="sv-SE"/>
        </w:rPr>
        <w:t xml:space="preserve">46 </w:t>
      </w:r>
      <w:r w:rsidRPr="00DC5206">
        <w:rPr>
          <w:rFonts w:ascii="Arial Narrow" w:eastAsia="Times New Roman" w:hAnsi="Arial Narrow" w:cs="Calibri"/>
          <w:b w:val="0"/>
          <w:bCs w:val="0"/>
          <w:sz w:val="22"/>
          <w:szCs w:val="22"/>
          <w:lang w:val="sv-SE"/>
        </w:rPr>
        <w:t xml:space="preserve"> </w:t>
      </w:r>
      <w:r w:rsidR="00C76DF4">
        <w:rPr>
          <w:rFonts w:ascii="Arial Narrow" w:eastAsia="Times New Roman" w:hAnsi="Arial Narrow" w:cs="Calibri"/>
          <w:b w:val="0"/>
          <w:bCs w:val="0"/>
          <w:sz w:val="22"/>
          <w:szCs w:val="22"/>
          <w:lang w:val="sv-SE"/>
        </w:rPr>
        <w:t>070</w:t>
      </w:r>
      <w:proofErr w:type="gramEnd"/>
      <w:r w:rsidR="00C76DF4">
        <w:rPr>
          <w:rFonts w:ascii="Arial Narrow" w:eastAsia="Times New Roman" w:hAnsi="Arial Narrow" w:cs="Calibri"/>
          <w:b w:val="0"/>
          <w:bCs w:val="0"/>
          <w:sz w:val="22"/>
          <w:szCs w:val="22"/>
          <w:lang w:val="sv-SE"/>
        </w:rPr>
        <w:t xml:space="preserve"> 2133067 eller på e-post</w:t>
      </w:r>
      <w:r w:rsidR="005F5041" w:rsidRPr="00DC5206">
        <w:rPr>
          <w:rFonts w:ascii="Arial Narrow" w:eastAsia="Times New Roman" w:hAnsi="Arial Narrow" w:cs="Calibri"/>
          <w:b w:val="0"/>
          <w:bCs w:val="0"/>
          <w:sz w:val="22"/>
          <w:szCs w:val="22"/>
          <w:lang w:val="sv-SE"/>
        </w:rPr>
        <w:t xml:space="preserve">: </w:t>
      </w:r>
      <w:hyperlink r:id="rId16" w:history="1">
        <w:r w:rsidR="005F5041" w:rsidRPr="00DC5206">
          <w:rPr>
            <w:rStyle w:val="Hyperlnk"/>
            <w:rFonts w:ascii="Arial Narrow" w:eastAsia="Times New Roman" w:hAnsi="Arial Narrow" w:cs="Calibri"/>
            <w:b w:val="0"/>
            <w:bCs w:val="0"/>
            <w:sz w:val="22"/>
            <w:szCs w:val="22"/>
            <w:lang w:val="sv-SE"/>
          </w:rPr>
          <w:t>eva.lagerman@se.nestle.com</w:t>
        </w:r>
      </w:hyperlink>
    </w:p>
    <w:p w:rsidR="00B85D68" w:rsidRPr="00DC5206" w:rsidRDefault="00B85D68" w:rsidP="00454705">
      <w:pPr>
        <w:autoSpaceDE w:val="0"/>
        <w:autoSpaceDN w:val="0"/>
        <w:adjustRightInd w:val="0"/>
        <w:rPr>
          <w:rFonts w:ascii="Arial Narrow" w:hAnsi="Arial Narrow" w:cs="Arial"/>
          <w:lang w:val="sv-SE"/>
        </w:rPr>
      </w:pPr>
    </w:p>
    <w:sectPr w:rsidR="00B85D68" w:rsidRPr="00DC5206" w:rsidSect="00C66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13CD6"/>
    <w:multiLevelType w:val="hybridMultilevel"/>
    <w:tmpl w:val="34726F4E"/>
    <w:lvl w:ilvl="0" w:tplc="041D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3AE94733"/>
    <w:multiLevelType w:val="hybridMultilevel"/>
    <w:tmpl w:val="69AC78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57D4A"/>
    <w:multiLevelType w:val="hybridMultilevel"/>
    <w:tmpl w:val="6E8ED5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B392F"/>
    <w:multiLevelType w:val="hybridMultilevel"/>
    <w:tmpl w:val="F02C92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46166E"/>
    <w:multiLevelType w:val="hybridMultilevel"/>
    <w:tmpl w:val="82649C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compat>
    <w:useFELayout/>
  </w:compat>
  <w:rsids>
    <w:rsidRoot w:val="003020C7"/>
    <w:rsid w:val="000063C0"/>
    <w:rsid w:val="00035685"/>
    <w:rsid w:val="00063124"/>
    <w:rsid w:val="000639E9"/>
    <w:rsid w:val="00073079"/>
    <w:rsid w:val="000C58E4"/>
    <w:rsid w:val="000E106A"/>
    <w:rsid w:val="001E32C4"/>
    <w:rsid w:val="00224F20"/>
    <w:rsid w:val="00253009"/>
    <w:rsid w:val="00262F32"/>
    <w:rsid w:val="002A0683"/>
    <w:rsid w:val="002E71BB"/>
    <w:rsid w:val="002F47D4"/>
    <w:rsid w:val="003020C7"/>
    <w:rsid w:val="00322668"/>
    <w:rsid w:val="003376BF"/>
    <w:rsid w:val="003D6A99"/>
    <w:rsid w:val="003E257F"/>
    <w:rsid w:val="00424F73"/>
    <w:rsid w:val="00427543"/>
    <w:rsid w:val="00454705"/>
    <w:rsid w:val="00462614"/>
    <w:rsid w:val="004C2277"/>
    <w:rsid w:val="004E2B22"/>
    <w:rsid w:val="0050238D"/>
    <w:rsid w:val="00502E7C"/>
    <w:rsid w:val="005156C3"/>
    <w:rsid w:val="00532B13"/>
    <w:rsid w:val="0055794D"/>
    <w:rsid w:val="0056365D"/>
    <w:rsid w:val="005934AA"/>
    <w:rsid w:val="005A7ACA"/>
    <w:rsid w:val="005C56E9"/>
    <w:rsid w:val="005D34BF"/>
    <w:rsid w:val="005F2779"/>
    <w:rsid w:val="005F5041"/>
    <w:rsid w:val="00641243"/>
    <w:rsid w:val="006D471E"/>
    <w:rsid w:val="00703AF1"/>
    <w:rsid w:val="0070538C"/>
    <w:rsid w:val="007C14BA"/>
    <w:rsid w:val="007D6792"/>
    <w:rsid w:val="008364B1"/>
    <w:rsid w:val="008736C5"/>
    <w:rsid w:val="00884146"/>
    <w:rsid w:val="008A5C11"/>
    <w:rsid w:val="008A5C51"/>
    <w:rsid w:val="008B626B"/>
    <w:rsid w:val="00920A1A"/>
    <w:rsid w:val="00920BBF"/>
    <w:rsid w:val="0095642D"/>
    <w:rsid w:val="00974BA7"/>
    <w:rsid w:val="009D7EB1"/>
    <w:rsid w:val="009F01B0"/>
    <w:rsid w:val="00A469DA"/>
    <w:rsid w:val="00A96DC2"/>
    <w:rsid w:val="00AB6A8D"/>
    <w:rsid w:val="00AE6145"/>
    <w:rsid w:val="00B6254F"/>
    <w:rsid w:val="00B8054E"/>
    <w:rsid w:val="00B85D68"/>
    <w:rsid w:val="00B86D1A"/>
    <w:rsid w:val="00B94BD5"/>
    <w:rsid w:val="00BE5A0B"/>
    <w:rsid w:val="00BF4439"/>
    <w:rsid w:val="00C11CF7"/>
    <w:rsid w:val="00C27CF7"/>
    <w:rsid w:val="00C667E7"/>
    <w:rsid w:val="00C76DF4"/>
    <w:rsid w:val="00C84BEC"/>
    <w:rsid w:val="00D248DA"/>
    <w:rsid w:val="00D32C73"/>
    <w:rsid w:val="00D50A41"/>
    <w:rsid w:val="00D57443"/>
    <w:rsid w:val="00D83EA3"/>
    <w:rsid w:val="00DC26FD"/>
    <w:rsid w:val="00DC5206"/>
    <w:rsid w:val="00E204DD"/>
    <w:rsid w:val="00E7295F"/>
    <w:rsid w:val="00EB7DE7"/>
    <w:rsid w:val="00F1415D"/>
    <w:rsid w:val="00F644F9"/>
    <w:rsid w:val="00FC0FEF"/>
    <w:rsid w:val="00FD3B3C"/>
    <w:rsid w:val="00FE0D0A"/>
    <w:rsid w:val="00FF6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7E7"/>
    <w:pPr>
      <w:spacing w:after="200" w:line="276" w:lineRule="auto"/>
    </w:pPr>
    <w:rPr>
      <w:sz w:val="22"/>
      <w:szCs w:val="22"/>
      <w:lang w:val="en-GB" w:eastAsia="zh-CN"/>
    </w:rPr>
  </w:style>
  <w:style w:type="paragraph" w:styleId="Rubrik1">
    <w:name w:val="heading 1"/>
    <w:basedOn w:val="Normal"/>
    <w:link w:val="Rubrik1Char"/>
    <w:uiPriority w:val="9"/>
    <w:qFormat/>
    <w:rsid w:val="003020C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3020C7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nk">
    <w:name w:val="Hyperlink"/>
    <w:uiPriority w:val="99"/>
    <w:unhideWhenUsed/>
    <w:rsid w:val="003020C7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3020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020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3020C7"/>
    <w:rPr>
      <w:rFonts w:ascii="Tahoma" w:hAnsi="Tahoma" w:cs="Tahoma"/>
      <w:sz w:val="16"/>
      <w:szCs w:val="16"/>
    </w:rPr>
  </w:style>
  <w:style w:type="character" w:styleId="Kommentarsreferens">
    <w:name w:val="annotation reference"/>
    <w:uiPriority w:val="99"/>
    <w:semiHidden/>
    <w:unhideWhenUsed/>
    <w:rsid w:val="0070538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0538C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semiHidden/>
    <w:rsid w:val="0070538C"/>
    <w:rPr>
      <w:lang w:val="en-GB" w:eastAsia="zh-CN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0538C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70538C"/>
    <w:rPr>
      <w:b/>
      <w:bCs/>
      <w:lang w:val="en-GB" w:eastAsia="zh-CN"/>
    </w:rPr>
  </w:style>
  <w:style w:type="character" w:customStyle="1" w:styleId="longtext1">
    <w:name w:val="long_text1"/>
    <w:basedOn w:val="Standardstycketeckensnitt"/>
    <w:rsid w:val="00B85D68"/>
  </w:style>
  <w:style w:type="character" w:styleId="AnvndHyperlnk">
    <w:name w:val="FollowedHyperlink"/>
    <w:uiPriority w:val="99"/>
    <w:semiHidden/>
    <w:unhideWhenUsed/>
    <w:rsid w:val="00920BBF"/>
    <w:rPr>
      <w:color w:val="800080"/>
      <w:u w:val="single"/>
    </w:rPr>
  </w:style>
  <w:style w:type="character" w:customStyle="1" w:styleId="hps">
    <w:name w:val="hps"/>
    <w:basedOn w:val="Standardstycketeckensnitt"/>
    <w:rsid w:val="005D34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639588">
                      <w:marLeft w:val="-16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6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1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CCCCCC"/>
                                <w:left w:val="single" w:sz="8" w:space="0" w:color="CCCCCC"/>
                                <w:bottom w:val="single" w:sz="8" w:space="0" w:color="CCCCCC"/>
                                <w:right w:val="single" w:sz="8" w:space="0" w:color="CCCCCC"/>
                              </w:divBdr>
                              <w:divsChild>
                                <w:div w:id="104117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50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90910">
                      <w:marLeft w:val="-16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9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0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CCCCCC"/>
                                <w:left w:val="single" w:sz="8" w:space="0" w:color="CCCCCC"/>
                                <w:bottom w:val="single" w:sz="8" w:space="0" w:color="CCCCCC"/>
                                <w:right w:val="single" w:sz="8" w:space="0" w:color="CCCCCC"/>
                              </w:divBdr>
                              <w:divsChild>
                                <w:div w:id="165676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80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24008">
                      <w:marLeft w:val="-16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CCCCCC"/>
                                <w:left w:val="single" w:sz="8" w:space="0" w:color="CCCCCC"/>
                                <w:bottom w:val="single" w:sz="8" w:space="0" w:color="CCCCCC"/>
                                <w:right w:val="single" w:sz="8" w:space="0" w:color="CCCCCC"/>
                              </w:divBdr>
                              <w:divsChild>
                                <w:div w:id="66574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8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4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0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5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4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2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786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4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75679">
                      <w:marLeft w:val="-19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11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7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CCCCCC"/>
                                <w:left w:val="single" w:sz="8" w:space="0" w:color="CCCCCC"/>
                                <w:bottom w:val="single" w:sz="8" w:space="0" w:color="CCCCCC"/>
                                <w:right w:val="single" w:sz="8" w:space="0" w:color="CCCCCC"/>
                              </w:divBdr>
                              <w:divsChild>
                                <w:div w:id="195802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06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6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estle.com/Mirrored/AllManagement/Pages/PaulBulcke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nestle-nordic.com/corporate/s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eva.lagerman@se.nestle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wec.org/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://www.nestle.com/CSV/CSVForum/Pages/2011.aspx" TargetMode="Externa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nestle.com/CSV/Pages/CSV.asp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ctivity plan NO" ma:contentTypeID="0x0101008852C47AB89E424CBB8EB39449AB09F300213664402536CC4998B3DBFFA9860FBB006D8321613AFCF94AB8E2C376DA0334DA" ma:contentTypeVersion="12" ma:contentTypeDescription="" ma:contentTypeScope="" ma:versionID="e5bffa0ad3c601b265754621005db9d9">
  <xsd:schema xmlns:xsd="http://www.w3.org/2001/XMLSchema" xmlns:p="http://schemas.microsoft.com/office/2006/metadata/properties" xmlns:ns2="http://schemas.microsoft.com/sharepoint/v3/fields" targetNamespace="http://schemas.microsoft.com/office/2006/metadata/properties" ma:root="true" ma:fieldsID="95c30e6b2965230b79c059cca622e928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CustomDocumentCategory" minOccurs="0"/>
                <xsd:element ref="ns2:CustomStatu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CustomDocumentCategory" ma:index="8" nillable="true" ma:displayName="Document Type" ma:format="Dropdown" ma:internalName="CustomDocumentCategory" ma:readOnly="false">
      <xsd:simpleType>
        <xsd:restriction base="dms:Choice">
          <xsd:enumeration value="Acknowledgement of order"/>
          <xsd:enumeration value="Agenda"/>
          <xsd:enumeration value="Brief"/>
          <xsd:enumeration value="Budget"/>
          <xsd:enumeration value="Case"/>
          <xsd:enumeration value="Communication plan"/>
          <xsd:enumeration value="Evaluation"/>
          <xsd:enumeration value="External"/>
          <xsd:enumeration value="Interim Report"/>
          <xsd:enumeration value="Internal"/>
          <xsd:enumeration value="Offer"/>
          <xsd:enumeration value="OSE Filing"/>
          <xsd:enumeration value="Pitch"/>
          <xsd:enumeration value="Presentation"/>
          <xsd:enumeration value="Press material"/>
          <xsd:enumeration value="Press release"/>
          <xsd:enumeration value="Project administration"/>
          <xsd:enumeration value="Reference"/>
          <xsd:enumeration value="Research"/>
          <xsd:enumeration value="Strategy documents"/>
          <xsd:enumeration value="Summary"/>
          <xsd:enumeration value="Time Schedule"/>
          <xsd:enumeration value="Q&amp;A"/>
        </xsd:restriction>
      </xsd:simpleType>
    </xsd:element>
    <xsd:element name="CustomStatus" ma:index="9" nillable="true" ma:displayName="Status" ma:format="Dropdown" ma:internalName="CustomStatus">
      <xsd:simpleType>
        <xsd:restriction base="dms:Choice">
          <xsd:enumeration value="Draft"/>
          <xsd:enumeration value="In progress"/>
          <xsd:enumeration value="Finaliz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CustomStatus xmlns="http://schemas.microsoft.com/sharepoint/v3/fields" xsi:nil="true"/>
    <CustomDocumentCategory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72BE4-9B49-42FE-B6E4-AA268AD91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BA11BA-A9D0-49B7-B145-0D739929613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36EC345-2834-4D89-B011-F6BC0A43E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3A27B3B-D8D2-4D1B-9B27-24E9D00B6534}">
  <ds:schemaRefs>
    <ds:schemaRef ds:uri="http://schemas.microsoft.com/office/2006/metadata/properties"/>
    <ds:schemaRef ds:uri="http://schemas.microsoft.com/sharepoint/v3/fields"/>
  </ds:schemaRefs>
</ds:datastoreItem>
</file>

<file path=customXml/itemProps5.xml><?xml version="1.0" encoding="utf-8"?>
<ds:datastoreItem xmlns:ds="http://schemas.openxmlformats.org/officeDocument/2006/customXml" ds:itemID="{E2F1FB3A-3D17-43DE-A273-272542BCE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773</Words>
  <Characters>4102</Characters>
  <Application>Microsoft Office Word</Application>
  <DocSecurity>0</DocSecurity>
  <Lines>34</Lines>
  <Paragraphs>9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Nestlé</Company>
  <LinksUpToDate>false</LinksUpToDate>
  <CharactersWithSpaces>4866</CharactersWithSpaces>
  <SharedDoc>false</SharedDoc>
  <HLinks>
    <vt:vector size="30" baseType="variant">
      <vt:variant>
        <vt:i4>7012447</vt:i4>
      </vt:variant>
      <vt:variant>
        <vt:i4>12</vt:i4>
      </vt:variant>
      <vt:variant>
        <vt:i4>0</vt:i4>
      </vt:variant>
      <vt:variant>
        <vt:i4>5</vt:i4>
      </vt:variant>
      <vt:variant>
        <vt:lpwstr>mailto:eva.lagerman@se.nestle.com</vt:lpwstr>
      </vt:variant>
      <vt:variant>
        <vt:lpwstr/>
      </vt:variant>
      <vt:variant>
        <vt:i4>1376351</vt:i4>
      </vt:variant>
      <vt:variant>
        <vt:i4>9</vt:i4>
      </vt:variant>
      <vt:variant>
        <vt:i4>0</vt:i4>
      </vt:variant>
      <vt:variant>
        <vt:i4>5</vt:i4>
      </vt:variant>
      <vt:variant>
        <vt:lpwstr>http://www.nestle.com/CSV/Pages/CSV.aspx</vt:lpwstr>
      </vt:variant>
      <vt:variant>
        <vt:lpwstr/>
      </vt:variant>
      <vt:variant>
        <vt:i4>6357104</vt:i4>
      </vt:variant>
      <vt:variant>
        <vt:i4>6</vt:i4>
      </vt:variant>
      <vt:variant>
        <vt:i4>0</vt:i4>
      </vt:variant>
      <vt:variant>
        <vt:i4>5</vt:i4>
      </vt:variant>
      <vt:variant>
        <vt:lpwstr>http://www.nestle.com/Mirrored/AllManagement/Pages/PaulBulcke.aspx</vt:lpwstr>
      </vt:variant>
      <vt:variant>
        <vt:lpwstr/>
      </vt:variant>
      <vt:variant>
        <vt:i4>983049</vt:i4>
      </vt:variant>
      <vt:variant>
        <vt:i4>3</vt:i4>
      </vt:variant>
      <vt:variant>
        <vt:i4>0</vt:i4>
      </vt:variant>
      <vt:variant>
        <vt:i4>5</vt:i4>
      </vt:variant>
      <vt:variant>
        <vt:lpwstr>http://www.nestle-nordic.com/corporate/dk</vt:lpwstr>
      </vt:variant>
      <vt:variant>
        <vt:lpwstr/>
      </vt:variant>
      <vt:variant>
        <vt:i4>3604585</vt:i4>
      </vt:variant>
      <vt:variant>
        <vt:i4>0</vt:i4>
      </vt:variant>
      <vt:variant>
        <vt:i4>0</vt:i4>
      </vt:variant>
      <vt:variant>
        <vt:i4>5</vt:i4>
      </vt:variant>
      <vt:variant>
        <vt:lpwstr>http://www.wec.org/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SEElmgreML</dc:creator>
  <cp:lastModifiedBy>Marie Slettengren</cp:lastModifiedBy>
  <cp:revision>3</cp:revision>
  <cp:lastPrinted>2011-05-19T10:38:00Z</cp:lastPrinted>
  <dcterms:created xsi:type="dcterms:W3CDTF">2011-05-23T06:16:00Z</dcterms:created>
  <dcterms:modified xsi:type="dcterms:W3CDTF">2011-05-23T06:18:00Z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Activity plan NO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SEElmgreML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</Properties>
</file>