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41293" w14:textId="77777777" w:rsidR="00D04263" w:rsidRPr="00D04263" w:rsidRDefault="00D04263" w:rsidP="00D04263">
      <w:pPr>
        <w:pStyle w:val="Sstpankkileipteksti"/>
        <w:rPr>
          <w:lang w:val="sv-SE"/>
        </w:rPr>
      </w:pPr>
      <w:bookmarkStart w:id="0" w:name="_GoBack"/>
      <w:bookmarkEnd w:id="0"/>
      <w:proofErr w:type="gramStart"/>
      <w:r w:rsidRPr="00D04263">
        <w:rPr>
          <w:lang w:val="sv-SE"/>
        </w:rPr>
        <w:t>PRESSMEDDELANDE          FÅR</w:t>
      </w:r>
      <w:proofErr w:type="gramEnd"/>
      <w:r w:rsidRPr="00D04263">
        <w:rPr>
          <w:lang w:val="sv-SE"/>
        </w:rPr>
        <w:t xml:space="preserve"> PUBLICERAS 31.10.2014 10.00</w:t>
      </w:r>
    </w:p>
    <w:p w14:paraId="4C697A3A" w14:textId="77777777" w:rsidR="00D04263" w:rsidRPr="00D04263" w:rsidRDefault="00D04263" w:rsidP="00D04263">
      <w:pPr>
        <w:pStyle w:val="Sstpankkileipteksti"/>
        <w:rPr>
          <w:lang w:val="sv-SE"/>
        </w:rPr>
      </w:pPr>
    </w:p>
    <w:p w14:paraId="0582E156" w14:textId="77777777" w:rsidR="00D04263" w:rsidRPr="00D04263" w:rsidRDefault="00D04263" w:rsidP="00D04263">
      <w:pPr>
        <w:pStyle w:val="Sstpankkileipteksti"/>
        <w:rPr>
          <w:lang w:val="sv-SE"/>
        </w:rPr>
      </w:pPr>
    </w:p>
    <w:p w14:paraId="090B40B1" w14:textId="77777777" w:rsidR="00D04263" w:rsidRPr="00D04263" w:rsidRDefault="00D04263" w:rsidP="00D04263">
      <w:pPr>
        <w:pStyle w:val="Sstpankkileipteksti"/>
        <w:rPr>
          <w:b/>
          <w:lang w:val="sv-SE"/>
        </w:rPr>
      </w:pPr>
      <w:r w:rsidRPr="00D04263">
        <w:rPr>
          <w:b/>
          <w:lang w:val="sv-SE"/>
        </w:rPr>
        <w:t>Barometern Så sparar Finland 2014 berättar:</w:t>
      </w:r>
    </w:p>
    <w:p w14:paraId="0FBD6C5E" w14:textId="77777777" w:rsidR="00D04263" w:rsidRPr="00D04263" w:rsidRDefault="00D04263" w:rsidP="00D04263">
      <w:pPr>
        <w:pStyle w:val="Sstpankkileipteksti"/>
        <w:rPr>
          <w:b/>
          <w:sz w:val="36"/>
          <w:szCs w:val="36"/>
          <w:lang w:val="sv-SE"/>
        </w:rPr>
      </w:pPr>
      <w:r w:rsidRPr="00D04263">
        <w:rPr>
          <w:b/>
          <w:sz w:val="36"/>
          <w:szCs w:val="36"/>
          <w:lang w:val="sv-SE"/>
        </w:rPr>
        <w:t>UNGA TROR ATT DE SKA FÅ DET BÄTTRE STÄLLT OCH ÄLDRE SPARAR FÖR SÄMRE TIDER.</w:t>
      </w:r>
    </w:p>
    <w:p w14:paraId="70F3101D" w14:textId="77777777" w:rsidR="00D04263" w:rsidRPr="00D04263" w:rsidRDefault="00D04263" w:rsidP="00D04263">
      <w:pPr>
        <w:pStyle w:val="Sstpankkileipteksti"/>
        <w:rPr>
          <w:b/>
          <w:lang w:val="sv-SE"/>
        </w:rPr>
      </w:pPr>
    </w:p>
    <w:p w14:paraId="37BE0AB1" w14:textId="77777777" w:rsidR="00D04263" w:rsidRPr="00D04263" w:rsidRDefault="00D04263" w:rsidP="00D04263">
      <w:pPr>
        <w:pStyle w:val="Sstpankkileipteksti"/>
        <w:rPr>
          <w:b/>
          <w:lang w:val="sv-SE"/>
        </w:rPr>
      </w:pPr>
    </w:p>
    <w:p w14:paraId="10AD0058" w14:textId="77777777" w:rsidR="00D04263" w:rsidRPr="00D04263" w:rsidRDefault="00D04263" w:rsidP="00D04263">
      <w:pPr>
        <w:pStyle w:val="Sstpankkileipteksti"/>
        <w:rPr>
          <w:b/>
          <w:lang w:val="sv-SE"/>
        </w:rPr>
      </w:pPr>
      <w:r w:rsidRPr="00D04263">
        <w:rPr>
          <w:b/>
          <w:lang w:val="sv-SE"/>
        </w:rPr>
        <w:t xml:space="preserve">Enligt Sparbankens färska barometer Så sparar Finland är kvinnor och män i olika ålder olika också som sparare och placerare. Barometern besvarades av ca 1 500 finländare över 15 år. </w:t>
      </w:r>
    </w:p>
    <w:p w14:paraId="57F2F3DA" w14:textId="77777777" w:rsidR="00D04263" w:rsidRPr="00D04263" w:rsidRDefault="00D04263" w:rsidP="00D04263">
      <w:pPr>
        <w:pStyle w:val="Sstpankkileipteksti"/>
        <w:rPr>
          <w:lang w:val="sv-SE"/>
        </w:rPr>
      </w:pPr>
    </w:p>
    <w:p w14:paraId="1E81E1C4" w14:textId="77777777" w:rsidR="00D04263" w:rsidRPr="00D04263" w:rsidRDefault="00D04263" w:rsidP="00D04263">
      <w:pPr>
        <w:pStyle w:val="Sstpankkileipteksti"/>
        <w:rPr>
          <w:lang w:val="sv-SE"/>
        </w:rPr>
      </w:pPr>
      <w:r w:rsidRPr="00D04263">
        <w:rPr>
          <w:lang w:val="sv-SE"/>
        </w:rPr>
        <w:t xml:space="preserve">Finländarnas tro på att deras egen ekonomi ska förbättras inom ett år har avtagit en aning sedan 2010. Mest optimistiska när det gäller den egna ekonomin är kvinnor under 25 år och män i åldern 25–35 år, av vilka nästan hälften (44 </w:t>
      </w:r>
      <w:proofErr w:type="gramStart"/>
      <w:r w:rsidRPr="00D04263">
        <w:rPr>
          <w:lang w:val="sv-SE"/>
        </w:rPr>
        <w:t>%/</w:t>
      </w:r>
      <w:proofErr w:type="gramEnd"/>
      <w:r w:rsidRPr="00D04263">
        <w:rPr>
          <w:lang w:val="sv-SE"/>
        </w:rPr>
        <w:t xml:space="preserve">48 %) tror att deras ekonomi ska förbättras. Mest pessimistiska är de som fyllt 60 år, av dem tror bara var tionde att deras ekonomi ska bli bättre i framtiden. </w:t>
      </w:r>
    </w:p>
    <w:p w14:paraId="77BEE16F" w14:textId="77777777" w:rsidR="00D04263" w:rsidRPr="00D04263" w:rsidRDefault="00D04263" w:rsidP="00D04263">
      <w:pPr>
        <w:pStyle w:val="Sstpankkileipteksti"/>
        <w:rPr>
          <w:lang w:val="sv-SE"/>
        </w:rPr>
      </w:pPr>
    </w:p>
    <w:p w14:paraId="70DB593B" w14:textId="77777777" w:rsidR="00D04263" w:rsidRPr="00D04263" w:rsidRDefault="00D04263" w:rsidP="00D04263">
      <w:pPr>
        <w:pStyle w:val="Sstpankkileipteksti"/>
        <w:rPr>
          <w:lang w:val="sv-SE"/>
        </w:rPr>
      </w:pPr>
      <w:r w:rsidRPr="00D04263">
        <w:rPr>
          <w:lang w:val="sv-SE"/>
        </w:rPr>
        <w:t xml:space="preserve">Ju äldre en person är dess längre fram verkade han eller hon planera sin ekonomi. Dessutom planerar männen sin ekonomi längre framåt än kvinnorna i alla åldersgrupper. Längst såg män över 60 år, av dem planerar 42 % sin ekonomi åtminstone ett år framåt. Av de kvinnor i samma ålder som svarade planerar 36 % sin ekonomi lika långt. </w:t>
      </w:r>
    </w:p>
    <w:p w14:paraId="29FB1AA8" w14:textId="77777777" w:rsidR="00D04263" w:rsidRPr="00D04263" w:rsidRDefault="00D04263" w:rsidP="00D04263">
      <w:pPr>
        <w:pStyle w:val="Sstpankkileipteksti"/>
        <w:rPr>
          <w:lang w:val="sv-SE"/>
        </w:rPr>
      </w:pPr>
    </w:p>
    <w:p w14:paraId="213A5A01" w14:textId="77777777" w:rsidR="00D04263" w:rsidRPr="00D04263" w:rsidRDefault="00D04263" w:rsidP="00D04263">
      <w:pPr>
        <w:pStyle w:val="Sstpankkileipteksti"/>
        <w:rPr>
          <w:lang w:val="sv-SE"/>
        </w:rPr>
      </w:pPr>
      <w:r w:rsidRPr="00D04263">
        <w:rPr>
          <w:lang w:val="sv-SE"/>
        </w:rPr>
        <w:t xml:space="preserve">De som planerar sin ekonomi på kortast sikt var unga kvinnor, men inte heller de lever ändå en dag i sänder. Nästan hälften (47 %) av kvinnorna under 35 år och en tredjedel (34 %) av männen planerar </w:t>
      </w:r>
      <w:proofErr w:type="gramStart"/>
      <w:r w:rsidRPr="00D04263">
        <w:rPr>
          <w:lang w:val="sv-SE"/>
        </w:rPr>
        <w:t>sin ekonomi högst tre månader framåt.</w:t>
      </w:r>
      <w:proofErr w:type="gramEnd"/>
      <w:r w:rsidRPr="00D04263">
        <w:rPr>
          <w:lang w:val="sv-SE"/>
        </w:rPr>
        <w:t xml:space="preserve"> Över ett år framåt planerar bara 9 % av kvinnorna under 35 år och 26 % av männen.</w:t>
      </w:r>
    </w:p>
    <w:p w14:paraId="569B89F7" w14:textId="77777777" w:rsidR="00D04263" w:rsidRPr="00D04263" w:rsidRDefault="00D04263" w:rsidP="00D04263">
      <w:pPr>
        <w:pStyle w:val="Sstpankkileipteksti"/>
        <w:rPr>
          <w:lang w:val="sv-SE"/>
        </w:rPr>
      </w:pPr>
    </w:p>
    <w:p w14:paraId="2808AC03" w14:textId="77777777" w:rsidR="00D04263" w:rsidRPr="00D04263" w:rsidRDefault="00D04263" w:rsidP="00D04263">
      <w:pPr>
        <w:pStyle w:val="Sstpankkileipteksti"/>
        <w:rPr>
          <w:lang w:val="sv-SE"/>
        </w:rPr>
      </w:pPr>
      <w:r w:rsidRPr="00D04263">
        <w:rPr>
          <w:lang w:val="sv-SE"/>
        </w:rPr>
        <w:t xml:space="preserve">Enligt undersökningen är kvinnor inte lika intresserade av ekonomiska frågor som män i samma åldersklass. Ett undantag är kvinnor över 50 år som </w:t>
      </w:r>
      <w:proofErr w:type="spellStart"/>
      <w:r w:rsidRPr="00D04263">
        <w:rPr>
          <w:lang w:val="sv-SE"/>
        </w:rPr>
        <w:t>överaskande</w:t>
      </w:r>
      <w:proofErr w:type="spellEnd"/>
      <w:r w:rsidRPr="00D04263">
        <w:rPr>
          <w:lang w:val="sv-SE"/>
        </w:rPr>
        <w:t xml:space="preserve"> kilade förbi männen i samma ålder när det gällde kunskapen om och intresset för ekonomi. </w:t>
      </w:r>
    </w:p>
    <w:p w14:paraId="6FBBBC6A" w14:textId="77777777" w:rsidR="00D04263" w:rsidRPr="00D04263" w:rsidRDefault="00D04263" w:rsidP="00D04263">
      <w:pPr>
        <w:pStyle w:val="Sstpankkileipteksti"/>
        <w:rPr>
          <w:lang w:val="sv-SE"/>
        </w:rPr>
      </w:pPr>
    </w:p>
    <w:p w14:paraId="103819BC" w14:textId="77777777" w:rsidR="00D04263" w:rsidRPr="00D04263" w:rsidRDefault="00D04263" w:rsidP="00D04263">
      <w:pPr>
        <w:pStyle w:val="Sstpankkileipteksti"/>
        <w:rPr>
          <w:b/>
          <w:lang w:val="sv-SE"/>
        </w:rPr>
      </w:pPr>
      <w:r w:rsidRPr="00D04263">
        <w:rPr>
          <w:b/>
          <w:lang w:val="sv-SE"/>
        </w:rPr>
        <w:t>Två tredjedelar av dem som svarade sparar varje månad.</w:t>
      </w:r>
    </w:p>
    <w:p w14:paraId="533FF213" w14:textId="77777777" w:rsidR="00D04263" w:rsidRPr="00D04263" w:rsidRDefault="00D04263" w:rsidP="00D04263">
      <w:pPr>
        <w:pStyle w:val="Sstpankkileipteksti"/>
        <w:rPr>
          <w:lang w:val="sv-SE"/>
        </w:rPr>
      </w:pPr>
    </w:p>
    <w:p w14:paraId="5736A642" w14:textId="77777777" w:rsidR="00D04263" w:rsidRPr="00D04263" w:rsidRDefault="00D04263" w:rsidP="00D04263">
      <w:pPr>
        <w:pStyle w:val="Sstpankkileipteksti"/>
        <w:rPr>
          <w:lang w:val="sv-SE"/>
        </w:rPr>
      </w:pPr>
      <w:r w:rsidRPr="00D04263">
        <w:rPr>
          <w:lang w:val="sv-SE"/>
        </w:rPr>
        <w:t xml:space="preserve">Bäst på att vända på slantarna var de som fyllt 60 år: av kvinnorna över 60 år meddelade 67 % och av männen 62 % att de också sparar en slant. Mest ur hand till mun lever 25–35-åriga kvinnor av vilka över hälften (53 %) berättade att de använder nästan alla pengar som kommer in. </w:t>
      </w:r>
    </w:p>
    <w:p w14:paraId="66950645" w14:textId="77777777" w:rsidR="00D04263" w:rsidRPr="00D04263" w:rsidRDefault="00D04263" w:rsidP="00D04263">
      <w:pPr>
        <w:pStyle w:val="Sstpankkileipteksti"/>
        <w:rPr>
          <w:lang w:val="sv-SE"/>
        </w:rPr>
      </w:pPr>
    </w:p>
    <w:p w14:paraId="7E1E6C2A" w14:textId="77777777" w:rsidR="00D04263" w:rsidRPr="00D04263" w:rsidRDefault="00D04263" w:rsidP="00D04263">
      <w:pPr>
        <w:pStyle w:val="Sstpankkileipteksti"/>
        <w:rPr>
          <w:lang w:val="sv-SE"/>
        </w:rPr>
      </w:pPr>
      <w:r w:rsidRPr="00D04263">
        <w:rPr>
          <w:lang w:val="sv-SE"/>
        </w:rPr>
        <w:t xml:space="preserve">Kvinnorna sparar mindre engångssummor per månad är männen. </w:t>
      </w:r>
    </w:p>
    <w:p w14:paraId="7028850F" w14:textId="77777777" w:rsidR="00D04263" w:rsidRPr="00D04263" w:rsidRDefault="00D04263" w:rsidP="00D04263">
      <w:pPr>
        <w:pStyle w:val="Sstpankkileipteksti"/>
        <w:rPr>
          <w:lang w:val="sv-SE"/>
        </w:rPr>
      </w:pPr>
    </w:p>
    <w:p w14:paraId="5D858FC0" w14:textId="77777777" w:rsidR="00D04263" w:rsidRPr="00D04263" w:rsidRDefault="00D04263" w:rsidP="00D04263">
      <w:pPr>
        <w:pStyle w:val="Sstpankkileipteksti"/>
        <w:rPr>
          <w:lang w:val="sv-SE"/>
        </w:rPr>
      </w:pPr>
      <w:r w:rsidRPr="00D04263">
        <w:rPr>
          <w:lang w:val="sv-SE"/>
        </w:rPr>
        <w:t xml:space="preserve">När den vanligaste </w:t>
      </w:r>
      <w:proofErr w:type="spellStart"/>
      <w:r w:rsidRPr="00D04263">
        <w:rPr>
          <w:lang w:val="sv-SE"/>
        </w:rPr>
        <w:t>sparsumman</w:t>
      </w:r>
      <w:proofErr w:type="spellEnd"/>
      <w:r w:rsidRPr="00D04263">
        <w:rPr>
          <w:lang w:val="sv-SE"/>
        </w:rPr>
        <w:t xml:space="preserve"> hos kvinnor är högst 50 euro/månad är den 100–200 euro/månad hos männen. Också åldern påverkar hur mycket man sparar per månad. Medan 16 % av männen över 60 meddelar att de sparar över 400 euro per månad, är det ingen av männen under 25 som sparar så mycket. </w:t>
      </w:r>
    </w:p>
    <w:p w14:paraId="67E8A9F7" w14:textId="77777777" w:rsidR="00D04263" w:rsidRPr="00D04263" w:rsidRDefault="00D04263" w:rsidP="00D04263">
      <w:pPr>
        <w:pStyle w:val="Sstpankkileipteksti"/>
        <w:rPr>
          <w:lang w:val="sv-SE"/>
        </w:rPr>
      </w:pPr>
      <w:r w:rsidRPr="00D04263">
        <w:rPr>
          <w:lang w:val="sv-SE"/>
        </w:rPr>
        <w:t>Som största hinder för att börja spara eller spara mera anges små inkomster och stora utgifter, egen arbetslöshet samt det osäkra ekonomiska läget.</w:t>
      </w:r>
    </w:p>
    <w:p w14:paraId="63CD542D" w14:textId="77777777" w:rsidR="00D04263" w:rsidRPr="00D04263" w:rsidRDefault="00D04263" w:rsidP="00D04263">
      <w:pPr>
        <w:pStyle w:val="Sstpankkileipteksti"/>
        <w:rPr>
          <w:b/>
          <w:lang w:val="sv-SE"/>
        </w:rPr>
      </w:pPr>
    </w:p>
    <w:p w14:paraId="57232E51" w14:textId="77777777" w:rsidR="00D04263" w:rsidRPr="00D04263" w:rsidRDefault="00D04263" w:rsidP="00D04263">
      <w:pPr>
        <w:pStyle w:val="Sstpankkileipteksti"/>
        <w:rPr>
          <w:b/>
          <w:lang w:val="sv-SE"/>
        </w:rPr>
      </w:pPr>
      <w:r w:rsidRPr="00D04263">
        <w:rPr>
          <w:lang w:val="sv-SE"/>
        </w:rPr>
        <w:t xml:space="preserve">– Skillnaderna i hur de olika åldersgrupperna och könen använder pengar och sparar beror antagligen också på livssituationen. Medelåldern för dem som föder sitt första barn är 28,6 år, för alla föderskor är den 30,4 år. Studierna är i genomsnitt avklarade när man är 25. Således lever många av kvinnorna under 35 i en </w:t>
      </w:r>
      <w:proofErr w:type="spellStart"/>
      <w:r w:rsidRPr="00D04263">
        <w:rPr>
          <w:lang w:val="sv-SE"/>
        </w:rPr>
        <w:t>barnfamiljsvardag</w:t>
      </w:r>
      <w:proofErr w:type="spellEnd"/>
      <w:r w:rsidRPr="00D04263">
        <w:rPr>
          <w:lang w:val="sv-SE"/>
        </w:rPr>
        <w:t xml:space="preserve"> och försöker klara sig på moderskapspenningen och har kanske inte hunnit tjäna så mycket, resonerar </w:t>
      </w:r>
      <w:r w:rsidRPr="00D04263">
        <w:rPr>
          <w:b/>
          <w:lang w:val="sv-SE"/>
        </w:rPr>
        <w:t xml:space="preserve">marknadsförings- och kommunikationsdirektör Katja </w:t>
      </w:r>
      <w:proofErr w:type="spellStart"/>
      <w:r w:rsidRPr="00D04263">
        <w:rPr>
          <w:b/>
          <w:lang w:val="sv-SE"/>
        </w:rPr>
        <w:t>Änkilä</w:t>
      </w:r>
      <w:proofErr w:type="spellEnd"/>
      <w:r w:rsidRPr="00D04263">
        <w:rPr>
          <w:b/>
          <w:lang w:val="sv-SE"/>
        </w:rPr>
        <w:t xml:space="preserve"> i Sparbanksgruppen.</w:t>
      </w:r>
    </w:p>
    <w:p w14:paraId="7BB4CFCF" w14:textId="77777777" w:rsidR="00D04263" w:rsidRPr="00D04263" w:rsidRDefault="00D04263" w:rsidP="00D04263">
      <w:pPr>
        <w:pStyle w:val="Sstpankkileipteksti"/>
        <w:rPr>
          <w:b/>
          <w:lang w:val="sv-SE"/>
        </w:rPr>
      </w:pPr>
    </w:p>
    <w:p w14:paraId="6295381A" w14:textId="77777777" w:rsidR="00D04263" w:rsidRPr="00D04263" w:rsidRDefault="00D04263" w:rsidP="00D04263">
      <w:pPr>
        <w:pStyle w:val="Sstpankkileipteksti"/>
        <w:rPr>
          <w:lang w:val="sv-SE"/>
        </w:rPr>
      </w:pPr>
    </w:p>
    <w:p w14:paraId="119619AF" w14:textId="77777777" w:rsidR="00D04263" w:rsidRPr="00D04263" w:rsidRDefault="00D04263" w:rsidP="00D04263">
      <w:pPr>
        <w:pStyle w:val="Sstpankkileipteksti"/>
        <w:rPr>
          <w:b/>
          <w:lang w:val="sv-SE"/>
        </w:rPr>
      </w:pPr>
      <w:r w:rsidRPr="00D04263">
        <w:rPr>
          <w:b/>
          <w:lang w:val="sv-SE"/>
        </w:rPr>
        <w:t>Männen sparar i aktier och fonder, kvinnorna placerar i en egen bostad.</w:t>
      </w:r>
    </w:p>
    <w:p w14:paraId="4664190E" w14:textId="77777777" w:rsidR="00D04263" w:rsidRPr="00D04263" w:rsidRDefault="00D04263" w:rsidP="00D04263">
      <w:pPr>
        <w:pStyle w:val="Sstpankkileipteksti"/>
        <w:rPr>
          <w:lang w:val="sv-SE"/>
        </w:rPr>
      </w:pPr>
    </w:p>
    <w:p w14:paraId="0921F6B2" w14:textId="77777777" w:rsidR="00D04263" w:rsidRPr="00D04263" w:rsidRDefault="00D04263" w:rsidP="00D04263">
      <w:pPr>
        <w:pStyle w:val="Sstpankkileipteksti"/>
        <w:rPr>
          <w:lang w:val="sv-SE"/>
        </w:rPr>
      </w:pPr>
      <w:r w:rsidRPr="00D04263">
        <w:rPr>
          <w:lang w:val="sv-SE"/>
        </w:rPr>
        <w:t xml:space="preserve">Männen har oftare än kvinnorna både aktier (24 % vs 11 %) och fondplaceringar (34 % vs 25 %). Kvinnorna åter verkar placera i en egen bostad i yngre ålder än männen. En knapp tredjedel (27 %) av alla som svarade sparade endast genom att ha pengar på ett vanligt </w:t>
      </w:r>
      <w:proofErr w:type="spellStart"/>
      <w:r w:rsidRPr="00D04263">
        <w:rPr>
          <w:lang w:val="sv-SE"/>
        </w:rPr>
        <w:t>brukskonto</w:t>
      </w:r>
      <w:proofErr w:type="spellEnd"/>
      <w:r w:rsidRPr="00D04263">
        <w:rPr>
          <w:lang w:val="sv-SE"/>
        </w:rPr>
        <w:t xml:space="preserve">. </w:t>
      </w:r>
    </w:p>
    <w:p w14:paraId="7701BE83" w14:textId="77777777" w:rsidR="00D04263" w:rsidRPr="00D04263" w:rsidRDefault="00D04263" w:rsidP="00D04263">
      <w:pPr>
        <w:pStyle w:val="Sstpankkileipteksti"/>
        <w:rPr>
          <w:lang w:val="sv-SE"/>
        </w:rPr>
      </w:pPr>
    </w:p>
    <w:p w14:paraId="18F69C1B" w14:textId="77777777" w:rsidR="00D04263" w:rsidRPr="00D04263" w:rsidRDefault="00D04263" w:rsidP="00D04263">
      <w:pPr>
        <w:pStyle w:val="Sstpankkileipteksti"/>
        <w:rPr>
          <w:lang w:val="sv-SE"/>
        </w:rPr>
      </w:pPr>
      <w:r w:rsidRPr="00D04263">
        <w:rPr>
          <w:lang w:val="sv-SE"/>
        </w:rPr>
        <w:t xml:space="preserve">De viktigaste kriterierna i valen av spar- och placeringsobjekt var att de ska vara trygga, ge avkastning, vara riskfria och lätta att realisera samt att det ska vara enkelt att spara. Medan en god avkastning var viktigt för såväl män som kvinnor hade kvinnorna också flera andra viktiga kriterier. </w:t>
      </w:r>
    </w:p>
    <w:p w14:paraId="47CF7CAB" w14:textId="77777777" w:rsidR="00D04263" w:rsidRPr="00D04263" w:rsidRDefault="00D04263" w:rsidP="00D04263">
      <w:pPr>
        <w:pStyle w:val="Sstpankkileipteksti"/>
        <w:rPr>
          <w:lang w:val="sv-SE"/>
        </w:rPr>
      </w:pPr>
    </w:p>
    <w:p w14:paraId="7DEE832F" w14:textId="77777777" w:rsidR="00D04263" w:rsidRPr="00D04263" w:rsidRDefault="00D04263" w:rsidP="00D04263">
      <w:pPr>
        <w:pStyle w:val="Sstpankkileipteksti"/>
        <w:rPr>
          <w:lang w:val="sv-SE"/>
        </w:rPr>
      </w:pPr>
      <w:r w:rsidRPr="00D04263">
        <w:rPr>
          <w:lang w:val="sv-SE"/>
        </w:rPr>
        <w:t xml:space="preserve">Kvinnorna önskade mer än männen att deras spar- och placeringsobjekt är trygga (88 % vs78 %), riskfria (81 % vs 63 %), enkla (79 % vs 68 %), ansvarsfulla (58 % vs 35 %) och ekologiska (49 % vs 31 %). Ju äldre kvinnorna var desto viktigare blev de här sakerna. </w:t>
      </w:r>
    </w:p>
    <w:p w14:paraId="422BA4D3" w14:textId="77777777" w:rsidR="00D04263" w:rsidRPr="00D04263" w:rsidRDefault="00D04263" w:rsidP="00D04263">
      <w:pPr>
        <w:pStyle w:val="Sstpankkileipteksti"/>
        <w:rPr>
          <w:lang w:val="sv-SE"/>
        </w:rPr>
      </w:pPr>
    </w:p>
    <w:p w14:paraId="1F5F0B25" w14:textId="77777777" w:rsidR="00D04263" w:rsidRPr="00D04263" w:rsidRDefault="00D04263" w:rsidP="00D04263">
      <w:pPr>
        <w:pStyle w:val="Sstpankkileipteksti"/>
        <w:rPr>
          <w:lang w:val="sv-SE"/>
        </w:rPr>
      </w:pPr>
      <w:r w:rsidRPr="00D04263">
        <w:rPr>
          <w:lang w:val="sv-SE"/>
        </w:rPr>
        <w:t>Över en tredjedel (35 %) av dem som är under 35 tänker öka sitt sparande och placerande under de följande 12 månaderna. Primus i gruppen är 25–35-åriga män, av dem tänkte 41 % spara och placera mera än nu.</w:t>
      </w:r>
    </w:p>
    <w:p w14:paraId="1C3B51C7" w14:textId="77777777" w:rsidR="00D04263" w:rsidRPr="00D04263" w:rsidRDefault="00D04263" w:rsidP="00D04263">
      <w:pPr>
        <w:pStyle w:val="Sstpankkileipteksti"/>
        <w:rPr>
          <w:b/>
          <w:lang w:val="sv-SE"/>
        </w:rPr>
      </w:pPr>
    </w:p>
    <w:p w14:paraId="2ABCEFC6" w14:textId="77777777" w:rsidR="00D04263" w:rsidRPr="00D04263" w:rsidRDefault="00D04263" w:rsidP="00D04263">
      <w:pPr>
        <w:pStyle w:val="Sstpankkileipteksti"/>
        <w:rPr>
          <w:lang w:val="sv-SE"/>
        </w:rPr>
      </w:pPr>
      <w:r w:rsidRPr="00D04263">
        <w:rPr>
          <w:lang w:val="sv-SE"/>
        </w:rPr>
        <w:t xml:space="preserve">– De unga männens placeringsiver kan också påverkas av att placerande av naturen är som att spela och tack vara de avancerade elektroniska tjänsterna är det lätt och roligt att spela och följa spelet. Jag hoppas att också vi kvinnor ska ta bättre kontroll över vår ekonomi och den vägen även förverkliga våra drömmar, säger </w:t>
      </w:r>
      <w:r w:rsidRPr="00D04263">
        <w:rPr>
          <w:b/>
          <w:lang w:val="sv-SE"/>
        </w:rPr>
        <w:t xml:space="preserve">Katja </w:t>
      </w:r>
      <w:proofErr w:type="spellStart"/>
      <w:r w:rsidRPr="00D04263">
        <w:rPr>
          <w:b/>
          <w:lang w:val="sv-SE"/>
        </w:rPr>
        <w:t>Änkilä</w:t>
      </w:r>
      <w:proofErr w:type="spellEnd"/>
      <w:r w:rsidRPr="00D04263">
        <w:rPr>
          <w:lang w:val="sv-SE"/>
        </w:rPr>
        <w:t xml:space="preserve">.   </w:t>
      </w:r>
    </w:p>
    <w:p w14:paraId="2D47466A" w14:textId="77777777" w:rsidR="00D04263" w:rsidRPr="00D04263" w:rsidRDefault="00D04263" w:rsidP="00D04263">
      <w:pPr>
        <w:pStyle w:val="Sstpankkileipteksti"/>
        <w:rPr>
          <w:lang w:val="sv-SE"/>
        </w:rPr>
      </w:pPr>
    </w:p>
    <w:p w14:paraId="22650EED" w14:textId="77777777" w:rsidR="00D04263" w:rsidRPr="00D04263" w:rsidRDefault="00D04263" w:rsidP="00D04263">
      <w:pPr>
        <w:pStyle w:val="Sstpankkileipteksti"/>
        <w:rPr>
          <w:lang w:val="sv-SE"/>
        </w:rPr>
      </w:pPr>
    </w:p>
    <w:p w14:paraId="19FA5957" w14:textId="77777777" w:rsidR="00D04263" w:rsidRPr="00D04263" w:rsidRDefault="00D04263" w:rsidP="00D04263">
      <w:pPr>
        <w:pStyle w:val="Sstpankkileipteksti"/>
        <w:rPr>
          <w:lang w:val="sv-SE"/>
        </w:rPr>
      </w:pPr>
    </w:p>
    <w:p w14:paraId="34421DC5" w14:textId="77777777" w:rsidR="001A5DC5" w:rsidRPr="00BB61EF" w:rsidRDefault="001A5DC5" w:rsidP="001A5DC5">
      <w:pPr>
        <w:pStyle w:val="Sstpankkileipteksti"/>
        <w:rPr>
          <w:lang w:val="sv-SE"/>
        </w:rPr>
      </w:pPr>
    </w:p>
    <w:sectPr w:rsidR="001A5DC5" w:rsidRPr="00BB61EF" w:rsidSect="00672B76">
      <w:headerReference w:type="default" r:id="rId8"/>
      <w:footerReference w:type="default" r:id="rId9"/>
      <w:pgSz w:w="11900" w:h="16840"/>
      <w:pgMar w:top="1814" w:right="1474" w:bottom="1474" w:left="1474" w:header="284" w:footer="3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4E3DB" w14:textId="77777777" w:rsidR="00D04263" w:rsidRDefault="00D04263" w:rsidP="00780AC0">
      <w:r>
        <w:separator/>
      </w:r>
    </w:p>
  </w:endnote>
  <w:endnote w:type="continuationSeparator" w:id="0">
    <w:p w14:paraId="2BFD8423" w14:textId="77777777" w:rsidR="00D04263" w:rsidRDefault="00D04263" w:rsidP="0078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65392" w14:textId="77777777" w:rsidR="000024DF" w:rsidRDefault="00B6375A" w:rsidP="00B6375A">
    <w:pPr>
      <w:jc w:val="center"/>
      <w:rPr>
        <w:rFonts w:ascii="Arial" w:hAnsi="Arial" w:cs="Arial"/>
        <w:i/>
        <w:sz w:val="20"/>
        <w:szCs w:val="20"/>
        <w:lang w:val="sv-FI"/>
      </w:rPr>
    </w:pPr>
    <w:r w:rsidRPr="000024DF">
      <w:rPr>
        <w:rFonts w:ascii="Arial" w:hAnsi="Arial" w:cs="Arial"/>
        <w:i/>
        <w:sz w:val="20"/>
        <w:szCs w:val="20"/>
        <w:lang w:val="sv-FI"/>
      </w:rPr>
      <w:t xml:space="preserve">Sparbanken är Finlands äldsta bankgrupp och har 470 000 finländska hushåll, små och medelstora företag eller lantbruk som kunder. För sina kunder tillhandahåller Sparbanksgruppen utöver heltäckande retail bankingtjänster även tjänster för bostadsbyte och försäkring. </w:t>
    </w:r>
  </w:p>
  <w:p w14:paraId="40A0B106" w14:textId="77777777" w:rsidR="000024DF" w:rsidRPr="000024DF" w:rsidRDefault="000024DF" w:rsidP="00B6375A">
    <w:pPr>
      <w:jc w:val="center"/>
      <w:rPr>
        <w:rFonts w:ascii="Arial" w:hAnsi="Arial" w:cs="Arial"/>
        <w:i/>
        <w:sz w:val="20"/>
        <w:szCs w:val="20"/>
        <w:lang w:val="sv-FI"/>
      </w:rPr>
    </w:pPr>
  </w:p>
  <w:p w14:paraId="6FB41ABA" w14:textId="77777777" w:rsidR="00B6375A" w:rsidRPr="000024DF" w:rsidRDefault="00B6375A" w:rsidP="00B6375A">
    <w:pPr>
      <w:jc w:val="center"/>
      <w:rPr>
        <w:rFonts w:ascii="Arial" w:hAnsi="Arial" w:cs="Arial"/>
        <w:i/>
        <w:sz w:val="20"/>
        <w:szCs w:val="20"/>
        <w:lang w:val="sv-FI"/>
      </w:rPr>
    </w:pPr>
    <w:r w:rsidRPr="000024DF">
      <w:rPr>
        <w:rFonts w:ascii="Arial" w:hAnsi="Arial" w:cs="Arial"/>
        <w:i/>
        <w:sz w:val="20"/>
        <w:szCs w:val="20"/>
        <w:lang w:val="sv-FI"/>
      </w:rPr>
      <w:t>Till Sparbanksgruppen hör utöver 25 Sparbanker dessutom Sparbanksförbu</w:t>
    </w:r>
    <w:r w:rsidR="000024DF">
      <w:rPr>
        <w:rFonts w:ascii="Arial" w:hAnsi="Arial" w:cs="Arial"/>
        <w:i/>
        <w:sz w:val="20"/>
        <w:szCs w:val="20"/>
        <w:lang w:val="sv-FI"/>
      </w:rPr>
      <w:t>ndet anl, Sb-Livförsäkrings, Sp-F</w:t>
    </w:r>
    <w:r w:rsidRPr="000024DF">
      <w:rPr>
        <w:rFonts w:ascii="Arial" w:hAnsi="Arial" w:cs="Arial"/>
        <w:i/>
        <w:sz w:val="20"/>
        <w:szCs w:val="20"/>
        <w:lang w:val="sv-FI"/>
      </w:rPr>
      <w:t>ondbolag, Spar</w:t>
    </w:r>
    <w:r w:rsidR="000024DF">
      <w:rPr>
        <w:rFonts w:ascii="Arial" w:hAnsi="Arial" w:cs="Arial"/>
        <w:i/>
        <w:sz w:val="20"/>
        <w:szCs w:val="20"/>
        <w:lang w:val="sv-FI"/>
      </w:rPr>
      <w:t>bankernas Centralbank</w:t>
    </w:r>
    <w:r w:rsidRPr="000024DF">
      <w:rPr>
        <w:rFonts w:ascii="Arial" w:hAnsi="Arial" w:cs="Arial"/>
        <w:i/>
        <w:sz w:val="20"/>
        <w:szCs w:val="20"/>
        <w:lang w:val="sv-FI"/>
      </w:rPr>
      <w:t xml:space="preserve"> och fastighetsförmedlingskedjan Sb-Hem. Sparbanksgruppen har ca 1155 anställda på olika håll i Finland. </w:t>
    </w:r>
  </w:p>
  <w:p w14:paraId="6B7252D2" w14:textId="77777777" w:rsidR="00B6375A" w:rsidRPr="00FE7093" w:rsidRDefault="00B6375A" w:rsidP="00B6375A">
    <w:pPr>
      <w:jc w:val="center"/>
      <w:rPr>
        <w:rFonts w:ascii="Arial" w:hAnsi="Arial" w:cs="Arial"/>
        <w:b/>
        <w:i/>
        <w:sz w:val="20"/>
        <w:szCs w:val="20"/>
        <w:lang w:val="sv-FI"/>
      </w:rPr>
    </w:pPr>
  </w:p>
  <w:p w14:paraId="1BE028DE" w14:textId="77777777" w:rsidR="004F59DB" w:rsidRPr="004F59DB" w:rsidRDefault="00B6375A" w:rsidP="00F640BD">
    <w:pPr>
      <w:pStyle w:val="Alatunniste"/>
      <w:spacing w:line="360" w:lineRule="auto"/>
      <w:jc w:val="center"/>
      <w:rPr>
        <w:rFonts w:ascii="Arial" w:hAnsi="Arial" w:cs="Arial"/>
        <w:sz w:val="16"/>
        <w:szCs w:val="16"/>
        <w:lang w:val="sv-SE"/>
      </w:rPr>
    </w:pPr>
    <w:r>
      <w:rPr>
        <w:rFonts w:ascii="Arial" w:hAnsi="Arial" w:cs="Arial"/>
        <w:sz w:val="16"/>
        <w:szCs w:val="16"/>
        <w:lang w:val="sv-SE"/>
      </w:rPr>
      <w:t>Sp</w:t>
    </w:r>
    <w:r w:rsidR="00D04263">
      <w:rPr>
        <w:rFonts w:ascii="Arial" w:hAnsi="Arial" w:cs="Arial"/>
        <w:sz w:val="16"/>
        <w:szCs w:val="16"/>
        <w:lang w:val="sv-SE"/>
      </w:rPr>
      <w:t>arbanksgruppen</w:t>
    </w:r>
    <w:r w:rsidR="004F59DB" w:rsidRPr="004F59DB">
      <w:rPr>
        <w:rFonts w:ascii="Arial" w:hAnsi="Arial" w:cs="Arial"/>
        <w:sz w:val="16"/>
        <w:szCs w:val="16"/>
        <w:lang w:val="sv-SE"/>
      </w:rPr>
      <w:t xml:space="preserve"> </w:t>
    </w:r>
    <w:r w:rsidR="004F59DB" w:rsidRPr="004F59DB">
      <w:rPr>
        <w:rFonts w:ascii="Arial" w:hAnsi="Arial" w:cs="Arial"/>
        <w:sz w:val="16"/>
        <w:szCs w:val="16"/>
        <w:lang w:val="sv-SE"/>
      </w:rPr>
      <w:sym w:font="Symbol" w:char="F0F7"/>
    </w:r>
    <w:r>
      <w:rPr>
        <w:rFonts w:ascii="Arial" w:hAnsi="Arial" w:cs="Arial"/>
        <w:sz w:val="16"/>
        <w:szCs w:val="16"/>
        <w:lang w:val="sv-SE"/>
      </w:rPr>
      <w:t xml:space="preserve"> </w:t>
    </w:r>
    <w:proofErr w:type="spellStart"/>
    <w:r>
      <w:rPr>
        <w:rFonts w:ascii="Arial" w:hAnsi="Arial" w:cs="Arial"/>
        <w:sz w:val="16"/>
        <w:szCs w:val="16"/>
        <w:lang w:val="sv-SE"/>
      </w:rPr>
      <w:t>Linnoitustie</w:t>
    </w:r>
    <w:proofErr w:type="spellEnd"/>
    <w:r>
      <w:rPr>
        <w:rFonts w:ascii="Arial" w:hAnsi="Arial" w:cs="Arial"/>
        <w:sz w:val="16"/>
        <w:szCs w:val="16"/>
        <w:lang w:val="sv-SE"/>
      </w:rPr>
      <w:t xml:space="preserve"> 9, PL 68</w:t>
    </w:r>
    <w:r w:rsidR="004F59DB" w:rsidRPr="004F59DB">
      <w:rPr>
        <w:rFonts w:ascii="Arial" w:hAnsi="Arial" w:cs="Arial"/>
        <w:sz w:val="16"/>
        <w:szCs w:val="16"/>
        <w:lang w:val="sv-SE"/>
      </w:rPr>
      <w:t xml:space="preserve"> </w:t>
    </w:r>
    <w:r w:rsidR="004F59DB" w:rsidRPr="004F59DB">
      <w:rPr>
        <w:rFonts w:ascii="Arial" w:hAnsi="Arial" w:cs="Arial"/>
        <w:sz w:val="16"/>
        <w:szCs w:val="16"/>
        <w:lang w:val="sv-SE"/>
      </w:rPr>
      <w:sym w:font="Symbol" w:char="F0F7"/>
    </w:r>
    <w:r>
      <w:rPr>
        <w:rFonts w:ascii="Arial" w:hAnsi="Arial" w:cs="Arial"/>
        <w:sz w:val="16"/>
        <w:szCs w:val="16"/>
        <w:lang w:val="sv-SE"/>
      </w:rPr>
      <w:t xml:space="preserve"> 02601 </w:t>
    </w:r>
    <w:proofErr w:type="spellStart"/>
    <w:r>
      <w:rPr>
        <w:rFonts w:ascii="Arial" w:hAnsi="Arial" w:cs="Arial"/>
        <w:sz w:val="16"/>
        <w:szCs w:val="16"/>
        <w:lang w:val="sv-SE"/>
      </w:rPr>
      <w:t>Espoo</w:t>
    </w:r>
    <w:proofErr w:type="spellEnd"/>
    <w:r w:rsidR="004F59DB" w:rsidRPr="004F59DB">
      <w:rPr>
        <w:rFonts w:ascii="Arial" w:hAnsi="Arial" w:cs="Arial"/>
        <w:sz w:val="16"/>
        <w:szCs w:val="16"/>
        <w:lang w:val="sv-SE"/>
      </w:rPr>
      <w:t xml:space="preserve"> </w:t>
    </w:r>
    <w:r w:rsidR="004F59DB" w:rsidRPr="004F59DB">
      <w:rPr>
        <w:rFonts w:ascii="Arial" w:hAnsi="Arial" w:cs="Arial"/>
        <w:sz w:val="16"/>
        <w:szCs w:val="16"/>
        <w:lang w:val="sv-SE"/>
      </w:rPr>
      <w:sym w:font="Symbol" w:char="F0F7"/>
    </w:r>
    <w:r>
      <w:rPr>
        <w:rFonts w:ascii="Arial" w:hAnsi="Arial" w:cs="Arial"/>
        <w:sz w:val="16"/>
        <w:szCs w:val="16"/>
        <w:lang w:val="sv-SE"/>
      </w:rPr>
      <w:t xml:space="preserve"> etunimi.sukunimi@saastopankki.fi</w:t>
    </w:r>
    <w:r w:rsidR="004F59DB" w:rsidRPr="004F59DB">
      <w:rPr>
        <w:rFonts w:ascii="Arial" w:hAnsi="Arial" w:cs="Arial"/>
        <w:sz w:val="16"/>
        <w:szCs w:val="16"/>
        <w:lang w:val="sv-SE"/>
      </w:rPr>
      <w:t xml:space="preserve"> </w:t>
    </w:r>
    <w:r w:rsidR="005D6DAC">
      <w:rPr>
        <w:rFonts w:ascii="Arial" w:hAnsi="Arial" w:cs="Arial"/>
        <w:sz w:val="16"/>
        <w:szCs w:val="16"/>
        <w:lang w:val="sv-SE"/>
      </w:rPr>
      <w:sym w:font="Symbol" w:char="F0EA"/>
    </w:r>
    <w:r w:rsidR="004F59DB" w:rsidRPr="004F59DB">
      <w:rPr>
        <w:rFonts w:ascii="Arial" w:hAnsi="Arial" w:cs="Arial"/>
        <w:sz w:val="16"/>
        <w:szCs w:val="16"/>
        <w:lang w:val="sv-SE"/>
      </w:rPr>
      <w:t xml:space="preserve">www.sparbanken.fi </w:t>
    </w:r>
    <w:r w:rsidR="005D6DAC">
      <w:rPr>
        <w:rFonts w:ascii="Arial" w:hAnsi="Arial" w:cs="Arial"/>
        <w:sz w:val="16"/>
        <w:szCs w:val="16"/>
        <w:lang w:val="sv-SE"/>
      </w:rPr>
      <w:sym w:font="Symbol" w:char="F0EA"/>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CED20" w14:textId="77777777" w:rsidR="00D04263" w:rsidRDefault="00D04263" w:rsidP="00780AC0">
      <w:r>
        <w:separator/>
      </w:r>
    </w:p>
  </w:footnote>
  <w:footnote w:type="continuationSeparator" w:id="0">
    <w:p w14:paraId="5F67DDA4" w14:textId="77777777" w:rsidR="00D04263" w:rsidRDefault="00D04263" w:rsidP="00780A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E773E" w14:textId="77777777" w:rsidR="004F59DB" w:rsidRDefault="00D04263">
    <w:pPr>
      <w:pStyle w:val="Yltunniste"/>
    </w:pPr>
    <w:r>
      <w:rPr>
        <w:noProof/>
        <w:lang w:val="en-US" w:eastAsia="fi-FI"/>
      </w:rPr>
      <w:drawing>
        <wp:anchor distT="0" distB="0" distL="114300" distR="114300" simplePos="0" relativeHeight="251657728" behindDoc="0" locked="0" layoutInCell="1" allowOverlap="1" wp14:anchorId="51AE3C9B" wp14:editId="2457ED13">
          <wp:simplePos x="0" y="0"/>
          <wp:positionH relativeFrom="column">
            <wp:posOffset>-1115695</wp:posOffset>
          </wp:positionH>
          <wp:positionV relativeFrom="paragraph">
            <wp:posOffset>-179705</wp:posOffset>
          </wp:positionV>
          <wp:extent cx="7595870" cy="643255"/>
          <wp:effectExtent l="0" t="0" r="0" b="0"/>
          <wp:wrapTight wrapText="bothSides">
            <wp:wrapPolygon edited="0">
              <wp:start x="0" y="0"/>
              <wp:lineTo x="0" y="20470"/>
              <wp:lineTo x="21524" y="20470"/>
              <wp:lineTo x="21524"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64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15F96" w14:textId="77777777" w:rsidR="004F59DB" w:rsidRDefault="004F59DB">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63"/>
    <w:rsid w:val="000024DF"/>
    <w:rsid w:val="000C2890"/>
    <w:rsid w:val="000F3805"/>
    <w:rsid w:val="001764D0"/>
    <w:rsid w:val="001832D8"/>
    <w:rsid w:val="001A2698"/>
    <w:rsid w:val="001A5DC5"/>
    <w:rsid w:val="001C2B06"/>
    <w:rsid w:val="001E45DE"/>
    <w:rsid w:val="00237398"/>
    <w:rsid w:val="00251CD3"/>
    <w:rsid w:val="00283811"/>
    <w:rsid w:val="002D486B"/>
    <w:rsid w:val="00420CA6"/>
    <w:rsid w:val="004F59DB"/>
    <w:rsid w:val="004F7341"/>
    <w:rsid w:val="005471DE"/>
    <w:rsid w:val="005D6DAC"/>
    <w:rsid w:val="006343D3"/>
    <w:rsid w:val="00672B76"/>
    <w:rsid w:val="006770BF"/>
    <w:rsid w:val="00780AC0"/>
    <w:rsid w:val="007A7E0B"/>
    <w:rsid w:val="007B2DE0"/>
    <w:rsid w:val="007E237B"/>
    <w:rsid w:val="00802B9B"/>
    <w:rsid w:val="00812615"/>
    <w:rsid w:val="00893192"/>
    <w:rsid w:val="00896851"/>
    <w:rsid w:val="008B45DF"/>
    <w:rsid w:val="009D1AF6"/>
    <w:rsid w:val="009E4CC5"/>
    <w:rsid w:val="00A04645"/>
    <w:rsid w:val="00A22DD1"/>
    <w:rsid w:val="00AE5B9F"/>
    <w:rsid w:val="00B04F85"/>
    <w:rsid w:val="00B6375A"/>
    <w:rsid w:val="00B8479F"/>
    <w:rsid w:val="00BA1353"/>
    <w:rsid w:val="00BB2629"/>
    <w:rsid w:val="00BB61EF"/>
    <w:rsid w:val="00BD586C"/>
    <w:rsid w:val="00D04263"/>
    <w:rsid w:val="00D36846"/>
    <w:rsid w:val="00DC1623"/>
    <w:rsid w:val="00EA1E81"/>
    <w:rsid w:val="00F36EEA"/>
    <w:rsid w:val="00F640BD"/>
    <w:rsid w:val="00F77B38"/>
    <w:rsid w:val="00FC285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1A82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1">
    <w:name w:val="Otsikko1"/>
    <w:basedOn w:val="Normaali"/>
    <w:qFormat/>
    <w:rsid w:val="004F7341"/>
    <w:pPr>
      <w:widowControl w:val="0"/>
      <w:autoSpaceDE w:val="0"/>
      <w:autoSpaceDN w:val="0"/>
      <w:adjustRightInd w:val="0"/>
      <w:spacing w:after="180"/>
    </w:pPr>
    <w:rPr>
      <w:rFonts w:ascii="Corbel" w:hAnsi="Corbel" w:cs="Times"/>
      <w:color w:val="262626"/>
      <w:spacing w:val="40"/>
      <w:kern w:val="1"/>
      <w:sz w:val="40"/>
      <w:szCs w:val="40"/>
      <w:lang w:val="en-US"/>
    </w:rPr>
  </w:style>
  <w:style w:type="paragraph" w:customStyle="1" w:styleId="Alaotsikko1">
    <w:name w:val="Alaotsikko1"/>
    <w:basedOn w:val="Normaali"/>
    <w:qFormat/>
    <w:rsid w:val="004F7341"/>
    <w:pPr>
      <w:widowControl w:val="0"/>
      <w:autoSpaceDE w:val="0"/>
      <w:autoSpaceDN w:val="0"/>
      <w:adjustRightInd w:val="0"/>
      <w:spacing w:after="460"/>
    </w:pPr>
    <w:rPr>
      <w:rFonts w:ascii="Corbel" w:hAnsi="Corbel" w:cs="Times"/>
      <w:b/>
      <w:bCs/>
      <w:color w:val="262626"/>
      <w:kern w:val="1"/>
      <w:sz w:val="26"/>
      <w:szCs w:val="26"/>
      <w:lang w:val="en-US"/>
    </w:rPr>
  </w:style>
  <w:style w:type="paragraph" w:customStyle="1" w:styleId="Leipteksti1">
    <w:name w:val="Leipäteksti1"/>
    <w:basedOn w:val="Normaali"/>
    <w:qFormat/>
    <w:rsid w:val="004F7341"/>
    <w:pPr>
      <w:widowControl w:val="0"/>
      <w:autoSpaceDE w:val="0"/>
      <w:autoSpaceDN w:val="0"/>
      <w:adjustRightInd w:val="0"/>
      <w:spacing w:after="460"/>
    </w:pPr>
    <w:rPr>
      <w:rFonts w:ascii="Corbel" w:hAnsi="Corbel" w:cs="Times"/>
      <w:color w:val="262626"/>
      <w:kern w:val="1"/>
      <w:sz w:val="22"/>
      <w:szCs w:val="22"/>
      <w:lang w:val="en-US"/>
    </w:rPr>
  </w:style>
  <w:style w:type="paragraph" w:customStyle="1" w:styleId="SoneraLeipteksti">
    <w:name w:val="Sonera Leipäteksti"/>
    <w:basedOn w:val="Leipteksti1"/>
    <w:qFormat/>
    <w:rsid w:val="008B45DF"/>
    <w:pPr>
      <w:spacing w:after="240" w:line="240" w:lineRule="exact"/>
    </w:pPr>
    <w:rPr>
      <w:rFonts w:ascii="Arial" w:hAnsi="Arial"/>
    </w:rPr>
  </w:style>
  <w:style w:type="paragraph" w:customStyle="1" w:styleId="Soneraisootsikko">
    <w:name w:val="Sonera iso otsikko"/>
    <w:basedOn w:val="SoneraLeipteksti"/>
    <w:qFormat/>
    <w:rsid w:val="008B45DF"/>
    <w:pPr>
      <w:spacing w:line="360" w:lineRule="auto"/>
    </w:pPr>
    <w:rPr>
      <w:b/>
      <w:color w:val="652D86"/>
      <w:sz w:val="48"/>
      <w:lang w:val="fi-FI"/>
    </w:rPr>
  </w:style>
  <w:style w:type="paragraph" w:customStyle="1" w:styleId="SoneraAlaotsikko">
    <w:name w:val="Sonera Alaotsikko"/>
    <w:basedOn w:val="Soneraisootsikko"/>
    <w:qFormat/>
    <w:rsid w:val="008B45DF"/>
    <w:pPr>
      <w:spacing w:after="120"/>
    </w:pPr>
    <w:rPr>
      <w:b w:val="0"/>
      <w:sz w:val="32"/>
    </w:rPr>
  </w:style>
  <w:style w:type="paragraph" w:styleId="Yltunniste">
    <w:name w:val="header"/>
    <w:basedOn w:val="Normaali"/>
    <w:link w:val="YltunnisteMerkki"/>
    <w:uiPriority w:val="99"/>
    <w:unhideWhenUsed/>
    <w:rsid w:val="00780AC0"/>
    <w:pPr>
      <w:tabs>
        <w:tab w:val="center" w:pos="4153"/>
        <w:tab w:val="right" w:pos="8306"/>
      </w:tabs>
    </w:pPr>
  </w:style>
  <w:style w:type="character" w:customStyle="1" w:styleId="YltunnisteMerkki">
    <w:name w:val="Ylätunniste Merkki"/>
    <w:basedOn w:val="Kappaleenoletusfontti"/>
    <w:link w:val="Yltunniste"/>
    <w:uiPriority w:val="99"/>
    <w:rsid w:val="00780AC0"/>
  </w:style>
  <w:style w:type="paragraph" w:styleId="Alatunniste">
    <w:name w:val="footer"/>
    <w:basedOn w:val="Normaali"/>
    <w:link w:val="AlatunnisteMerkki"/>
    <w:uiPriority w:val="99"/>
    <w:unhideWhenUsed/>
    <w:rsid w:val="00780AC0"/>
    <w:pPr>
      <w:tabs>
        <w:tab w:val="center" w:pos="4153"/>
        <w:tab w:val="right" w:pos="8306"/>
      </w:tabs>
    </w:pPr>
  </w:style>
  <w:style w:type="character" w:customStyle="1" w:styleId="AlatunnisteMerkki">
    <w:name w:val="Alatunniste Merkki"/>
    <w:basedOn w:val="Kappaleenoletusfontti"/>
    <w:link w:val="Alatunniste"/>
    <w:uiPriority w:val="99"/>
    <w:rsid w:val="00780AC0"/>
  </w:style>
  <w:style w:type="paragraph" w:styleId="Seliteteksti">
    <w:name w:val="Balloon Text"/>
    <w:basedOn w:val="Normaali"/>
    <w:link w:val="SelitetekstiMerkki"/>
    <w:uiPriority w:val="99"/>
    <w:semiHidden/>
    <w:unhideWhenUsed/>
    <w:rsid w:val="00780AC0"/>
    <w:rPr>
      <w:rFonts w:ascii="Lucida Grande" w:hAnsi="Lucida Grande" w:cs="Lucida Grande"/>
      <w:sz w:val="18"/>
      <w:szCs w:val="18"/>
    </w:rPr>
  </w:style>
  <w:style w:type="character" w:customStyle="1" w:styleId="SelitetekstiMerkki">
    <w:name w:val="Seliteteksti Merkki"/>
    <w:link w:val="Seliteteksti"/>
    <w:uiPriority w:val="99"/>
    <w:semiHidden/>
    <w:rsid w:val="00780AC0"/>
    <w:rPr>
      <w:rFonts w:ascii="Lucida Grande" w:hAnsi="Lucida Grande" w:cs="Lucida Grande"/>
      <w:sz w:val="18"/>
      <w:szCs w:val="18"/>
    </w:rPr>
  </w:style>
  <w:style w:type="table" w:styleId="Taulukkoruudukko">
    <w:name w:val="Table Grid"/>
    <w:basedOn w:val="Normaalitaulukko"/>
    <w:uiPriority w:val="59"/>
    <w:rsid w:val="0078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ki">
    <w:name w:val="Hyperlink"/>
    <w:uiPriority w:val="99"/>
    <w:unhideWhenUsed/>
    <w:rsid w:val="007E237B"/>
    <w:rPr>
      <w:color w:val="0000FF"/>
      <w:u w:val="single"/>
    </w:rPr>
  </w:style>
  <w:style w:type="paragraph" w:customStyle="1" w:styleId="Sstpankkileipteksti">
    <w:name w:val="Säästöpankki leipäteksti"/>
    <w:basedOn w:val="Normaali"/>
    <w:qFormat/>
    <w:rsid w:val="001A5DC5"/>
    <w:pPr>
      <w:tabs>
        <w:tab w:val="left" w:pos="6100"/>
      </w:tabs>
    </w:pPr>
    <w:rPr>
      <w:rFonts w:ascii="Arial" w:hAnsi="Arial" w:cs="Arial"/>
      <w:sz w:val="20"/>
    </w:rPr>
  </w:style>
  <w:style w:type="paragraph" w:customStyle="1" w:styleId="Sstpankkiotsikko">
    <w:name w:val="Säästöpankki otsikko"/>
    <w:basedOn w:val="Sstpankkileipteksti"/>
    <w:qFormat/>
    <w:rsid w:val="001A5DC5"/>
    <w:rPr>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1">
    <w:name w:val="Otsikko1"/>
    <w:basedOn w:val="Normaali"/>
    <w:qFormat/>
    <w:rsid w:val="004F7341"/>
    <w:pPr>
      <w:widowControl w:val="0"/>
      <w:autoSpaceDE w:val="0"/>
      <w:autoSpaceDN w:val="0"/>
      <w:adjustRightInd w:val="0"/>
      <w:spacing w:after="180"/>
    </w:pPr>
    <w:rPr>
      <w:rFonts w:ascii="Corbel" w:hAnsi="Corbel" w:cs="Times"/>
      <w:color w:val="262626"/>
      <w:spacing w:val="40"/>
      <w:kern w:val="1"/>
      <w:sz w:val="40"/>
      <w:szCs w:val="40"/>
      <w:lang w:val="en-US"/>
    </w:rPr>
  </w:style>
  <w:style w:type="paragraph" w:customStyle="1" w:styleId="Alaotsikko1">
    <w:name w:val="Alaotsikko1"/>
    <w:basedOn w:val="Normaali"/>
    <w:qFormat/>
    <w:rsid w:val="004F7341"/>
    <w:pPr>
      <w:widowControl w:val="0"/>
      <w:autoSpaceDE w:val="0"/>
      <w:autoSpaceDN w:val="0"/>
      <w:adjustRightInd w:val="0"/>
      <w:spacing w:after="460"/>
    </w:pPr>
    <w:rPr>
      <w:rFonts w:ascii="Corbel" w:hAnsi="Corbel" w:cs="Times"/>
      <w:b/>
      <w:bCs/>
      <w:color w:val="262626"/>
      <w:kern w:val="1"/>
      <w:sz w:val="26"/>
      <w:szCs w:val="26"/>
      <w:lang w:val="en-US"/>
    </w:rPr>
  </w:style>
  <w:style w:type="paragraph" w:customStyle="1" w:styleId="Leipteksti1">
    <w:name w:val="Leipäteksti1"/>
    <w:basedOn w:val="Normaali"/>
    <w:qFormat/>
    <w:rsid w:val="004F7341"/>
    <w:pPr>
      <w:widowControl w:val="0"/>
      <w:autoSpaceDE w:val="0"/>
      <w:autoSpaceDN w:val="0"/>
      <w:adjustRightInd w:val="0"/>
      <w:spacing w:after="460"/>
    </w:pPr>
    <w:rPr>
      <w:rFonts w:ascii="Corbel" w:hAnsi="Corbel" w:cs="Times"/>
      <w:color w:val="262626"/>
      <w:kern w:val="1"/>
      <w:sz w:val="22"/>
      <w:szCs w:val="22"/>
      <w:lang w:val="en-US"/>
    </w:rPr>
  </w:style>
  <w:style w:type="paragraph" w:customStyle="1" w:styleId="SoneraLeipteksti">
    <w:name w:val="Sonera Leipäteksti"/>
    <w:basedOn w:val="Leipteksti1"/>
    <w:qFormat/>
    <w:rsid w:val="008B45DF"/>
    <w:pPr>
      <w:spacing w:after="240" w:line="240" w:lineRule="exact"/>
    </w:pPr>
    <w:rPr>
      <w:rFonts w:ascii="Arial" w:hAnsi="Arial"/>
    </w:rPr>
  </w:style>
  <w:style w:type="paragraph" w:customStyle="1" w:styleId="Soneraisootsikko">
    <w:name w:val="Sonera iso otsikko"/>
    <w:basedOn w:val="SoneraLeipteksti"/>
    <w:qFormat/>
    <w:rsid w:val="008B45DF"/>
    <w:pPr>
      <w:spacing w:line="360" w:lineRule="auto"/>
    </w:pPr>
    <w:rPr>
      <w:b/>
      <w:color w:val="652D86"/>
      <w:sz w:val="48"/>
      <w:lang w:val="fi-FI"/>
    </w:rPr>
  </w:style>
  <w:style w:type="paragraph" w:customStyle="1" w:styleId="SoneraAlaotsikko">
    <w:name w:val="Sonera Alaotsikko"/>
    <w:basedOn w:val="Soneraisootsikko"/>
    <w:qFormat/>
    <w:rsid w:val="008B45DF"/>
    <w:pPr>
      <w:spacing w:after="120"/>
    </w:pPr>
    <w:rPr>
      <w:b w:val="0"/>
      <w:sz w:val="32"/>
    </w:rPr>
  </w:style>
  <w:style w:type="paragraph" w:styleId="Yltunniste">
    <w:name w:val="header"/>
    <w:basedOn w:val="Normaali"/>
    <w:link w:val="YltunnisteMerkki"/>
    <w:uiPriority w:val="99"/>
    <w:unhideWhenUsed/>
    <w:rsid w:val="00780AC0"/>
    <w:pPr>
      <w:tabs>
        <w:tab w:val="center" w:pos="4153"/>
        <w:tab w:val="right" w:pos="8306"/>
      </w:tabs>
    </w:pPr>
  </w:style>
  <w:style w:type="character" w:customStyle="1" w:styleId="YltunnisteMerkki">
    <w:name w:val="Ylätunniste Merkki"/>
    <w:basedOn w:val="Kappaleenoletusfontti"/>
    <w:link w:val="Yltunniste"/>
    <w:uiPriority w:val="99"/>
    <w:rsid w:val="00780AC0"/>
  </w:style>
  <w:style w:type="paragraph" w:styleId="Alatunniste">
    <w:name w:val="footer"/>
    <w:basedOn w:val="Normaali"/>
    <w:link w:val="AlatunnisteMerkki"/>
    <w:uiPriority w:val="99"/>
    <w:unhideWhenUsed/>
    <w:rsid w:val="00780AC0"/>
    <w:pPr>
      <w:tabs>
        <w:tab w:val="center" w:pos="4153"/>
        <w:tab w:val="right" w:pos="8306"/>
      </w:tabs>
    </w:pPr>
  </w:style>
  <w:style w:type="character" w:customStyle="1" w:styleId="AlatunnisteMerkki">
    <w:name w:val="Alatunniste Merkki"/>
    <w:basedOn w:val="Kappaleenoletusfontti"/>
    <w:link w:val="Alatunniste"/>
    <w:uiPriority w:val="99"/>
    <w:rsid w:val="00780AC0"/>
  </w:style>
  <w:style w:type="paragraph" w:styleId="Seliteteksti">
    <w:name w:val="Balloon Text"/>
    <w:basedOn w:val="Normaali"/>
    <w:link w:val="SelitetekstiMerkki"/>
    <w:uiPriority w:val="99"/>
    <w:semiHidden/>
    <w:unhideWhenUsed/>
    <w:rsid w:val="00780AC0"/>
    <w:rPr>
      <w:rFonts w:ascii="Lucida Grande" w:hAnsi="Lucida Grande" w:cs="Lucida Grande"/>
      <w:sz w:val="18"/>
      <w:szCs w:val="18"/>
    </w:rPr>
  </w:style>
  <w:style w:type="character" w:customStyle="1" w:styleId="SelitetekstiMerkki">
    <w:name w:val="Seliteteksti Merkki"/>
    <w:link w:val="Seliteteksti"/>
    <w:uiPriority w:val="99"/>
    <w:semiHidden/>
    <w:rsid w:val="00780AC0"/>
    <w:rPr>
      <w:rFonts w:ascii="Lucida Grande" w:hAnsi="Lucida Grande" w:cs="Lucida Grande"/>
      <w:sz w:val="18"/>
      <w:szCs w:val="18"/>
    </w:rPr>
  </w:style>
  <w:style w:type="table" w:styleId="Taulukkoruudukko">
    <w:name w:val="Table Grid"/>
    <w:basedOn w:val="Normaalitaulukko"/>
    <w:uiPriority w:val="59"/>
    <w:rsid w:val="0078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ki">
    <w:name w:val="Hyperlink"/>
    <w:uiPriority w:val="99"/>
    <w:unhideWhenUsed/>
    <w:rsid w:val="007E237B"/>
    <w:rPr>
      <w:color w:val="0000FF"/>
      <w:u w:val="single"/>
    </w:rPr>
  </w:style>
  <w:style w:type="paragraph" w:customStyle="1" w:styleId="Sstpankkileipteksti">
    <w:name w:val="Säästöpankki leipäteksti"/>
    <w:basedOn w:val="Normaali"/>
    <w:qFormat/>
    <w:rsid w:val="001A5DC5"/>
    <w:pPr>
      <w:tabs>
        <w:tab w:val="left" w:pos="6100"/>
      </w:tabs>
    </w:pPr>
    <w:rPr>
      <w:rFonts w:ascii="Arial" w:hAnsi="Arial" w:cs="Arial"/>
      <w:sz w:val="20"/>
    </w:rPr>
  </w:style>
  <w:style w:type="paragraph" w:customStyle="1" w:styleId="Sstpankkiotsikko">
    <w:name w:val="Säästöpankki otsikko"/>
    <w:basedOn w:val="Sstpankkileipteksti"/>
    <w:qFormat/>
    <w:rsid w:val="001A5DC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19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tjaankila:Library:Application%20Support:Microsoft:Office:Ka&#776;ytta&#776;ja&#776;n%20mallit:Omat%20mallit:Sparbanken_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D86DF-4052-C240-8D09-59225E40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Sparbanken_pohja.dot</Template>
  <TotalTime>2</TotalTime>
  <Pages>2</Pages>
  <Words>492</Words>
  <Characters>3990</Characters>
  <Application>Microsoft Macintosh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Änkilä</dc:creator>
  <cp:keywords/>
  <dc:description/>
  <cp:lastModifiedBy>Katja Änkilä</cp:lastModifiedBy>
  <cp:revision>2</cp:revision>
  <cp:lastPrinted>2014-10-20T12:49:00Z</cp:lastPrinted>
  <dcterms:created xsi:type="dcterms:W3CDTF">2014-10-29T07:38:00Z</dcterms:created>
  <dcterms:modified xsi:type="dcterms:W3CDTF">2014-10-30T08:25:00Z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1194401151</vt:i4>
  </property>
  <property fmtid="{D5CDD505-2E9C-101B-9397-08002B2CF9AE}" pid="3" name="_NewReviewCycle">
    <vt:lpwstr/>
  </property>
  <property fmtid="{D5CDD505-2E9C-101B-9397-08002B2CF9AE}" pid="4" name="_EmailSubject">
    <vt:lpwstr>ruotsipohjat</vt:lpwstr>
  </property>
  <property fmtid="{D5CDD505-2E9C-101B-9397-08002B2CF9AE}" pid="5" name="_AuthorEmail">
    <vt:lpwstr>katja.ankila@saastopankki.fi</vt:lpwstr>
  </property>
  <property fmtid="{D5CDD505-2E9C-101B-9397-08002B2CF9AE}" pid="6" name="_AuthorEmailDisplayName">
    <vt:lpwstr>Änkilä Katja (Sp-Liitto)</vt:lpwstr>
  </property>
</Properties>
</file>