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7EF8" w:rsidRDefault="00367EF8" w:rsidP="00A4412F">
      <w:pPr>
        <w:rPr>
          <w:b/>
          <w:color w:val="C00000"/>
          <w:lang w:val="sv-SE"/>
        </w:rPr>
      </w:pPr>
    </w:p>
    <w:p w:rsidR="00A4412F" w:rsidRPr="00A4412F" w:rsidRDefault="00A4412F" w:rsidP="00A4412F">
      <w:pPr>
        <w:rPr>
          <w:lang w:val="sv-SE"/>
        </w:rPr>
      </w:pPr>
      <w:r w:rsidRPr="00A4412F">
        <w:rPr>
          <w:b/>
          <w:color w:val="C00000"/>
          <w:lang w:val="sv-SE"/>
        </w:rPr>
        <w:t>PRESSMEDDELANDE</w:t>
      </w:r>
      <w:r w:rsidRPr="00A4412F">
        <w:rPr>
          <w:lang w:val="sv-SE"/>
        </w:rPr>
        <w:br/>
        <w:t>20</w:t>
      </w:r>
      <w:r>
        <w:rPr>
          <w:lang w:val="sv-SE"/>
        </w:rPr>
        <w:t>20</w:t>
      </w:r>
      <w:r w:rsidRPr="00A4412F">
        <w:rPr>
          <w:lang w:val="sv-SE"/>
        </w:rPr>
        <w:t>-11-</w:t>
      </w:r>
      <w:r w:rsidR="00B475A2">
        <w:rPr>
          <w:lang w:val="sv-SE"/>
        </w:rPr>
        <w:t>20</w:t>
      </w:r>
    </w:p>
    <w:p w:rsidR="00A4412F" w:rsidRDefault="00A4412F" w:rsidP="00A4412F">
      <w:pPr>
        <w:rPr>
          <w:rFonts w:ascii="Avenir" w:hAnsi="Avenir"/>
          <w:b/>
          <w:sz w:val="20"/>
          <w:szCs w:val="20"/>
          <w:lang w:val="sv-SE"/>
        </w:rPr>
      </w:pPr>
    </w:p>
    <w:p w:rsidR="00367EF8" w:rsidRDefault="00231696" w:rsidP="00A4412F">
      <w:pPr>
        <w:rPr>
          <w:rFonts w:ascii="Avenir" w:hAnsi="Avenir"/>
          <w:b/>
          <w:sz w:val="28"/>
          <w:szCs w:val="28"/>
          <w:lang w:val="sv-SE"/>
        </w:rPr>
      </w:pPr>
      <w:r>
        <w:rPr>
          <w:rFonts w:ascii="Avenir" w:hAnsi="Avenir"/>
          <w:b/>
          <w:noProof/>
          <w:sz w:val="28"/>
          <w:szCs w:val="28"/>
          <w:lang w:val="sv-SE"/>
        </w:rPr>
        <w:drawing>
          <wp:inline distT="0" distB="0" distL="0" distR="0">
            <wp:extent cx="4986068" cy="2991641"/>
            <wp:effectExtent l="0" t="0" r="5080" b="5715"/>
            <wp:docPr id="1" name="Bildobjekt 1" descr="En bild som visar bord, tallrik, mat, sitt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bord, tallrik, mat, sitter&#10;&#10;Automatiskt genererad beskrivn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471" cy="302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12F" w:rsidRPr="00FD61C0" w:rsidRDefault="00A4412F" w:rsidP="00A4412F">
      <w:pPr>
        <w:rPr>
          <w:rFonts w:ascii="Avenir" w:hAnsi="Avenir"/>
          <w:b/>
          <w:sz w:val="28"/>
          <w:szCs w:val="28"/>
          <w:lang w:val="sv-SE"/>
        </w:rPr>
      </w:pPr>
      <w:r>
        <w:rPr>
          <w:rFonts w:ascii="Avenir" w:hAnsi="Avenir"/>
          <w:b/>
          <w:sz w:val="28"/>
          <w:szCs w:val="28"/>
          <w:lang w:val="sv-SE"/>
        </w:rPr>
        <w:t xml:space="preserve">SISTA </w:t>
      </w:r>
      <w:r w:rsidRPr="00FD61C0">
        <w:rPr>
          <w:rFonts w:ascii="Avenir" w:hAnsi="Avenir"/>
          <w:b/>
          <w:sz w:val="28"/>
          <w:szCs w:val="28"/>
          <w:lang w:val="sv-SE"/>
        </w:rPr>
        <w:t>JULBORD</w:t>
      </w:r>
      <w:r>
        <w:rPr>
          <w:rFonts w:ascii="Avenir" w:hAnsi="Avenir"/>
          <w:b/>
          <w:sz w:val="28"/>
          <w:szCs w:val="28"/>
          <w:lang w:val="sv-SE"/>
        </w:rPr>
        <w:t>ET</w:t>
      </w:r>
      <w:r w:rsidRPr="00FD61C0">
        <w:rPr>
          <w:rFonts w:ascii="Avenir" w:hAnsi="Avenir"/>
          <w:b/>
          <w:sz w:val="28"/>
          <w:szCs w:val="28"/>
          <w:lang w:val="sv-SE"/>
        </w:rPr>
        <w:t xml:space="preserve"> PÅ DJURGÅRDSBRUNN</w:t>
      </w:r>
    </w:p>
    <w:p w:rsidR="00A4412F" w:rsidRPr="00674732" w:rsidRDefault="00E82CA2" w:rsidP="00E82CA2">
      <w:pPr>
        <w:spacing w:before="240" w:after="300"/>
        <w:rPr>
          <w:rFonts w:ascii="Avenir Book" w:eastAsia="Times New Roman" w:hAnsi="Avenir Book" w:cs="Times New Roman"/>
          <w:color w:val="000000"/>
          <w:sz w:val="20"/>
          <w:szCs w:val="20"/>
          <w:lang w:val="sv-SE" w:eastAsia="sv-SE"/>
        </w:rPr>
      </w:pPr>
      <w:r w:rsidRPr="00A4412F">
        <w:rPr>
          <w:rFonts w:ascii="Avenir Book" w:eastAsia="Times New Roman" w:hAnsi="Avenir Book" w:cs="Times New Roman"/>
          <w:b/>
          <w:bCs/>
          <w:color w:val="000000"/>
          <w:sz w:val="20"/>
          <w:szCs w:val="20"/>
          <w:lang w:val="sv-SE" w:eastAsia="sv-SE"/>
        </w:rPr>
        <w:t>För sista året någonsin duka</w:t>
      </w:r>
      <w:r w:rsidRPr="00674732">
        <w:rPr>
          <w:rFonts w:ascii="Avenir Book" w:eastAsia="Times New Roman" w:hAnsi="Avenir Book" w:cs="Times New Roman"/>
          <w:b/>
          <w:bCs/>
          <w:color w:val="000000"/>
          <w:sz w:val="20"/>
          <w:szCs w:val="20"/>
          <w:lang w:val="sv-SE" w:eastAsia="sv-SE"/>
        </w:rPr>
        <w:t>s</w:t>
      </w:r>
      <w:r w:rsidRPr="00A4412F">
        <w:rPr>
          <w:rFonts w:ascii="Avenir Book" w:eastAsia="Times New Roman" w:hAnsi="Avenir Book" w:cs="Times New Roman"/>
          <w:b/>
          <w:bCs/>
          <w:color w:val="000000"/>
          <w:sz w:val="20"/>
          <w:szCs w:val="20"/>
          <w:lang w:val="sv-SE" w:eastAsia="sv-SE"/>
        </w:rPr>
        <w:t xml:space="preserve"> julbord</w:t>
      </w:r>
      <w:r w:rsidRPr="00674732">
        <w:rPr>
          <w:rFonts w:ascii="Avenir Book" w:eastAsia="Times New Roman" w:hAnsi="Avenir Book" w:cs="Times New Roman"/>
          <w:b/>
          <w:bCs/>
          <w:color w:val="000000"/>
          <w:sz w:val="20"/>
          <w:szCs w:val="20"/>
          <w:lang w:val="sv-SE" w:eastAsia="sv-SE"/>
        </w:rPr>
        <w:t>et upp</w:t>
      </w:r>
      <w:r w:rsidRPr="00A4412F">
        <w:rPr>
          <w:rFonts w:ascii="Avenir Book" w:eastAsia="Times New Roman" w:hAnsi="Avenir Book" w:cs="Times New Roman"/>
          <w:b/>
          <w:bCs/>
          <w:color w:val="000000"/>
          <w:sz w:val="20"/>
          <w:szCs w:val="20"/>
          <w:lang w:val="sv-SE" w:eastAsia="sv-SE"/>
        </w:rPr>
        <w:t xml:space="preserve"> på Djurgårdsbrunn </w:t>
      </w:r>
      <w:r w:rsidRPr="00674732">
        <w:rPr>
          <w:rFonts w:ascii="Avenir Book" w:eastAsia="Times New Roman" w:hAnsi="Avenir Book" w:cs="Times New Roman"/>
          <w:b/>
          <w:bCs/>
          <w:color w:val="000000"/>
          <w:sz w:val="20"/>
          <w:szCs w:val="20"/>
          <w:lang w:val="sv-SE" w:eastAsia="sv-SE"/>
        </w:rPr>
        <w:t>mellan</w:t>
      </w:r>
      <w:r w:rsidRPr="00A4412F">
        <w:rPr>
          <w:rFonts w:ascii="Avenir Book" w:eastAsia="Times New Roman" w:hAnsi="Avenir Book" w:cs="Times New Roman"/>
          <w:b/>
          <w:bCs/>
          <w:color w:val="000000"/>
          <w:sz w:val="20"/>
          <w:szCs w:val="20"/>
          <w:lang w:val="sv-SE" w:eastAsia="sv-SE"/>
        </w:rPr>
        <w:t xml:space="preserve"> den 27e november </w:t>
      </w:r>
      <w:r w:rsidRPr="00674732">
        <w:rPr>
          <w:rFonts w:ascii="Avenir Book" w:eastAsia="Times New Roman" w:hAnsi="Avenir Book" w:cs="Times New Roman"/>
          <w:b/>
          <w:bCs/>
          <w:color w:val="000000"/>
          <w:sz w:val="20"/>
          <w:szCs w:val="20"/>
          <w:lang w:val="sv-SE" w:eastAsia="sv-SE"/>
        </w:rPr>
        <w:t>och</w:t>
      </w:r>
      <w:r w:rsidRPr="00A4412F">
        <w:rPr>
          <w:rFonts w:ascii="Avenir Book" w:eastAsia="Times New Roman" w:hAnsi="Avenir Book" w:cs="Times New Roman"/>
          <w:b/>
          <w:bCs/>
          <w:color w:val="000000"/>
          <w:sz w:val="20"/>
          <w:szCs w:val="20"/>
          <w:lang w:val="sv-SE" w:eastAsia="sv-SE"/>
        </w:rPr>
        <w:t xml:space="preserve"> den 20e december.</w:t>
      </w:r>
      <w:r w:rsidR="00F91552">
        <w:rPr>
          <w:rFonts w:ascii="Avenir Book" w:eastAsia="Times New Roman" w:hAnsi="Avenir Book" w:cs="Times New Roman"/>
          <w:b/>
          <w:bCs/>
          <w:color w:val="000000"/>
          <w:sz w:val="20"/>
          <w:szCs w:val="20"/>
          <w:lang w:val="sv-SE" w:eastAsia="sv-SE"/>
        </w:rPr>
        <w:t xml:space="preserve"> </w:t>
      </w:r>
      <w:r w:rsidR="00F91552" w:rsidRPr="00F91552">
        <w:rPr>
          <w:rFonts w:ascii="Avenir Book" w:eastAsia="Times New Roman" w:hAnsi="Avenir Book" w:cs="Times New Roman"/>
          <w:b/>
          <w:bCs/>
          <w:sz w:val="20"/>
          <w:szCs w:val="20"/>
          <w:lang w:val="sv-SE" w:eastAsia="sv-SE"/>
        </w:rPr>
        <w:t>Efter årsskiftet kommer Djurgårdsbrunn rivas och återuppföras i ny skepnad, och därigenom påbörja sin resa till att husera nya verksamheter.</w:t>
      </w:r>
      <w:r w:rsidRPr="00F91552">
        <w:rPr>
          <w:rFonts w:ascii="Avenir Book" w:eastAsia="Times New Roman" w:hAnsi="Avenir Book" w:cs="Times New Roman"/>
          <w:b/>
          <w:bCs/>
          <w:sz w:val="20"/>
          <w:szCs w:val="20"/>
          <w:lang w:val="sv-SE" w:eastAsia="sv-SE"/>
        </w:rPr>
        <w:t xml:space="preserve"> </w:t>
      </w:r>
      <w:r w:rsidRPr="00A4412F">
        <w:rPr>
          <w:rFonts w:ascii="Avenir Book" w:eastAsia="Times New Roman" w:hAnsi="Avenir Book" w:cs="Times New Roman"/>
          <w:b/>
          <w:bCs/>
          <w:color w:val="000000"/>
          <w:sz w:val="20"/>
          <w:szCs w:val="20"/>
          <w:lang w:val="sv-SE" w:eastAsia="sv-SE"/>
        </w:rPr>
        <w:t xml:space="preserve">I samband med detta julbord, </w:t>
      </w:r>
      <w:r w:rsidRPr="00674732">
        <w:rPr>
          <w:rFonts w:ascii="Avenir Book" w:eastAsia="Times New Roman" w:hAnsi="Avenir Book" w:cs="Times New Roman"/>
          <w:b/>
          <w:bCs/>
          <w:color w:val="000000"/>
          <w:sz w:val="20"/>
          <w:szCs w:val="20"/>
          <w:lang w:val="sv-SE" w:eastAsia="sv-SE"/>
        </w:rPr>
        <w:t>Bockholmengruppens</w:t>
      </w:r>
      <w:r w:rsidRPr="00A4412F">
        <w:rPr>
          <w:rFonts w:ascii="Avenir Book" w:eastAsia="Times New Roman" w:hAnsi="Avenir Book" w:cs="Times New Roman"/>
          <w:b/>
          <w:bCs/>
          <w:color w:val="000000"/>
          <w:sz w:val="20"/>
          <w:szCs w:val="20"/>
          <w:lang w:val="sv-SE" w:eastAsia="sv-SE"/>
        </w:rPr>
        <w:t xml:space="preserve"> 1</w:t>
      </w:r>
      <w:r w:rsidRPr="00674732">
        <w:rPr>
          <w:rFonts w:ascii="Avenir Book" w:eastAsia="Times New Roman" w:hAnsi="Avenir Book" w:cs="Times New Roman"/>
          <w:b/>
          <w:bCs/>
          <w:color w:val="000000"/>
          <w:sz w:val="20"/>
          <w:szCs w:val="20"/>
          <w:lang w:val="sv-SE" w:eastAsia="sv-SE"/>
        </w:rPr>
        <w:t>4</w:t>
      </w:r>
      <w:r w:rsidRPr="00A4412F">
        <w:rPr>
          <w:rFonts w:ascii="Avenir Book" w:eastAsia="Times New Roman" w:hAnsi="Avenir Book" w:cs="Times New Roman"/>
          <w:b/>
          <w:bCs/>
          <w:color w:val="000000"/>
          <w:sz w:val="20"/>
          <w:szCs w:val="20"/>
          <w:lang w:val="sv-SE" w:eastAsia="sv-SE"/>
        </w:rPr>
        <w:t xml:space="preserve">:e på det anrika värdshuset, </w:t>
      </w:r>
      <w:r w:rsidRPr="00674732">
        <w:rPr>
          <w:rFonts w:ascii="Avenir Book" w:eastAsia="Times New Roman" w:hAnsi="Avenir Book" w:cs="Times New Roman"/>
          <w:b/>
          <w:bCs/>
          <w:color w:val="000000"/>
          <w:sz w:val="20"/>
          <w:szCs w:val="20"/>
          <w:lang w:val="sv-SE" w:eastAsia="sv-SE"/>
        </w:rPr>
        <w:t xml:space="preserve">går man ifrån den </w:t>
      </w:r>
      <w:r w:rsidRPr="00A4412F">
        <w:rPr>
          <w:rFonts w:ascii="Avenir Book" w:eastAsia="Times New Roman" w:hAnsi="Avenir Book" w:cs="Times New Roman"/>
          <w:b/>
          <w:bCs/>
          <w:color w:val="000000"/>
          <w:sz w:val="20"/>
          <w:szCs w:val="20"/>
          <w:lang w:val="sv-SE" w:eastAsia="sv-SE"/>
        </w:rPr>
        <w:t>stora buffén och det stora firandet, för att återuppleva hur julbordet på Djurgårdsbrunn en gång startade – i det gamla huset med brasan tänd och glöggen värmande.</w:t>
      </w:r>
    </w:p>
    <w:p w:rsidR="00E82CA2" w:rsidRPr="00367EF8" w:rsidRDefault="00A4412F" w:rsidP="00367EF8">
      <w:pPr>
        <w:rPr>
          <w:rFonts w:ascii="Avenir Book" w:eastAsia="Times New Roman" w:hAnsi="Avenir Book" w:cs="Times New Roman"/>
          <w:bCs/>
          <w:i/>
          <w:color w:val="000000"/>
          <w:sz w:val="20"/>
          <w:szCs w:val="20"/>
          <w:lang w:val="sv-SE" w:eastAsia="sv-SE"/>
        </w:rPr>
      </w:pPr>
      <w:r w:rsidRPr="00674732">
        <w:rPr>
          <w:rFonts w:ascii="Avenir Book" w:hAnsi="Avenir Book"/>
          <w:sz w:val="20"/>
          <w:szCs w:val="20"/>
          <w:lang w:val="sv-SE"/>
        </w:rPr>
        <w:t xml:space="preserve">Årets julbord på Djurgårdsbrunn </w:t>
      </w:r>
      <w:r w:rsidR="00A25DB0">
        <w:rPr>
          <w:rFonts w:ascii="Avenir Book" w:hAnsi="Avenir Book"/>
          <w:sz w:val="20"/>
          <w:szCs w:val="20"/>
          <w:lang w:val="sv-SE"/>
        </w:rPr>
        <w:t xml:space="preserve">tar med gästerna på en resa </w:t>
      </w:r>
      <w:r w:rsidR="00A25DB0" w:rsidRPr="003B629E">
        <w:rPr>
          <w:rFonts w:ascii="Avenir Book" w:hAnsi="Avenir Book"/>
          <w:sz w:val="20"/>
          <w:szCs w:val="20"/>
          <w:lang w:val="sv-SE"/>
        </w:rPr>
        <w:t xml:space="preserve">tillbaka till </w:t>
      </w:r>
      <w:r w:rsidR="003B629E" w:rsidRPr="003B629E">
        <w:rPr>
          <w:rFonts w:ascii="Avenir Book" w:hAnsi="Avenir Book"/>
          <w:sz w:val="20"/>
          <w:szCs w:val="20"/>
          <w:lang w:val="sv-SE"/>
        </w:rPr>
        <w:t xml:space="preserve">de första åren på värdshuset samtidigt som det också sätter på punkt för en fjortonårig verksamhet på den anrika platsen. </w:t>
      </w:r>
      <w:r w:rsidR="003B629E" w:rsidRPr="003B629E">
        <w:rPr>
          <w:rFonts w:ascii="Avenir Book" w:eastAsia="Times New Roman" w:hAnsi="Avenir Book" w:cs="Times New Roman"/>
          <w:bCs/>
          <w:color w:val="000000"/>
          <w:sz w:val="20"/>
          <w:szCs w:val="20"/>
          <w:lang w:val="sv-SE" w:eastAsia="sv-SE"/>
        </w:rPr>
        <w:t>Å</w:t>
      </w:r>
      <w:r w:rsidR="00367EF8" w:rsidRPr="003B629E">
        <w:rPr>
          <w:rFonts w:ascii="Avenir Book" w:eastAsia="Times New Roman" w:hAnsi="Avenir Book" w:cs="Times New Roman"/>
          <w:bCs/>
          <w:color w:val="000000"/>
          <w:sz w:val="20"/>
          <w:szCs w:val="20"/>
          <w:lang w:val="sv-SE" w:eastAsia="sv-SE"/>
        </w:rPr>
        <w:t>r</w:t>
      </w:r>
      <w:r w:rsidR="003B629E" w:rsidRPr="003B629E">
        <w:rPr>
          <w:rFonts w:ascii="Avenir Book" w:eastAsia="Times New Roman" w:hAnsi="Avenir Book" w:cs="Times New Roman"/>
          <w:bCs/>
          <w:color w:val="000000"/>
          <w:sz w:val="20"/>
          <w:szCs w:val="20"/>
          <w:lang w:val="sv-SE" w:eastAsia="sv-SE"/>
        </w:rPr>
        <w:t>ets julbord fokuserar på maten likväl som det önskar</w:t>
      </w:r>
      <w:r w:rsidR="00367EF8" w:rsidRPr="003B629E">
        <w:rPr>
          <w:rFonts w:ascii="Avenir Book" w:eastAsia="Times New Roman" w:hAnsi="Avenir Book" w:cs="Times New Roman"/>
          <w:bCs/>
          <w:color w:val="000000"/>
          <w:sz w:val="20"/>
          <w:szCs w:val="20"/>
          <w:lang w:val="sv-SE" w:eastAsia="sv-SE"/>
        </w:rPr>
        <w:t xml:space="preserve"> förmedlar den glädjen, gemenskapen och upplevelsen </w:t>
      </w:r>
      <w:r w:rsidR="003B629E" w:rsidRPr="003B629E">
        <w:rPr>
          <w:rFonts w:ascii="Avenir Book" w:eastAsia="Times New Roman" w:hAnsi="Avenir Book" w:cs="Times New Roman"/>
          <w:bCs/>
          <w:color w:val="000000"/>
          <w:sz w:val="20"/>
          <w:szCs w:val="20"/>
          <w:lang w:val="sv-SE" w:eastAsia="sv-SE"/>
        </w:rPr>
        <w:t>som Bockholmengruppen byggt under åren</w:t>
      </w:r>
      <w:r w:rsidR="00367EF8" w:rsidRPr="003B629E">
        <w:rPr>
          <w:rFonts w:ascii="Avenir Book" w:eastAsia="Times New Roman" w:hAnsi="Avenir Book" w:cs="Times New Roman"/>
          <w:bCs/>
          <w:color w:val="000000"/>
          <w:sz w:val="20"/>
          <w:szCs w:val="20"/>
          <w:lang w:val="sv-SE" w:eastAsia="sv-SE"/>
        </w:rPr>
        <w:t>.</w:t>
      </w:r>
      <w:r w:rsidR="00367EF8" w:rsidRPr="00674732">
        <w:rPr>
          <w:rFonts w:ascii="Avenir Book" w:eastAsia="Times New Roman" w:hAnsi="Avenir Book" w:cs="Times New Roman"/>
          <w:bCs/>
          <w:i/>
          <w:color w:val="000000"/>
          <w:sz w:val="20"/>
          <w:szCs w:val="20"/>
          <w:lang w:val="sv-SE" w:eastAsia="sv-SE"/>
        </w:rPr>
        <w:t> </w:t>
      </w:r>
      <w:r w:rsidR="00674732" w:rsidRPr="00A4412F">
        <w:rPr>
          <w:rFonts w:ascii="Avenir Book" w:eastAsia="Times New Roman" w:hAnsi="Avenir Book" w:cs="Times New Roman"/>
          <w:color w:val="303030"/>
          <w:sz w:val="20"/>
          <w:szCs w:val="20"/>
          <w:bdr w:val="none" w:sz="0" w:space="0" w:color="auto" w:frame="1"/>
          <w:lang w:val="sv-SE" w:eastAsia="sv-SE"/>
        </w:rPr>
        <w:t>Med det kompletta julpaketet kan ni bara luta er tillbaka och njuta av</w:t>
      </w:r>
      <w:r w:rsidR="00367EF8">
        <w:rPr>
          <w:rFonts w:ascii="Avenir Book" w:eastAsia="Times New Roman" w:hAnsi="Avenir Book" w:cs="Times New Roman"/>
          <w:color w:val="303030"/>
          <w:sz w:val="20"/>
          <w:szCs w:val="20"/>
          <w:bdr w:val="none" w:sz="0" w:space="0" w:color="auto" w:frame="1"/>
          <w:lang w:val="sv-SE" w:eastAsia="sv-SE"/>
        </w:rPr>
        <w:t xml:space="preserve"> allt som hör</w:t>
      </w:r>
      <w:r w:rsidR="00674732" w:rsidRPr="00A4412F">
        <w:rPr>
          <w:rFonts w:ascii="Avenir Book" w:eastAsia="Times New Roman" w:hAnsi="Avenir Book" w:cs="Times New Roman"/>
          <w:color w:val="303030"/>
          <w:sz w:val="20"/>
          <w:szCs w:val="20"/>
          <w:bdr w:val="none" w:sz="0" w:space="0" w:color="auto" w:frame="1"/>
          <w:lang w:val="sv-SE" w:eastAsia="sv-SE"/>
        </w:rPr>
        <w:t xml:space="preserve"> den klassiska julen </w:t>
      </w:r>
      <w:r w:rsidR="00367EF8">
        <w:rPr>
          <w:rFonts w:ascii="Avenir Book" w:eastAsia="Times New Roman" w:hAnsi="Avenir Book" w:cs="Times New Roman"/>
          <w:color w:val="303030"/>
          <w:sz w:val="20"/>
          <w:szCs w:val="20"/>
          <w:bdr w:val="none" w:sz="0" w:space="0" w:color="auto" w:frame="1"/>
          <w:lang w:val="sv-SE" w:eastAsia="sv-SE"/>
        </w:rPr>
        <w:t xml:space="preserve">till </w:t>
      </w:r>
      <w:r w:rsidR="00674732" w:rsidRPr="00A4412F">
        <w:rPr>
          <w:rFonts w:ascii="Avenir Book" w:eastAsia="Times New Roman" w:hAnsi="Avenir Book" w:cs="Times New Roman"/>
          <w:color w:val="303030"/>
          <w:sz w:val="20"/>
          <w:szCs w:val="20"/>
          <w:bdr w:val="none" w:sz="0" w:space="0" w:color="auto" w:frame="1"/>
          <w:lang w:val="sv-SE" w:eastAsia="sv-SE"/>
        </w:rPr>
        <w:t>på Djurgårdsbrunn.</w:t>
      </w:r>
      <w:r w:rsidR="00674732" w:rsidRPr="00A4412F">
        <w:rPr>
          <w:rFonts w:ascii="Avenir Book" w:eastAsia="Times New Roman" w:hAnsi="Avenir Book" w:cs="Times New Roman"/>
          <w:color w:val="303030"/>
          <w:sz w:val="20"/>
          <w:szCs w:val="20"/>
          <w:bdr w:val="none" w:sz="0" w:space="0" w:color="auto" w:frame="1"/>
          <w:lang w:val="sv-SE" w:eastAsia="sv-SE"/>
        </w:rPr>
        <w:br/>
      </w:r>
      <w:r w:rsidR="00674732" w:rsidRPr="00A4412F">
        <w:rPr>
          <w:rFonts w:ascii="Avenir Book" w:eastAsia="Times New Roman" w:hAnsi="Avenir Book" w:cs="Times New Roman"/>
          <w:color w:val="303030"/>
          <w:sz w:val="20"/>
          <w:szCs w:val="20"/>
          <w:bdr w:val="none" w:sz="0" w:space="0" w:color="auto" w:frame="1"/>
          <w:lang w:val="sv-SE" w:eastAsia="sv-SE"/>
        </w:rPr>
        <w:br/>
      </w:r>
      <w:r w:rsidR="00367EF8">
        <w:rPr>
          <w:rFonts w:ascii="Avenir Book" w:eastAsia="Times New Roman" w:hAnsi="Avenir Book" w:cs="Times New Roman"/>
          <w:color w:val="303030"/>
          <w:sz w:val="20"/>
          <w:szCs w:val="20"/>
          <w:bdr w:val="none" w:sz="0" w:space="0" w:color="auto" w:frame="1"/>
          <w:lang w:val="sv-SE" w:eastAsia="sv-SE"/>
        </w:rPr>
        <w:t>Sällskapen</w:t>
      </w:r>
      <w:r w:rsidR="00674732" w:rsidRPr="00A4412F">
        <w:rPr>
          <w:rFonts w:ascii="Avenir Book" w:eastAsia="Times New Roman" w:hAnsi="Avenir Book" w:cs="Times New Roman"/>
          <w:color w:val="303030"/>
          <w:sz w:val="20"/>
          <w:szCs w:val="20"/>
          <w:bdr w:val="none" w:sz="0" w:space="0" w:color="auto" w:frame="1"/>
          <w:lang w:val="sv-SE" w:eastAsia="sv-SE"/>
        </w:rPr>
        <w:t xml:space="preserve"> välkomna</w:t>
      </w:r>
      <w:r w:rsidR="00367EF8">
        <w:rPr>
          <w:rFonts w:ascii="Avenir Book" w:eastAsia="Times New Roman" w:hAnsi="Avenir Book" w:cs="Times New Roman"/>
          <w:color w:val="303030"/>
          <w:sz w:val="20"/>
          <w:szCs w:val="20"/>
          <w:bdr w:val="none" w:sz="0" w:space="0" w:color="auto" w:frame="1"/>
          <w:lang w:val="sv-SE" w:eastAsia="sv-SE"/>
        </w:rPr>
        <w:t>s</w:t>
      </w:r>
      <w:r w:rsidR="00674732" w:rsidRPr="00A4412F">
        <w:rPr>
          <w:rFonts w:ascii="Avenir Book" w:eastAsia="Times New Roman" w:hAnsi="Avenir Book" w:cs="Times New Roman"/>
          <w:color w:val="303030"/>
          <w:sz w:val="20"/>
          <w:szCs w:val="20"/>
          <w:bdr w:val="none" w:sz="0" w:space="0" w:color="auto" w:frame="1"/>
          <w:lang w:val="sv-SE" w:eastAsia="sv-SE"/>
        </w:rPr>
        <w:t xml:space="preserve"> med värmande glögg och tilltugg vid baren på utomhusterass</w:t>
      </w:r>
      <w:r w:rsidR="00367EF8">
        <w:rPr>
          <w:rFonts w:ascii="Avenir Book" w:eastAsia="Times New Roman" w:hAnsi="Avenir Book" w:cs="Times New Roman"/>
          <w:color w:val="303030"/>
          <w:sz w:val="20"/>
          <w:szCs w:val="20"/>
          <w:bdr w:val="none" w:sz="0" w:space="0" w:color="auto" w:frame="1"/>
          <w:lang w:val="sv-SE" w:eastAsia="sv-SE"/>
        </w:rPr>
        <w:t>en</w:t>
      </w:r>
      <w:r w:rsidR="00674732" w:rsidRPr="00A4412F">
        <w:rPr>
          <w:rFonts w:ascii="Avenir Book" w:eastAsia="Times New Roman" w:hAnsi="Avenir Book" w:cs="Times New Roman"/>
          <w:color w:val="303030"/>
          <w:sz w:val="20"/>
          <w:szCs w:val="20"/>
          <w:bdr w:val="none" w:sz="0" w:space="0" w:color="auto" w:frame="1"/>
          <w:lang w:val="sv-SE" w:eastAsia="sv-SE"/>
        </w:rPr>
        <w:t xml:space="preserve"> med utsikt över Djurgårdskanalen. Därefter guidas </w:t>
      </w:r>
      <w:r w:rsidR="00367EF8">
        <w:rPr>
          <w:rFonts w:ascii="Avenir Book" w:eastAsia="Times New Roman" w:hAnsi="Avenir Book" w:cs="Times New Roman"/>
          <w:color w:val="303030"/>
          <w:sz w:val="20"/>
          <w:szCs w:val="20"/>
          <w:bdr w:val="none" w:sz="0" w:space="0" w:color="auto" w:frame="1"/>
          <w:lang w:val="sv-SE" w:eastAsia="sv-SE"/>
        </w:rPr>
        <w:t>sällskapen</w:t>
      </w:r>
      <w:r w:rsidR="00674732" w:rsidRPr="00A4412F">
        <w:rPr>
          <w:rFonts w:ascii="Avenir Book" w:eastAsia="Times New Roman" w:hAnsi="Avenir Book" w:cs="Times New Roman"/>
          <w:color w:val="303030"/>
          <w:sz w:val="20"/>
          <w:szCs w:val="20"/>
          <w:bdr w:val="none" w:sz="0" w:space="0" w:color="auto" w:frame="1"/>
          <w:lang w:val="sv-SE" w:eastAsia="sv-SE"/>
        </w:rPr>
        <w:t xml:space="preserve"> till bord</w:t>
      </w:r>
      <w:r w:rsidR="008B61A5">
        <w:rPr>
          <w:rFonts w:ascii="Avenir Book" w:eastAsia="Times New Roman" w:hAnsi="Avenir Book" w:cs="Times New Roman"/>
          <w:color w:val="303030"/>
          <w:sz w:val="20"/>
          <w:szCs w:val="20"/>
          <w:bdr w:val="none" w:sz="0" w:space="0" w:color="auto" w:frame="1"/>
          <w:lang w:val="sv-SE" w:eastAsia="sv-SE"/>
        </w:rPr>
        <w:t>et</w:t>
      </w:r>
      <w:r w:rsidR="00674732" w:rsidRPr="00A4412F">
        <w:rPr>
          <w:rFonts w:ascii="Avenir Book" w:eastAsia="Times New Roman" w:hAnsi="Avenir Book" w:cs="Times New Roman"/>
          <w:color w:val="303030"/>
          <w:sz w:val="20"/>
          <w:szCs w:val="20"/>
          <w:bdr w:val="none" w:sz="0" w:space="0" w:color="auto" w:frame="1"/>
          <w:lang w:val="sv-SE" w:eastAsia="sv-SE"/>
        </w:rPr>
        <w:t xml:space="preserve"> där servis står redo att ta första dryck</w:t>
      </w:r>
      <w:r w:rsidR="00367EF8">
        <w:rPr>
          <w:rFonts w:ascii="Avenir Book" w:eastAsia="Times New Roman" w:hAnsi="Avenir Book" w:cs="Times New Roman"/>
          <w:color w:val="303030"/>
          <w:sz w:val="20"/>
          <w:szCs w:val="20"/>
          <w:bdr w:val="none" w:sz="0" w:space="0" w:color="auto" w:frame="1"/>
          <w:lang w:val="sv-SE" w:eastAsia="sv-SE"/>
        </w:rPr>
        <w:t>e</w:t>
      </w:r>
      <w:r w:rsidR="00674732" w:rsidRPr="00A4412F">
        <w:rPr>
          <w:rFonts w:ascii="Avenir Book" w:eastAsia="Times New Roman" w:hAnsi="Avenir Book" w:cs="Times New Roman"/>
          <w:color w:val="303030"/>
          <w:sz w:val="20"/>
          <w:szCs w:val="20"/>
          <w:bdr w:val="none" w:sz="0" w:space="0" w:color="auto" w:frame="1"/>
          <w:lang w:val="sv-SE" w:eastAsia="sv-SE"/>
        </w:rPr>
        <w:t>sbeställning medans kockarna förbereder serveringarna. Under kvällen dukas julmaten upp på bordet och</w:t>
      </w:r>
      <w:r w:rsidR="00367EF8">
        <w:rPr>
          <w:rFonts w:ascii="Avenir Book" w:eastAsia="Times New Roman" w:hAnsi="Avenir Book" w:cs="Times New Roman"/>
          <w:color w:val="303030"/>
          <w:sz w:val="20"/>
          <w:szCs w:val="20"/>
          <w:bdr w:val="none" w:sz="0" w:space="0" w:color="auto" w:frame="1"/>
          <w:lang w:val="sv-SE" w:eastAsia="sv-SE"/>
        </w:rPr>
        <w:t xml:space="preserve"> n</w:t>
      </w:r>
      <w:r w:rsidR="00674732" w:rsidRPr="00A4412F">
        <w:rPr>
          <w:rFonts w:ascii="Avenir Book" w:eastAsia="Times New Roman" w:hAnsi="Avenir Book" w:cs="Times New Roman"/>
          <w:color w:val="303030"/>
          <w:sz w:val="20"/>
          <w:szCs w:val="20"/>
          <w:bdr w:val="none" w:sz="0" w:space="0" w:color="auto" w:frame="1"/>
          <w:lang w:val="sv-SE" w:eastAsia="sv-SE"/>
        </w:rPr>
        <w:t xml:space="preserve">är det är dags för det varma samt söta, som dukas upp vid köket, guidas </w:t>
      </w:r>
      <w:r w:rsidR="00367EF8">
        <w:rPr>
          <w:rFonts w:ascii="Avenir Book" w:eastAsia="Times New Roman" w:hAnsi="Avenir Book" w:cs="Times New Roman"/>
          <w:color w:val="303030"/>
          <w:sz w:val="20"/>
          <w:szCs w:val="20"/>
          <w:bdr w:val="none" w:sz="0" w:space="0" w:color="auto" w:frame="1"/>
          <w:lang w:val="sv-SE" w:eastAsia="sv-SE"/>
        </w:rPr>
        <w:t>gästerna</w:t>
      </w:r>
      <w:r w:rsidR="00674732" w:rsidRPr="00A4412F">
        <w:rPr>
          <w:rFonts w:ascii="Avenir Book" w:eastAsia="Times New Roman" w:hAnsi="Avenir Book" w:cs="Times New Roman"/>
          <w:color w:val="303030"/>
          <w:sz w:val="20"/>
          <w:szCs w:val="20"/>
          <w:bdr w:val="none" w:sz="0" w:space="0" w:color="auto" w:frame="1"/>
          <w:lang w:val="sv-SE" w:eastAsia="sv-SE"/>
        </w:rPr>
        <w:t xml:space="preserve"> sällskapsvis av </w:t>
      </w:r>
      <w:r w:rsidR="00367EF8">
        <w:rPr>
          <w:rFonts w:ascii="Avenir Book" w:eastAsia="Times New Roman" w:hAnsi="Avenir Book" w:cs="Times New Roman"/>
          <w:color w:val="303030"/>
          <w:sz w:val="20"/>
          <w:szCs w:val="20"/>
          <w:bdr w:val="none" w:sz="0" w:space="0" w:color="auto" w:frame="1"/>
          <w:lang w:val="sv-SE" w:eastAsia="sv-SE"/>
        </w:rPr>
        <w:t>deras</w:t>
      </w:r>
      <w:r w:rsidR="00674732" w:rsidRPr="00A4412F">
        <w:rPr>
          <w:rFonts w:ascii="Avenir Book" w:eastAsia="Times New Roman" w:hAnsi="Avenir Book" w:cs="Times New Roman"/>
          <w:color w:val="303030"/>
          <w:sz w:val="20"/>
          <w:szCs w:val="20"/>
          <w:bdr w:val="none" w:sz="0" w:space="0" w:color="auto" w:frame="1"/>
          <w:lang w:val="sv-SE" w:eastAsia="sv-SE"/>
        </w:rPr>
        <w:t xml:space="preserve"> servis.</w:t>
      </w:r>
    </w:p>
    <w:p w:rsidR="00674732" w:rsidRPr="00674732" w:rsidRDefault="00674732" w:rsidP="00A4412F">
      <w:pPr>
        <w:rPr>
          <w:rFonts w:ascii="Avenir Book" w:hAnsi="Avenir Book"/>
          <w:sz w:val="20"/>
          <w:szCs w:val="20"/>
          <w:lang w:val="sv-SE"/>
        </w:rPr>
      </w:pPr>
    </w:p>
    <w:p w:rsidR="00674732" w:rsidRPr="00674732" w:rsidRDefault="00674732" w:rsidP="00A4412F">
      <w:pPr>
        <w:rPr>
          <w:rFonts w:ascii="Avenir Book" w:hAnsi="Avenir Book"/>
          <w:sz w:val="20"/>
          <w:szCs w:val="20"/>
          <w:lang w:val="sv-SE"/>
        </w:rPr>
      </w:pPr>
      <w:r w:rsidRPr="00674732">
        <w:rPr>
          <w:rFonts w:ascii="Avenir Book" w:hAnsi="Avenir Book"/>
          <w:sz w:val="20"/>
          <w:szCs w:val="20"/>
          <w:lang w:val="sv-SE"/>
        </w:rPr>
        <w:t>För det mindre sällskapet finns även möjlighet att sitta i Lusthuset, där vintermiljön finns precis utanför dörren.</w:t>
      </w:r>
    </w:p>
    <w:p w:rsidR="00674732" w:rsidRPr="00674732" w:rsidRDefault="00674732" w:rsidP="00A4412F">
      <w:pPr>
        <w:rPr>
          <w:rFonts w:ascii="Avenir Book" w:hAnsi="Avenir Book"/>
          <w:sz w:val="20"/>
          <w:szCs w:val="20"/>
          <w:lang w:val="sv-SE"/>
        </w:rPr>
      </w:pPr>
    </w:p>
    <w:p w:rsidR="00674732" w:rsidRPr="00674732" w:rsidRDefault="00674732" w:rsidP="00674732">
      <w:pPr>
        <w:shd w:val="clear" w:color="auto" w:fill="FFFFFF"/>
        <w:outlineLvl w:val="3"/>
        <w:rPr>
          <w:rFonts w:ascii="Avenir Book" w:eastAsia="Times New Roman" w:hAnsi="Avenir Book" w:cs="Times New Roman"/>
          <w:b/>
          <w:caps/>
          <w:color w:val="212529"/>
          <w:spacing w:val="30"/>
          <w:sz w:val="20"/>
          <w:szCs w:val="20"/>
          <w:lang w:val="sv-SE" w:eastAsia="sv-SE"/>
        </w:rPr>
      </w:pPr>
      <w:r w:rsidRPr="00674732">
        <w:rPr>
          <w:rFonts w:ascii="Avenir Book" w:eastAsia="Times New Roman" w:hAnsi="Avenir Book" w:cs="Times New Roman"/>
          <w:b/>
          <w:caps/>
          <w:color w:val="212529"/>
          <w:spacing w:val="30"/>
          <w:sz w:val="20"/>
          <w:szCs w:val="20"/>
          <w:lang w:val="sv-SE" w:eastAsia="sv-SE"/>
        </w:rPr>
        <w:t>FAKTA</w:t>
      </w:r>
    </w:p>
    <w:p w:rsidR="00674732" w:rsidRPr="00674732" w:rsidRDefault="00674732" w:rsidP="00674732">
      <w:pPr>
        <w:rPr>
          <w:rFonts w:ascii="Avenir Book" w:hAnsi="Avenir Book"/>
          <w:sz w:val="20"/>
          <w:szCs w:val="20"/>
          <w:lang w:val="sv-SE"/>
        </w:rPr>
      </w:pPr>
      <w:r w:rsidRPr="00674732">
        <w:rPr>
          <w:rFonts w:ascii="Avenir Book" w:hAnsi="Avenir Book"/>
          <w:sz w:val="20"/>
          <w:szCs w:val="20"/>
          <w:lang w:val="sv-SE"/>
        </w:rPr>
        <w:t xml:space="preserve">När: </w:t>
      </w:r>
      <w:r w:rsidR="00F879D4">
        <w:rPr>
          <w:rFonts w:ascii="Avenir Book" w:hAnsi="Avenir Book"/>
          <w:sz w:val="20"/>
          <w:szCs w:val="20"/>
          <w:lang w:val="sv-SE"/>
        </w:rPr>
        <w:t xml:space="preserve">27 november </w:t>
      </w:r>
      <w:r w:rsidRPr="00674732">
        <w:rPr>
          <w:rFonts w:ascii="Avenir Book" w:hAnsi="Avenir Book"/>
          <w:sz w:val="20"/>
          <w:szCs w:val="20"/>
          <w:lang w:val="sv-SE"/>
        </w:rPr>
        <w:t>–</w:t>
      </w:r>
      <w:r w:rsidR="00F879D4">
        <w:rPr>
          <w:rFonts w:ascii="Avenir Book" w:hAnsi="Avenir Book"/>
          <w:sz w:val="20"/>
          <w:szCs w:val="20"/>
          <w:lang w:val="sv-SE"/>
        </w:rPr>
        <w:t xml:space="preserve"> </w:t>
      </w:r>
      <w:r w:rsidRPr="00674732">
        <w:rPr>
          <w:rFonts w:ascii="Avenir Book" w:hAnsi="Avenir Book"/>
          <w:sz w:val="20"/>
          <w:szCs w:val="20"/>
          <w:lang w:val="sv-SE"/>
        </w:rPr>
        <w:t>2</w:t>
      </w:r>
      <w:r w:rsidR="00F879D4">
        <w:rPr>
          <w:rFonts w:ascii="Avenir Book" w:hAnsi="Avenir Book"/>
          <w:sz w:val="20"/>
          <w:szCs w:val="20"/>
          <w:lang w:val="sv-SE"/>
        </w:rPr>
        <w:t>0</w:t>
      </w:r>
      <w:r w:rsidRPr="00674732">
        <w:rPr>
          <w:rFonts w:ascii="Avenir Book" w:hAnsi="Avenir Book"/>
          <w:sz w:val="20"/>
          <w:szCs w:val="20"/>
          <w:lang w:val="sv-SE"/>
        </w:rPr>
        <w:t xml:space="preserve"> december</w:t>
      </w:r>
    </w:p>
    <w:p w:rsidR="00674732" w:rsidRPr="00674732" w:rsidRDefault="00674732" w:rsidP="00674732">
      <w:pPr>
        <w:rPr>
          <w:rFonts w:ascii="Avenir Book" w:hAnsi="Avenir Book"/>
          <w:sz w:val="20"/>
          <w:szCs w:val="20"/>
          <w:lang w:val="sv-SE"/>
        </w:rPr>
      </w:pPr>
      <w:r w:rsidRPr="00674732">
        <w:rPr>
          <w:rFonts w:ascii="Avenir Book" w:hAnsi="Avenir Book"/>
          <w:sz w:val="20"/>
          <w:szCs w:val="20"/>
          <w:lang w:val="sv-SE"/>
        </w:rPr>
        <w:t>Var: Djurgårdsbrunn</w:t>
      </w:r>
    </w:p>
    <w:p w:rsidR="00F91552" w:rsidRPr="00F91552" w:rsidRDefault="00674732">
      <w:pPr>
        <w:rPr>
          <w:rFonts w:ascii="Avenir Book" w:hAnsi="Avenir Book"/>
          <w:color w:val="0563C1" w:themeColor="hyperlink"/>
          <w:sz w:val="20"/>
          <w:szCs w:val="20"/>
          <w:u w:val="single"/>
          <w:lang w:val="sv-SE"/>
        </w:rPr>
      </w:pPr>
      <w:r w:rsidRPr="00674732">
        <w:rPr>
          <w:rFonts w:ascii="Avenir Book" w:hAnsi="Avenir Book"/>
          <w:sz w:val="20"/>
          <w:szCs w:val="20"/>
          <w:lang w:val="sv-SE"/>
        </w:rPr>
        <w:t xml:space="preserve">Pris: Från 595:-/person </w:t>
      </w:r>
      <w:r w:rsidRPr="00674732">
        <w:rPr>
          <w:rFonts w:ascii="Avenir Book" w:hAnsi="Avenir Book"/>
          <w:sz w:val="20"/>
          <w:szCs w:val="20"/>
          <w:lang w:val="sv-SE"/>
        </w:rPr>
        <w:br/>
        <w:t xml:space="preserve">Boka: </w:t>
      </w:r>
      <w:hyperlink r:id="rId7" w:history="1">
        <w:r w:rsidRPr="00674732">
          <w:rPr>
            <w:rStyle w:val="Hyperlnk"/>
            <w:rFonts w:ascii="Avenir Book" w:hAnsi="Avenir Book"/>
            <w:sz w:val="20"/>
            <w:szCs w:val="20"/>
            <w:lang w:val="sv-SE"/>
          </w:rPr>
          <w:t>www.djurgardsbrunn.com</w:t>
        </w:r>
      </w:hyperlink>
    </w:p>
    <w:sectPr w:rsidR="00F91552" w:rsidRPr="00F91552" w:rsidSect="00FD61C0">
      <w:headerReference w:type="default" r:id="rId8"/>
      <w:footerReference w:type="default" r:id="rId9"/>
      <w:pgSz w:w="11900" w:h="16840"/>
      <w:pgMar w:top="1347" w:right="1417" w:bottom="1417" w:left="1417" w:header="4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0C1A" w:rsidRDefault="00450C1A" w:rsidP="00A4412F">
      <w:r>
        <w:separator/>
      </w:r>
    </w:p>
  </w:endnote>
  <w:endnote w:type="continuationSeparator" w:id="0">
    <w:p w:rsidR="00450C1A" w:rsidRDefault="00450C1A" w:rsidP="00A4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Avenir Roman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5000" w:rsidRPr="00A4412F" w:rsidRDefault="00A4412F" w:rsidP="00A4412F">
    <w:pPr>
      <w:pStyle w:val="Sidfot"/>
      <w:jc w:val="center"/>
      <w:rPr>
        <w:sz w:val="16"/>
        <w:szCs w:val="16"/>
        <w:lang w:val="sv-SE"/>
      </w:rPr>
    </w:pPr>
    <w:r w:rsidRPr="00B65000">
      <w:rPr>
        <w:rFonts w:cs="Helvetica"/>
        <w:color w:val="777777"/>
        <w:sz w:val="16"/>
        <w:szCs w:val="16"/>
        <w:shd w:val="clear" w:color="auto" w:fill="FFFFFF"/>
        <w:lang w:val="sv-SE"/>
      </w:rPr>
      <w:t xml:space="preserve">Bockholmengruppen driver Bockholmen Hav &amp; Restaurang, Djurgårdsbrunn, Bockholmen Catering &amp; Event, Nybrogatan 38, </w:t>
    </w:r>
    <w:r>
      <w:rPr>
        <w:rFonts w:cs="Helvetica"/>
        <w:color w:val="777777"/>
        <w:sz w:val="16"/>
        <w:szCs w:val="16"/>
        <w:shd w:val="clear" w:color="auto" w:fill="FFFFFF"/>
        <w:lang w:val="sv-SE"/>
      </w:rPr>
      <w:t xml:space="preserve">Paraden Kvarterskrog, </w:t>
    </w:r>
    <w:proofErr w:type="gramStart"/>
    <w:r>
      <w:rPr>
        <w:rFonts w:cs="Helvetica"/>
        <w:color w:val="777777"/>
        <w:sz w:val="16"/>
        <w:szCs w:val="16"/>
        <w:shd w:val="clear" w:color="auto" w:fill="FFFFFF"/>
        <w:lang w:val="sv-SE"/>
      </w:rPr>
      <w:t>Spanjorskan</w:t>
    </w:r>
    <w:proofErr w:type="gramEnd"/>
    <w:r>
      <w:rPr>
        <w:rFonts w:cs="Helvetica"/>
        <w:color w:val="777777"/>
        <w:sz w:val="16"/>
        <w:szCs w:val="16"/>
        <w:shd w:val="clear" w:color="auto" w:fill="FFFFFF"/>
        <w:lang w:val="sv-SE"/>
      </w:rPr>
      <w:t xml:space="preserve"> och</w:t>
    </w:r>
    <w:r w:rsidRPr="00B65000">
      <w:rPr>
        <w:rFonts w:cs="Helvetica"/>
        <w:color w:val="777777"/>
        <w:sz w:val="16"/>
        <w:szCs w:val="16"/>
        <w:shd w:val="clear" w:color="auto" w:fill="FFFFFF"/>
        <w:lang w:val="sv-SE"/>
      </w:rPr>
      <w:t xml:space="preserve"> </w:t>
    </w:r>
    <w:proofErr w:type="spellStart"/>
    <w:r w:rsidRPr="00B65000">
      <w:rPr>
        <w:rFonts w:cs="Helvetica"/>
        <w:color w:val="777777"/>
        <w:sz w:val="16"/>
        <w:szCs w:val="16"/>
        <w:shd w:val="clear" w:color="auto" w:fill="FFFFFF"/>
        <w:lang w:val="sv-SE"/>
      </w:rPr>
      <w:t>Meatballs</w:t>
    </w:r>
    <w:proofErr w:type="spellEnd"/>
    <w:r w:rsidRPr="00B65000">
      <w:rPr>
        <w:rFonts w:cs="Helvetica"/>
        <w:color w:val="777777"/>
        <w:sz w:val="16"/>
        <w:szCs w:val="16"/>
        <w:shd w:val="clear" w:color="auto" w:fill="FFFFFF"/>
        <w:lang w:val="sv-SE"/>
      </w:rPr>
      <w:t xml:space="preserve"> for the </w:t>
    </w:r>
    <w:proofErr w:type="spellStart"/>
    <w:r>
      <w:rPr>
        <w:rFonts w:cs="Helvetica"/>
        <w:color w:val="777777"/>
        <w:sz w:val="16"/>
        <w:szCs w:val="16"/>
        <w:shd w:val="clear" w:color="auto" w:fill="FFFFFF"/>
        <w:lang w:val="sv-SE"/>
      </w:rPr>
      <w:t>P</w:t>
    </w:r>
    <w:r w:rsidRPr="00B65000">
      <w:rPr>
        <w:rFonts w:cs="Helvetica"/>
        <w:color w:val="777777"/>
        <w:sz w:val="16"/>
        <w:szCs w:val="16"/>
        <w:shd w:val="clear" w:color="auto" w:fill="FFFFFF"/>
        <w:lang w:val="sv-SE"/>
      </w:rPr>
      <w:t>eople</w:t>
    </w:r>
    <w:proofErr w:type="spellEnd"/>
    <w:r w:rsidRPr="00B65000">
      <w:rPr>
        <w:rFonts w:cs="Helvetica"/>
        <w:color w:val="777777"/>
        <w:sz w:val="16"/>
        <w:szCs w:val="16"/>
        <w:shd w:val="clear" w:color="auto" w:fill="FFFFFF"/>
        <w:lang w:val="sv-SE"/>
      </w:rPr>
      <w:t xml:space="preserve">. Bolaget startades av Mathias Pilblad, Peder Smith och </w:t>
    </w:r>
    <w:proofErr w:type="spellStart"/>
    <w:r w:rsidRPr="00B65000">
      <w:rPr>
        <w:rFonts w:cs="Helvetica"/>
        <w:color w:val="777777"/>
        <w:sz w:val="16"/>
        <w:szCs w:val="16"/>
        <w:shd w:val="clear" w:color="auto" w:fill="FFFFFF"/>
        <w:lang w:val="sv-SE"/>
      </w:rPr>
      <w:t>Tiel</w:t>
    </w:r>
    <w:proofErr w:type="spellEnd"/>
    <w:r w:rsidRPr="00B65000">
      <w:rPr>
        <w:rFonts w:cs="Helvetica"/>
        <w:color w:val="777777"/>
        <w:sz w:val="16"/>
        <w:szCs w:val="16"/>
        <w:shd w:val="clear" w:color="auto" w:fill="FFFFFF"/>
        <w:lang w:val="sv-SE"/>
      </w:rPr>
      <w:t xml:space="preserve"> Ridderstad.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0C1A" w:rsidRDefault="00450C1A" w:rsidP="00A4412F">
      <w:r>
        <w:separator/>
      </w:r>
    </w:p>
  </w:footnote>
  <w:footnote w:type="continuationSeparator" w:id="0">
    <w:p w:rsidR="00450C1A" w:rsidRDefault="00450C1A" w:rsidP="00A44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61C0" w:rsidRDefault="0035240A" w:rsidP="00FD61C0">
    <w:pPr>
      <w:pStyle w:val="Sidhuvud"/>
      <w:jc w:val="center"/>
    </w:pPr>
    <w:r>
      <w:rPr>
        <w:noProof/>
      </w:rPr>
      <w:drawing>
        <wp:inline distT="0" distB="0" distL="0" distR="0" wp14:anchorId="389C0B27" wp14:editId="55649B0D">
          <wp:extent cx="2196193" cy="501690"/>
          <wp:effectExtent l="0" t="0" r="127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ckholmengruppen_payoff_v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062" cy="527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2F"/>
    <w:rsid w:val="001E51F8"/>
    <w:rsid w:val="00231696"/>
    <w:rsid w:val="0035240A"/>
    <w:rsid w:val="00367EF8"/>
    <w:rsid w:val="003B629E"/>
    <w:rsid w:val="00450C1A"/>
    <w:rsid w:val="00493F3F"/>
    <w:rsid w:val="004B4844"/>
    <w:rsid w:val="00674732"/>
    <w:rsid w:val="00736108"/>
    <w:rsid w:val="007D7830"/>
    <w:rsid w:val="008B61A5"/>
    <w:rsid w:val="009B7AB2"/>
    <w:rsid w:val="00A25DB0"/>
    <w:rsid w:val="00A4412F"/>
    <w:rsid w:val="00B475A2"/>
    <w:rsid w:val="00E82CA2"/>
    <w:rsid w:val="00F879D4"/>
    <w:rsid w:val="00F9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1CCD61"/>
  <w14:defaultImageDpi w14:val="32767"/>
  <w15:chartTrackingRefBased/>
  <w15:docId w15:val="{11A9BA6F-3AE2-7A41-BD94-8B7394C3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4412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4412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4412F"/>
  </w:style>
  <w:style w:type="paragraph" w:styleId="Sidfot">
    <w:name w:val="footer"/>
    <w:basedOn w:val="Normal"/>
    <w:link w:val="SidfotChar"/>
    <w:uiPriority w:val="99"/>
    <w:unhideWhenUsed/>
    <w:rsid w:val="00A4412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4412F"/>
  </w:style>
  <w:style w:type="character" w:styleId="Hyperlnk">
    <w:name w:val="Hyperlink"/>
    <w:basedOn w:val="Standardstycketeckensnitt"/>
    <w:uiPriority w:val="99"/>
    <w:unhideWhenUsed/>
    <w:rsid w:val="00A4412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A4412F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A4412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character" w:styleId="Stark">
    <w:name w:val="Strong"/>
    <w:basedOn w:val="Standardstycketeckensnitt"/>
    <w:uiPriority w:val="22"/>
    <w:qFormat/>
    <w:rsid w:val="00A4412F"/>
    <w:rPr>
      <w:b/>
      <w:bCs/>
    </w:rPr>
  </w:style>
  <w:style w:type="character" w:customStyle="1" w:styleId="apple-converted-space">
    <w:name w:val="apple-converted-space"/>
    <w:basedOn w:val="Standardstycketeckensnitt"/>
    <w:rsid w:val="00A44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jurgardsbrun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Neckmar</dc:creator>
  <cp:keywords/>
  <dc:description/>
  <cp:lastModifiedBy>Charlotte Neckmar</cp:lastModifiedBy>
  <cp:revision>7</cp:revision>
  <cp:lastPrinted>2020-11-18T11:54:00Z</cp:lastPrinted>
  <dcterms:created xsi:type="dcterms:W3CDTF">2020-11-11T08:14:00Z</dcterms:created>
  <dcterms:modified xsi:type="dcterms:W3CDTF">2020-11-19T11:28:00Z</dcterms:modified>
</cp:coreProperties>
</file>