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b/>
          <w:bCs/>
          <w:color w:val="000000"/>
          <w:lang w:eastAsia="da-DK"/>
        </w:rPr>
        <w:t>Funky, anatolsk syrerock farver VEGA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i/>
          <w:iCs/>
          <w:color w:val="000000"/>
          <w:lang w:eastAsia="da-DK"/>
        </w:rPr>
        <w:t xml:space="preserve">Det dansk/tyrkiske orkester, </w:t>
      </w:r>
      <w:proofErr w:type="spellStart"/>
      <w:r w:rsidRPr="0051209F">
        <w:rPr>
          <w:rFonts w:eastAsia="Times New Roman" w:cstheme="minorHAnsi"/>
          <w:i/>
          <w:iCs/>
          <w:color w:val="000000"/>
          <w:lang w:eastAsia="da-DK"/>
        </w:rPr>
        <w:t>Tuhaf</w:t>
      </w:r>
      <w:proofErr w:type="spellEnd"/>
      <w:r w:rsidRPr="0051209F">
        <w:rPr>
          <w:rFonts w:eastAsia="Times New Roman" w:cstheme="minorHAnsi"/>
          <w:i/>
          <w:iCs/>
          <w:color w:val="000000"/>
          <w:lang w:eastAsia="da-DK"/>
        </w:rPr>
        <w:t>, sender Lill VEGA tilbage til 70'ernes psykedeliske guldalder i Tyrkiet, når de den 18. januar starter syrefesten.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> 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>Det Nørrebro-baserede band</w:t>
      </w:r>
      <w:r>
        <w:rPr>
          <w:rFonts w:eastAsia="Times New Roman" w:cstheme="minorHAnsi"/>
          <w:color w:val="000000"/>
          <w:lang w:eastAsia="da-DK"/>
        </w:rPr>
        <w:t>,</w:t>
      </w:r>
      <w:r w:rsidRPr="0051209F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Tuhaf</w:t>
      </w:r>
      <w:proofErr w:type="spellEnd"/>
      <w:r>
        <w:rPr>
          <w:rFonts w:eastAsia="Times New Roman" w:cstheme="minorHAnsi"/>
          <w:color w:val="000000"/>
          <w:lang w:eastAsia="da-DK"/>
        </w:rPr>
        <w:t>,</w:t>
      </w:r>
      <w:r w:rsidRPr="0051209F">
        <w:rPr>
          <w:rFonts w:eastAsia="Times New Roman" w:cstheme="minorHAnsi"/>
          <w:color w:val="000000"/>
          <w:lang w:eastAsia="da-DK"/>
        </w:rPr>
        <w:t xml:space="preserve"> har siden 2013 spillet deres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tyrkise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psych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>-rock, der fusionerer gamle folkesange med moderne budskaber</w:t>
      </w:r>
      <w:r>
        <w:rPr>
          <w:rFonts w:eastAsia="Times New Roman" w:cstheme="minorHAnsi"/>
          <w:color w:val="000000"/>
          <w:lang w:eastAsia="da-DK"/>
        </w:rPr>
        <w:t>. I de farverige, musikalske kompositioner finder man</w:t>
      </w:r>
      <w:r w:rsidRPr="0051209F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groovende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trommer, rå guitarer og frontkvinden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Berrin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Bas længselsfulde vokal. Musikken rammer både de vilde og sære fester samt en melankolsk tone af vemod, hjemve og nostalgi.  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> 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>Bandet udgav for nyligt ep</w:t>
      </w:r>
      <w:r w:rsidRPr="0051209F">
        <w:rPr>
          <w:rFonts w:eastAsia="Times New Roman" w:cstheme="minorHAnsi"/>
          <w:i/>
          <w:iCs/>
          <w:color w:val="000000"/>
          <w:lang w:eastAsia="da-DK"/>
        </w:rPr>
        <w:t>'</w:t>
      </w:r>
      <w:r w:rsidRPr="0051209F">
        <w:rPr>
          <w:rFonts w:eastAsia="Times New Roman" w:cstheme="minorHAnsi"/>
          <w:color w:val="000000"/>
          <w:lang w:eastAsia="da-DK"/>
        </w:rPr>
        <w:t xml:space="preserve">en </w:t>
      </w:r>
      <w:proofErr w:type="spellStart"/>
      <w:r w:rsidRPr="0051209F">
        <w:rPr>
          <w:rFonts w:eastAsia="Times New Roman" w:cstheme="minorHAnsi"/>
          <w:i/>
          <w:iCs/>
          <w:color w:val="000000"/>
          <w:lang w:eastAsia="da-DK"/>
        </w:rPr>
        <w:t>Gölgeden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og spillede i 2015 en række koncerter i Istanbul. Bandet er inspireret af den tyrkiske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anadolu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rock fra 60'erne og 70'erne.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Anadolu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rock er en fusion af tyrkisk folk og europæisk rockmusik anført af navne som bl.a. Led Zeppelin, The Rolling Stones og The Beatles.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 xml:space="preserve">Bandets musikalske udtryk tager afsæt i sorg og længsel. Når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Berrin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Bas leverer sine lyriske fraser er det med lige dele sorg og stolthed. Selvom sangene oftest tager afsæt i melankolien, er musikken ekstrem dynamisk og livsbekræftende,</w:t>
      </w:r>
      <w:r>
        <w:rPr>
          <w:rFonts w:eastAsia="Times New Roman" w:cstheme="minorHAnsi"/>
          <w:color w:val="000000"/>
          <w:lang w:eastAsia="da-DK"/>
        </w:rPr>
        <w:t xml:space="preserve"> </w:t>
      </w:r>
      <w:bookmarkStart w:id="0" w:name="_GoBack"/>
      <w:bookmarkEnd w:id="0"/>
      <w:r>
        <w:rPr>
          <w:rFonts w:eastAsia="Times New Roman" w:cstheme="minorHAnsi"/>
          <w:color w:val="000000"/>
          <w:lang w:eastAsia="da-DK"/>
        </w:rPr>
        <w:t xml:space="preserve">hvor </w:t>
      </w:r>
      <w:r w:rsidRPr="0051209F">
        <w:rPr>
          <w:rFonts w:eastAsia="Times New Roman" w:cstheme="minorHAnsi"/>
          <w:color w:val="000000"/>
          <w:lang w:eastAsia="da-DK"/>
        </w:rPr>
        <w:t>vokallinjerne bliver vævet smukt ind i de tempofyldte instrumenter.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 xml:space="preserve">Bandets skriver numre på både dansk og tyrkisk, da de ønsker at fastholde den danske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roots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-scenes kultur og traditioner. Guitarist og sangskriver Kristian Haarløv fortæller: </w:t>
      </w:r>
      <w:r w:rsidRPr="0051209F">
        <w:rPr>
          <w:rFonts w:eastAsia="Times New Roman" w:cstheme="minorHAnsi"/>
          <w:i/>
          <w:iCs/>
          <w:color w:val="000000"/>
          <w:lang w:eastAsia="da-DK"/>
        </w:rPr>
        <w:t xml:space="preserve">“Det er centralt at projektet </w:t>
      </w:r>
      <w:proofErr w:type="spellStart"/>
      <w:r w:rsidRPr="0051209F">
        <w:rPr>
          <w:rFonts w:eastAsia="Times New Roman" w:cstheme="minorHAnsi"/>
          <w:i/>
          <w:iCs/>
          <w:color w:val="000000"/>
          <w:lang w:eastAsia="da-DK"/>
        </w:rPr>
        <w:t>Tuhaf</w:t>
      </w:r>
      <w:proofErr w:type="spellEnd"/>
      <w:r w:rsidRPr="0051209F">
        <w:rPr>
          <w:rFonts w:eastAsia="Times New Roman" w:cstheme="minorHAnsi"/>
          <w:i/>
          <w:iCs/>
          <w:color w:val="000000"/>
          <w:lang w:eastAsia="da-DK"/>
        </w:rPr>
        <w:t xml:space="preserve"> holder fast i, og ærer de danske og tyrkiske sangskatte, der begge indeholder en overflod af samfundskritik, beat-poesi, </w:t>
      </w:r>
      <w:proofErr w:type="spellStart"/>
      <w:r w:rsidRPr="0051209F">
        <w:rPr>
          <w:rFonts w:eastAsia="Times New Roman" w:cstheme="minorHAnsi"/>
          <w:i/>
          <w:iCs/>
          <w:color w:val="000000"/>
          <w:lang w:eastAsia="da-DK"/>
        </w:rPr>
        <w:t>gade-sprog</w:t>
      </w:r>
      <w:proofErr w:type="spellEnd"/>
      <w:r w:rsidRPr="0051209F">
        <w:rPr>
          <w:rFonts w:eastAsia="Times New Roman" w:cstheme="minorHAnsi"/>
          <w:i/>
          <w:iCs/>
          <w:color w:val="000000"/>
          <w:lang w:eastAsia="da-DK"/>
        </w:rPr>
        <w:t xml:space="preserve"> og højstemt </w:t>
      </w:r>
      <w:proofErr w:type="spellStart"/>
      <w:r w:rsidRPr="0051209F">
        <w:rPr>
          <w:rFonts w:eastAsia="Times New Roman" w:cstheme="minorHAnsi"/>
          <w:i/>
          <w:iCs/>
          <w:color w:val="000000"/>
          <w:lang w:eastAsia="da-DK"/>
        </w:rPr>
        <w:t>tusindårslyrik</w:t>
      </w:r>
      <w:proofErr w:type="spellEnd"/>
      <w:r w:rsidRPr="0051209F">
        <w:rPr>
          <w:rFonts w:eastAsia="Times New Roman" w:cstheme="minorHAnsi"/>
          <w:i/>
          <w:iCs/>
          <w:color w:val="000000"/>
          <w:lang w:eastAsia="da-DK"/>
        </w:rPr>
        <w:t>.”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proofErr w:type="spellStart"/>
      <w:r w:rsidRPr="0051209F">
        <w:rPr>
          <w:rFonts w:eastAsia="Times New Roman" w:cstheme="minorHAnsi"/>
          <w:color w:val="000000"/>
          <w:lang w:eastAsia="da-DK"/>
        </w:rPr>
        <w:t>Tuhafs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eksperimenter</w:t>
      </w:r>
      <w:r w:rsidRPr="0051209F">
        <w:rPr>
          <w:rFonts w:eastAsia="Times New Roman" w:cstheme="minorHAnsi"/>
          <w:color w:val="000000"/>
          <w:lang w:eastAsia="da-DK"/>
        </w:rPr>
        <w:t xml:space="preserve"> bunder i et bredt kendskab til rødderne. Musikken sender associationer afsted til navne som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Gaye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Su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Akyol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og hollandske Altin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Gün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>, men blander traditionerne ind i et farverigt klæde af hiphopsamples og vilde funkrytmer</w:t>
      </w:r>
      <w:r>
        <w:rPr>
          <w:rFonts w:eastAsia="Times New Roman" w:cstheme="minorHAnsi"/>
          <w:color w:val="000000"/>
          <w:lang w:eastAsia="da-DK"/>
        </w:rPr>
        <w:t>.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proofErr w:type="spellStart"/>
      <w:r w:rsidRPr="0051209F">
        <w:rPr>
          <w:rFonts w:eastAsia="Times New Roman" w:cstheme="minorHAnsi"/>
          <w:color w:val="000000"/>
          <w:lang w:eastAsia="da-DK"/>
        </w:rPr>
        <w:t>Tuhaf</w:t>
      </w:r>
      <w:proofErr w:type="spellEnd"/>
      <w:r w:rsidRPr="0051209F">
        <w:rPr>
          <w:rFonts w:eastAsia="Times New Roman" w:cstheme="minorHAnsi"/>
          <w:color w:val="000000"/>
          <w:lang w:eastAsia="da-DK"/>
        </w:rPr>
        <w:t xml:space="preserve"> (DK)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>Lørdag d. 18. januar kl. 21.00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>Billetpris: 140 kr. + gebyr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 xml:space="preserve">Billetsalget starter i dag via vega.dk og </w:t>
      </w:r>
      <w:proofErr w:type="spellStart"/>
      <w:r w:rsidRPr="0051209F">
        <w:rPr>
          <w:rFonts w:eastAsia="Times New Roman" w:cstheme="minorHAnsi"/>
          <w:color w:val="000000"/>
          <w:lang w:eastAsia="da-DK"/>
        </w:rPr>
        <w:t>Ticketmaster</w:t>
      </w:r>
      <w:proofErr w:type="spellEnd"/>
      <w:r>
        <w:rPr>
          <w:rFonts w:eastAsia="Times New Roman" w:cstheme="minorHAnsi"/>
          <w:color w:val="000000"/>
          <w:lang w:eastAsia="da-DK"/>
        </w:rPr>
        <w:t>.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> </w:t>
      </w:r>
    </w:p>
    <w:p w:rsidR="0051209F" w:rsidRPr="0051209F" w:rsidRDefault="0051209F" w:rsidP="0051209F">
      <w:pPr>
        <w:rPr>
          <w:rFonts w:eastAsia="Times New Roman" w:cstheme="minorHAnsi"/>
          <w:lang w:eastAsia="da-DK"/>
        </w:rPr>
      </w:pPr>
      <w:r w:rsidRPr="0051209F">
        <w:rPr>
          <w:rFonts w:eastAsia="Times New Roman" w:cstheme="minorHAnsi"/>
          <w:color w:val="000000"/>
          <w:lang w:eastAsia="da-DK"/>
        </w:rPr>
        <w:t> </w:t>
      </w:r>
    </w:p>
    <w:p w:rsidR="00E11C89" w:rsidRDefault="00E11C89"/>
    <w:sectPr w:rsidR="00E11C89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89"/>
    <w:rsid w:val="00455DB4"/>
    <w:rsid w:val="0051209F"/>
    <w:rsid w:val="008E5544"/>
    <w:rsid w:val="00967C29"/>
    <w:rsid w:val="009A4A78"/>
    <w:rsid w:val="00B2649A"/>
    <w:rsid w:val="00CE5842"/>
    <w:rsid w:val="00E11C89"/>
    <w:rsid w:val="00EA2021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433A1"/>
  <w15:chartTrackingRefBased/>
  <w15:docId w15:val="{C3D38183-7133-3941-8AE5-A43EEEA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11C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C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11C89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11C8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11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2019-10-16T10:59:00Z</cp:lastPrinted>
  <dcterms:created xsi:type="dcterms:W3CDTF">2019-10-16T08:49:00Z</dcterms:created>
  <dcterms:modified xsi:type="dcterms:W3CDTF">2019-10-16T11:00:00Z</dcterms:modified>
</cp:coreProperties>
</file>