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98" w:rsidRDefault="00907ACF" w:rsidP="00A675D8">
      <w:pPr>
        <w:keepNext/>
        <w:spacing w:line="360" w:lineRule="auto"/>
        <w:outlineLvl w:val="1"/>
        <w:rPr>
          <w:rFonts w:ascii="Helvetica" w:hAnsi="Helvetica" w:cs="Helvetica"/>
          <w:b/>
          <w:noProof/>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4015EDBD" wp14:editId="244E3B63">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E41F24" w:rsidRPr="00E41F24">
        <w:rPr>
          <w:rFonts w:ascii="Helvetica" w:hAnsi="Helvetica" w:cs="Helvetica"/>
          <w:b/>
          <w:noProof/>
          <w:sz w:val="22"/>
          <w:szCs w:val="22"/>
          <w:lang w:val="en-US"/>
        </w:rPr>
        <w:t>New angled M23 circular connectors</w:t>
      </w:r>
    </w:p>
    <w:p w:rsidR="00E41F24" w:rsidRPr="00A675D8" w:rsidRDefault="00E41F24" w:rsidP="00570C98">
      <w:pPr>
        <w:keepNext/>
        <w:keepLines/>
        <w:spacing w:line="360" w:lineRule="auto"/>
        <w:ind w:right="2835"/>
        <w:outlineLvl w:val="0"/>
        <w:rPr>
          <w:rFonts w:ascii="Helvetica" w:eastAsia="Times New Roman" w:hAnsi="Helvetica" w:cs="Helvetica"/>
          <w:kern w:val="28"/>
        </w:rPr>
      </w:pPr>
    </w:p>
    <w:p w:rsidR="00E41F24" w:rsidRPr="00A675D8" w:rsidRDefault="00E41F24" w:rsidP="00E41F24">
      <w:pPr>
        <w:keepNext/>
        <w:keepLines/>
        <w:spacing w:line="360" w:lineRule="auto"/>
        <w:ind w:right="2835"/>
        <w:outlineLvl w:val="0"/>
        <w:rPr>
          <w:rFonts w:ascii="Helvetica" w:hAnsi="Helvetica" w:cs="Helvetica"/>
        </w:rPr>
      </w:pPr>
      <w:r w:rsidRPr="00A675D8">
        <w:rPr>
          <w:rFonts w:ascii="Helvetica" w:hAnsi="Helvetica" w:cs="Helvetica"/>
        </w:rPr>
        <w:t xml:space="preserve">The new angled M23 Advance signal connectors from Phoenix Contact are designed in accordance with a degree of protection of IP </w:t>
      </w:r>
      <w:bookmarkStart w:id="1" w:name="_GoBack"/>
      <w:bookmarkEnd w:id="1"/>
      <w:r w:rsidRPr="00A675D8">
        <w:rPr>
          <w:rFonts w:ascii="Helvetica" w:hAnsi="Helvetica" w:cs="Helvetica"/>
        </w:rPr>
        <w:t xml:space="preserve">65/67 and feature full EMC protection. The cable connectors are available with the </w:t>
      </w:r>
      <w:proofErr w:type="spellStart"/>
      <w:r w:rsidRPr="00A675D8">
        <w:rPr>
          <w:rFonts w:ascii="Helvetica" w:hAnsi="Helvetica" w:cs="Helvetica"/>
        </w:rPr>
        <w:t>Speedcon</w:t>
      </w:r>
      <w:proofErr w:type="spellEnd"/>
      <w:r w:rsidRPr="00A675D8">
        <w:rPr>
          <w:rFonts w:ascii="Helvetica" w:hAnsi="Helvetica" w:cs="Helvetica"/>
        </w:rPr>
        <w:t xml:space="preserve"> fast locking system as an option and are therefore particularly suitable for convenient field cabling under industrial ambient conditions.</w:t>
      </w:r>
    </w:p>
    <w:p w:rsidR="00E41F24" w:rsidRPr="00A675D8" w:rsidRDefault="00E41F24" w:rsidP="00E41F24">
      <w:pPr>
        <w:keepNext/>
        <w:keepLines/>
        <w:spacing w:line="360" w:lineRule="auto"/>
        <w:ind w:right="2835"/>
        <w:outlineLvl w:val="0"/>
        <w:rPr>
          <w:rFonts w:ascii="Helvetica" w:hAnsi="Helvetica" w:cs="Helvetica"/>
        </w:rPr>
      </w:pPr>
    </w:p>
    <w:p w:rsidR="00E41F24" w:rsidRPr="00A675D8" w:rsidRDefault="00E41F24" w:rsidP="00E41F24">
      <w:pPr>
        <w:keepNext/>
        <w:keepLines/>
        <w:spacing w:line="360" w:lineRule="auto"/>
        <w:ind w:right="2835"/>
        <w:outlineLvl w:val="0"/>
        <w:rPr>
          <w:rFonts w:ascii="Helvetica" w:hAnsi="Helvetica" w:cs="Helvetica"/>
        </w:rPr>
      </w:pPr>
      <w:r w:rsidRPr="00A675D8">
        <w:rPr>
          <w:rFonts w:ascii="Helvetica" w:hAnsi="Helvetica" w:cs="Helvetica"/>
        </w:rPr>
        <w:t>The connectors with male or female contacts for six to 19 positions are compatible with previous M23 signal connectors and can be used with numerous device connectors. The conductor connection is established using either a soldering or crimping process. The cable connectors are suitable for currents up to 20 A and voltages up to 300 V, depending on the number of positions.</w:t>
      </w:r>
    </w:p>
    <w:p w:rsidR="00E41F24" w:rsidRPr="00A675D8" w:rsidRDefault="00E41F24" w:rsidP="00E41F24">
      <w:pPr>
        <w:keepNext/>
        <w:keepLines/>
        <w:spacing w:line="360" w:lineRule="auto"/>
        <w:ind w:right="2835"/>
        <w:outlineLvl w:val="0"/>
        <w:rPr>
          <w:rFonts w:ascii="Helvetica" w:hAnsi="Helvetica" w:cs="Helvetica"/>
        </w:rPr>
      </w:pPr>
    </w:p>
    <w:p w:rsidR="00570C98" w:rsidRPr="00A675D8" w:rsidRDefault="00E41F24" w:rsidP="00E41F24">
      <w:pPr>
        <w:keepNext/>
        <w:keepLines/>
        <w:spacing w:line="360" w:lineRule="auto"/>
        <w:ind w:right="2835"/>
        <w:outlineLvl w:val="0"/>
        <w:rPr>
          <w:rFonts w:ascii="Helvetica" w:hAnsi="Helvetica"/>
          <w:b/>
        </w:rPr>
      </w:pPr>
      <w:r w:rsidRPr="00A675D8">
        <w:rPr>
          <w:rFonts w:ascii="Helvetica" w:hAnsi="Helvetica" w:cs="Helvetica"/>
        </w:rPr>
        <w:t>This angled variant rounds off Phoenix Contact's range of circular connectors in size M23 for on-site assembly.</w:t>
      </w:r>
    </w:p>
    <w:p w:rsidR="00570C98" w:rsidRDefault="00570C98" w:rsidP="00A15E86">
      <w:pPr>
        <w:spacing w:line="360" w:lineRule="auto"/>
        <w:rPr>
          <w:rFonts w:ascii="Helvetica" w:hAnsi="Helvetica"/>
          <w:b/>
          <w:lang w:val="en-US"/>
        </w:rPr>
      </w:pPr>
    </w:p>
    <w:p w:rsidR="00A675D8" w:rsidRDefault="00A675D8" w:rsidP="00A15E86">
      <w:pPr>
        <w:spacing w:line="360" w:lineRule="auto"/>
        <w:rPr>
          <w:rFonts w:ascii="Helvetica" w:hAnsi="Helvetica"/>
          <w:b/>
          <w:lang w:val="en-US"/>
        </w:rPr>
      </w:pPr>
      <w:r>
        <w:rPr>
          <w:rFonts w:ascii="Helvetica" w:hAnsi="Helvetica"/>
          <w:b/>
          <w:lang w:val="en-US"/>
        </w:rPr>
        <w:t>ENDS</w:t>
      </w:r>
      <w:r>
        <w:rPr>
          <w:rFonts w:ascii="Helvetica" w:hAnsi="Helvetica"/>
          <w:b/>
          <w:lang w:val="en-US"/>
        </w:rPr>
        <w:br/>
      </w:r>
    </w:p>
    <w:p w:rsidR="00A675D8" w:rsidRDefault="00A675D8" w:rsidP="00A15E86">
      <w:pPr>
        <w:spacing w:line="360" w:lineRule="auto"/>
        <w:rPr>
          <w:rFonts w:ascii="Helvetica" w:hAnsi="Helvetica"/>
          <w:b/>
          <w:lang w:val="en-US"/>
        </w:rPr>
      </w:pPr>
      <w:r>
        <w:rPr>
          <w:rFonts w:ascii="Helvetica" w:hAnsi="Helvetica"/>
          <w:b/>
          <w:lang w:val="en-US"/>
        </w:rPr>
        <w:t>October 2016</w:t>
      </w:r>
    </w:p>
    <w:p w:rsidR="00A675D8" w:rsidRPr="00E41F24" w:rsidRDefault="00A675D8" w:rsidP="00A15E86">
      <w:pPr>
        <w:spacing w:line="360" w:lineRule="auto"/>
        <w:rPr>
          <w:rFonts w:ascii="Helvetica" w:hAnsi="Helvetica"/>
          <w:b/>
          <w:lang w:val="en-US"/>
        </w:rPr>
      </w:pPr>
    </w:p>
    <w:p w:rsidR="005C67CD" w:rsidRDefault="00A675D8" w:rsidP="00E41F24">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9D12E3">
        <w:rPr>
          <w:rFonts w:ascii="Helvetica" w:hAnsi="Helvetica"/>
          <w:b/>
        </w:rPr>
        <w:t>9</w:t>
      </w:r>
      <w:r w:rsidR="00570C98">
        <w:rPr>
          <w:rFonts w:ascii="Helvetica" w:hAnsi="Helvetica"/>
          <w:b/>
        </w:rPr>
        <w:t>6</w:t>
      </w:r>
      <w:r>
        <w:rPr>
          <w:rFonts w:ascii="Helvetica" w:hAnsi="Helvetica"/>
          <w:b/>
        </w:rPr>
        <w:t>GB</w:t>
      </w:r>
    </w:p>
    <w:p w:rsidR="00A675D8" w:rsidRDefault="00A675D8" w:rsidP="00E41F24">
      <w:pPr>
        <w:spacing w:line="360" w:lineRule="auto"/>
        <w:rPr>
          <w:rFonts w:ascii="Helvetica" w:hAnsi="Helvetica"/>
          <w:lang w:eastAsia="ja-JP"/>
        </w:rPr>
      </w:pPr>
    </w:p>
    <w:p w:rsidR="00A675D8" w:rsidRDefault="00A675D8" w:rsidP="00A675D8">
      <w:pPr>
        <w:rPr>
          <w:rFonts w:ascii="Arial" w:hAnsi="Arial" w:cs="Arial"/>
        </w:rPr>
      </w:pPr>
      <w:r>
        <w:rPr>
          <w:rFonts w:ascii="Arial" w:hAnsi="Arial" w:cs="Arial"/>
        </w:rPr>
        <w:t>Phoenix Contact Ltd</w:t>
      </w:r>
    </w:p>
    <w:p w:rsidR="00A675D8" w:rsidRDefault="00A675D8" w:rsidP="00A675D8">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A675D8" w:rsidRDefault="00A675D8" w:rsidP="00A675D8">
      <w:pPr>
        <w:rPr>
          <w:rFonts w:ascii="Arial" w:hAnsi="Arial" w:cs="Arial"/>
        </w:rPr>
      </w:pPr>
      <w:r>
        <w:rPr>
          <w:rFonts w:ascii="Arial" w:hAnsi="Arial" w:cs="Arial"/>
        </w:rPr>
        <w:t>Telford</w:t>
      </w:r>
    </w:p>
    <w:p w:rsidR="00A675D8" w:rsidRDefault="00A675D8" w:rsidP="00A675D8">
      <w:pPr>
        <w:rPr>
          <w:rFonts w:ascii="Arial" w:hAnsi="Arial" w:cs="Arial"/>
        </w:rPr>
      </w:pPr>
      <w:r>
        <w:rPr>
          <w:rFonts w:ascii="Arial" w:hAnsi="Arial" w:cs="Arial"/>
        </w:rPr>
        <w:t>Shropshire</w:t>
      </w:r>
    </w:p>
    <w:p w:rsidR="00A675D8" w:rsidRDefault="00A675D8" w:rsidP="00A675D8">
      <w:pPr>
        <w:rPr>
          <w:rFonts w:ascii="Arial" w:hAnsi="Arial" w:cs="Arial"/>
        </w:rPr>
      </w:pPr>
      <w:r>
        <w:rPr>
          <w:rFonts w:ascii="Arial" w:hAnsi="Arial" w:cs="Arial"/>
        </w:rPr>
        <w:t>TF7 4PG</w:t>
      </w:r>
    </w:p>
    <w:p w:rsidR="00A675D8" w:rsidRDefault="00A675D8" w:rsidP="00A675D8">
      <w:pPr>
        <w:rPr>
          <w:rFonts w:ascii="Arial" w:hAnsi="Arial" w:cs="Arial"/>
        </w:rPr>
      </w:pPr>
      <w:r>
        <w:rPr>
          <w:rFonts w:ascii="Arial" w:hAnsi="Arial" w:cs="Arial"/>
        </w:rPr>
        <w:t>Tel: 0845 881 2222</w:t>
      </w:r>
    </w:p>
    <w:p w:rsidR="00A675D8" w:rsidRDefault="00A675D8" w:rsidP="00A675D8">
      <w:pPr>
        <w:rPr>
          <w:rFonts w:ascii="Arial" w:hAnsi="Arial" w:cs="Arial"/>
        </w:rPr>
      </w:pPr>
      <w:r>
        <w:rPr>
          <w:rFonts w:ascii="Arial" w:hAnsi="Arial" w:cs="Arial"/>
        </w:rPr>
        <w:t>Fax: 0845 881 2211</w:t>
      </w:r>
    </w:p>
    <w:p w:rsidR="00A675D8" w:rsidRDefault="00A675D8" w:rsidP="00A675D8">
      <w:pPr>
        <w:rPr>
          <w:rFonts w:ascii="Arial" w:hAnsi="Arial" w:cs="Arial"/>
        </w:rPr>
      </w:pPr>
      <w:hyperlink r:id="rId10" w:history="1">
        <w:r>
          <w:rPr>
            <w:rStyle w:val="Hyperlink"/>
            <w:rFonts w:ascii="Arial" w:hAnsi="Arial" w:cs="Arial"/>
          </w:rPr>
          <w:t>www.phoenixcontact.co.uk</w:t>
        </w:r>
      </w:hyperlink>
    </w:p>
    <w:p w:rsidR="00A675D8" w:rsidRDefault="00A675D8" w:rsidP="00A675D8">
      <w:pPr>
        <w:rPr>
          <w:rFonts w:ascii="Arial" w:hAnsi="Arial" w:cs="Arial"/>
        </w:rPr>
      </w:pPr>
      <w:hyperlink r:id="rId11" w:history="1">
        <w:r>
          <w:rPr>
            <w:rStyle w:val="Hyperlink"/>
            <w:rFonts w:ascii="Arial" w:hAnsi="Arial" w:cs="Arial"/>
          </w:rPr>
          <w:t>info@phoenixcontact.co.uk</w:t>
        </w:r>
      </w:hyperlink>
    </w:p>
    <w:p w:rsidR="00A675D8" w:rsidRDefault="00A675D8" w:rsidP="00A675D8">
      <w:pPr>
        <w:rPr>
          <w:rFonts w:ascii="Arial" w:hAnsi="Arial" w:cs="Arial"/>
        </w:rPr>
      </w:pPr>
    </w:p>
    <w:p w:rsidR="00A675D8" w:rsidRDefault="00A675D8" w:rsidP="00A675D8">
      <w:pPr>
        <w:rPr>
          <w:rFonts w:ascii="Arial" w:hAnsi="Arial" w:cs="Arial"/>
          <w:b/>
        </w:rPr>
      </w:pPr>
      <w:r>
        <w:rPr>
          <w:rFonts w:ascii="Arial" w:hAnsi="Arial" w:cs="Arial"/>
          <w:b/>
        </w:rPr>
        <w:t>For news updates from Phoenix Contact visit:</w:t>
      </w:r>
    </w:p>
    <w:p w:rsidR="00A675D8" w:rsidRDefault="00A675D8" w:rsidP="00A675D8">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A675D8" w:rsidRDefault="00A675D8" w:rsidP="00A675D8">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A675D8" w:rsidRDefault="00A675D8" w:rsidP="00A675D8">
      <w:pPr>
        <w:rPr>
          <w:rFonts w:ascii="Arial" w:hAnsi="Arial" w:cs="Arial"/>
        </w:rPr>
      </w:pPr>
      <w:r>
        <w:rPr>
          <w:rFonts w:ascii="Arial" w:hAnsi="Arial" w:cs="Arial"/>
          <w:b/>
        </w:rPr>
        <w:t>YouTube</w:t>
      </w:r>
      <w:r>
        <w:rPr>
          <w:rFonts w:ascii="Arial" w:hAnsi="Arial" w:cs="Arial"/>
        </w:rPr>
        <w:t xml:space="preserve"> – Phoenix Contact UK</w:t>
      </w:r>
    </w:p>
    <w:p w:rsidR="00A675D8" w:rsidRDefault="00A675D8" w:rsidP="00A675D8">
      <w:pPr>
        <w:rPr>
          <w:rFonts w:ascii="Arial" w:hAnsi="Arial" w:cs="Arial"/>
        </w:rPr>
      </w:pPr>
      <w:r>
        <w:rPr>
          <w:rFonts w:ascii="Arial" w:hAnsi="Arial" w:cs="Arial"/>
          <w:b/>
        </w:rPr>
        <w:t>Blog</w:t>
      </w:r>
      <w:r>
        <w:rPr>
          <w:rFonts w:ascii="Arial" w:hAnsi="Arial" w:cs="Arial"/>
        </w:rPr>
        <w:t xml:space="preserve"> – www.phoenixcontact.co.uk/blog</w:t>
      </w:r>
    </w:p>
    <w:p w:rsidR="00A675D8" w:rsidRDefault="00A675D8" w:rsidP="00A675D8">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A675D8" w:rsidRDefault="00A675D8" w:rsidP="00A675D8">
      <w:pPr>
        <w:rPr>
          <w:rFonts w:ascii="Arial" w:hAnsi="Arial" w:cs="Arial"/>
          <w:sz w:val="24"/>
        </w:rPr>
      </w:pPr>
    </w:p>
    <w:sectPr w:rsidR="00A675D8">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D8" w:rsidRDefault="00A675D8" w:rsidP="00A675D8">
    <w:pPr>
      <w:rPr>
        <w:rFonts w:ascii="Arial" w:hAnsi="Arial" w:cs="Arial"/>
      </w:rPr>
    </w:pPr>
    <w:r>
      <w:rPr>
        <w:rFonts w:ascii="Arial" w:hAnsi="Arial" w:cs="Arial"/>
      </w:rPr>
      <w:t>For further information on this press release please contact:</w:t>
    </w:r>
  </w:p>
  <w:p w:rsidR="00A675D8" w:rsidRDefault="00A675D8" w:rsidP="00A675D8">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A675D8" w:rsidRPr="00A7415A" w:rsidRDefault="00A675D8" w:rsidP="00A675D8">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A675D8" w:rsidRDefault="001778E4" w:rsidP="00A67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E41F2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382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4F3B"/>
    <w:rsid w:val="00140CE6"/>
    <w:rsid w:val="001410E9"/>
    <w:rsid w:val="00141C35"/>
    <w:rsid w:val="001429F7"/>
    <w:rsid w:val="00142A63"/>
    <w:rsid w:val="001433C4"/>
    <w:rsid w:val="00144226"/>
    <w:rsid w:val="001528E1"/>
    <w:rsid w:val="00153C78"/>
    <w:rsid w:val="00153C7C"/>
    <w:rsid w:val="00154FB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C3A65"/>
    <w:rsid w:val="001C444C"/>
    <w:rsid w:val="001C46D1"/>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4571"/>
    <w:rsid w:val="002328BE"/>
    <w:rsid w:val="00233CC6"/>
    <w:rsid w:val="002347B9"/>
    <w:rsid w:val="00235B90"/>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C4A"/>
    <w:rsid w:val="003321CC"/>
    <w:rsid w:val="003321F9"/>
    <w:rsid w:val="003349B3"/>
    <w:rsid w:val="0033521E"/>
    <w:rsid w:val="00340320"/>
    <w:rsid w:val="00342176"/>
    <w:rsid w:val="00342CC8"/>
    <w:rsid w:val="00343268"/>
    <w:rsid w:val="0034341C"/>
    <w:rsid w:val="00344935"/>
    <w:rsid w:val="00345580"/>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1F3"/>
    <w:rsid w:val="004D4573"/>
    <w:rsid w:val="004D6E60"/>
    <w:rsid w:val="004D70D7"/>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D90"/>
    <w:rsid w:val="00514066"/>
    <w:rsid w:val="00515D8D"/>
    <w:rsid w:val="00516496"/>
    <w:rsid w:val="00516BE2"/>
    <w:rsid w:val="005200F7"/>
    <w:rsid w:val="00524D0A"/>
    <w:rsid w:val="005256A1"/>
    <w:rsid w:val="00525E46"/>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704"/>
    <w:rsid w:val="00557268"/>
    <w:rsid w:val="00560EF1"/>
    <w:rsid w:val="00561DCD"/>
    <w:rsid w:val="0056787E"/>
    <w:rsid w:val="00567922"/>
    <w:rsid w:val="00567A93"/>
    <w:rsid w:val="00570C98"/>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755"/>
    <w:rsid w:val="00652B04"/>
    <w:rsid w:val="006578FF"/>
    <w:rsid w:val="00660037"/>
    <w:rsid w:val="006618B9"/>
    <w:rsid w:val="00662C5C"/>
    <w:rsid w:val="00666FEA"/>
    <w:rsid w:val="00675A5A"/>
    <w:rsid w:val="00676D08"/>
    <w:rsid w:val="006825D5"/>
    <w:rsid w:val="006850CB"/>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12E3"/>
    <w:rsid w:val="0076142D"/>
    <w:rsid w:val="00761D50"/>
    <w:rsid w:val="007624E4"/>
    <w:rsid w:val="00766175"/>
    <w:rsid w:val="007667C3"/>
    <w:rsid w:val="00767B53"/>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D64"/>
    <w:rsid w:val="00814AD5"/>
    <w:rsid w:val="00815976"/>
    <w:rsid w:val="00815D48"/>
    <w:rsid w:val="00823CF8"/>
    <w:rsid w:val="0082464B"/>
    <w:rsid w:val="00825EC7"/>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80"/>
    <w:rsid w:val="009C2D04"/>
    <w:rsid w:val="009C54A5"/>
    <w:rsid w:val="009C61C2"/>
    <w:rsid w:val="009C69B2"/>
    <w:rsid w:val="009D12E3"/>
    <w:rsid w:val="009D2721"/>
    <w:rsid w:val="009D2D84"/>
    <w:rsid w:val="009D738F"/>
    <w:rsid w:val="009D7855"/>
    <w:rsid w:val="009E011B"/>
    <w:rsid w:val="009E10E5"/>
    <w:rsid w:val="009E27E4"/>
    <w:rsid w:val="009E3CCA"/>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5D8"/>
    <w:rsid w:val="00A67B10"/>
    <w:rsid w:val="00A71FD2"/>
    <w:rsid w:val="00A72239"/>
    <w:rsid w:val="00A727E4"/>
    <w:rsid w:val="00A7415A"/>
    <w:rsid w:val="00A742F7"/>
    <w:rsid w:val="00A7731F"/>
    <w:rsid w:val="00A80EEA"/>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8AE"/>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807FA"/>
    <w:rsid w:val="00B81AE9"/>
    <w:rsid w:val="00B82A20"/>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0C9E"/>
    <w:rsid w:val="00D71900"/>
    <w:rsid w:val="00D72B7F"/>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2C63"/>
    <w:rsid w:val="00D92FE4"/>
    <w:rsid w:val="00D96B72"/>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523C"/>
    <w:rsid w:val="00E25868"/>
    <w:rsid w:val="00E26F51"/>
    <w:rsid w:val="00E276CF"/>
    <w:rsid w:val="00E27C73"/>
    <w:rsid w:val="00E3159B"/>
    <w:rsid w:val="00E351B0"/>
    <w:rsid w:val="00E37064"/>
    <w:rsid w:val="00E4106C"/>
    <w:rsid w:val="00E4115E"/>
    <w:rsid w:val="00E41F24"/>
    <w:rsid w:val="00E42CF9"/>
    <w:rsid w:val="00E4592C"/>
    <w:rsid w:val="00E45E06"/>
    <w:rsid w:val="00E46CBB"/>
    <w:rsid w:val="00E46E08"/>
    <w:rsid w:val="00E472C2"/>
    <w:rsid w:val="00E47BF9"/>
    <w:rsid w:val="00E50433"/>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67C7"/>
    <w:rsid w:val="00F3091B"/>
    <w:rsid w:val="00F309EB"/>
    <w:rsid w:val="00F330F7"/>
    <w:rsid w:val="00F3330A"/>
    <w:rsid w:val="00F342CA"/>
    <w:rsid w:val="00F34546"/>
    <w:rsid w:val="00F369F7"/>
    <w:rsid w:val="00F373D4"/>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8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F26D-B843-4130-A2BA-CDACA3B8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1251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 gewinkelte M23-Rundsteckverbinder</vt:lpstr>
      <vt:lpstr>Achema</vt:lpstr>
    </vt:vector>
  </TitlesOfParts>
  <Company>Phoenix Contact</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angled M23 circular connectors</dc:title>
  <dc:subject>New angled M23 circular connectors</dc:subject>
  <dc:creator>PHOENIX CONTACT GmbH &amp; Co. KG</dc:creator>
  <cp:lastModifiedBy>Becky Smith</cp:lastModifiedBy>
  <cp:revision>4</cp:revision>
  <cp:lastPrinted>2016-10-26T08:19:00Z</cp:lastPrinted>
  <dcterms:created xsi:type="dcterms:W3CDTF">2016-10-13T08:48:00Z</dcterms:created>
  <dcterms:modified xsi:type="dcterms:W3CDTF">2016-10-26T08:26:00Z</dcterms:modified>
</cp:coreProperties>
</file>