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E3" w:rsidRDefault="003721E3" w:rsidP="003721E3">
      <w:pPr>
        <w:rPr>
          <w:b/>
          <w:sz w:val="36"/>
          <w:szCs w:val="36"/>
        </w:rPr>
      </w:pPr>
      <w:r w:rsidRPr="00AE0BDB">
        <w:rPr>
          <w:b/>
          <w:sz w:val="36"/>
          <w:szCs w:val="36"/>
        </w:rPr>
        <w:t xml:space="preserve">National </w:t>
      </w:r>
      <w:proofErr w:type="spellStart"/>
      <w:r w:rsidRPr="00AE0BDB">
        <w:rPr>
          <w:b/>
          <w:sz w:val="36"/>
          <w:szCs w:val="36"/>
        </w:rPr>
        <w:t>Geographic</w:t>
      </w:r>
      <w:proofErr w:type="spellEnd"/>
      <w:r w:rsidRPr="00AE0BDB">
        <w:rPr>
          <w:b/>
          <w:sz w:val="36"/>
          <w:szCs w:val="36"/>
        </w:rPr>
        <w:t xml:space="preserve"> rykker ind hos Boxer</w:t>
      </w:r>
      <w:r>
        <w:rPr>
          <w:b/>
          <w:sz w:val="36"/>
          <w:szCs w:val="36"/>
        </w:rPr>
        <w:t>: Nu kan alle danskere få kanalen</w:t>
      </w:r>
    </w:p>
    <w:p w:rsidR="003721E3" w:rsidRDefault="003721E3" w:rsidP="003721E3">
      <w:pPr>
        <w:rPr>
          <w:b/>
        </w:rPr>
      </w:pPr>
    </w:p>
    <w:p w:rsidR="003721E3" w:rsidRDefault="003721E3" w:rsidP="003721E3">
      <w:pPr>
        <w:rPr>
          <w:b/>
        </w:rPr>
      </w:pPr>
      <w:r w:rsidRPr="00EE219F">
        <w:rPr>
          <w:b/>
        </w:rPr>
        <w:t xml:space="preserve">Fox Networks Group (FNG) </w:t>
      </w:r>
      <w:r>
        <w:rPr>
          <w:b/>
        </w:rPr>
        <w:t xml:space="preserve">og Boxer har indgået en aftale, der betyder, at tv-kanalen National </w:t>
      </w:r>
      <w:proofErr w:type="spellStart"/>
      <w:r>
        <w:rPr>
          <w:b/>
        </w:rPr>
        <w:t>Geographic</w:t>
      </w:r>
      <w:proofErr w:type="spellEnd"/>
      <w:r>
        <w:rPr>
          <w:b/>
        </w:rPr>
        <w:t xml:space="preserve"> fra den 1. juli vil kunne ses af Boxers kunder. </w:t>
      </w:r>
    </w:p>
    <w:p w:rsidR="003721E3" w:rsidRDefault="003721E3" w:rsidP="003721E3"/>
    <w:p w:rsidR="003721E3" w:rsidRDefault="003721E3" w:rsidP="003721E3">
      <w:r>
        <w:t xml:space="preserve">Boxers kunder vil fra 1. juli 2019 have adgang til National </w:t>
      </w:r>
      <w:proofErr w:type="spellStart"/>
      <w:r>
        <w:t>Geographic</w:t>
      </w:r>
      <w:proofErr w:type="spellEnd"/>
      <w:r>
        <w:t xml:space="preserve"> via deres tv-pakke. Det er første gang siden 2016, at National </w:t>
      </w:r>
      <w:proofErr w:type="spellStart"/>
      <w:r>
        <w:t>Geographic</w:t>
      </w:r>
      <w:proofErr w:type="spellEnd"/>
      <w:r>
        <w:t xml:space="preserve"> er tilgængelig for Boxers kunder, som nu vil kunne se masser af tv med indhold, videnskab og fascination. Det drejer sig blandt </w:t>
      </w:r>
      <w:r w:rsidR="00F7409C">
        <w:t xml:space="preserve">andet om vores nordiske succes </w:t>
      </w:r>
      <w:r w:rsidRPr="00F7409C">
        <w:rPr>
          <w:b/>
        </w:rPr>
        <w:t>Vintervejens helte</w:t>
      </w:r>
      <w:r w:rsidR="00F7409C">
        <w:t xml:space="preserve"> og helt nye sæsoner af </w:t>
      </w:r>
      <w:r w:rsidRPr="00F7409C">
        <w:rPr>
          <w:b/>
        </w:rPr>
        <w:t>Under overfladen</w:t>
      </w:r>
      <w:r w:rsidR="00F7409C">
        <w:t xml:space="preserve"> og </w:t>
      </w:r>
      <w:r w:rsidRPr="00F7409C">
        <w:rPr>
          <w:b/>
        </w:rPr>
        <w:t>Undersøgelse af flystyrt</w:t>
      </w:r>
      <w:r>
        <w:t>.</w:t>
      </w:r>
    </w:p>
    <w:p w:rsidR="003721E3" w:rsidRDefault="003721E3" w:rsidP="003721E3"/>
    <w:p w:rsidR="003721E3" w:rsidRDefault="003721E3" w:rsidP="003721E3">
      <w:r>
        <w:t xml:space="preserve">National </w:t>
      </w:r>
      <w:proofErr w:type="spellStart"/>
      <w:r>
        <w:t>Geographic</w:t>
      </w:r>
      <w:proofErr w:type="spellEnd"/>
      <w:r>
        <w:t xml:space="preserve"> vil være en del af den faste pakke Boxer Max, såvel som den kan vælges via Boxer Flex og Boxer Flex 8. Aftalen betyder, at tv-kanalen National </w:t>
      </w:r>
      <w:proofErr w:type="spellStart"/>
      <w:r>
        <w:t>Geographic</w:t>
      </w:r>
      <w:proofErr w:type="spellEnd"/>
      <w:r>
        <w:t xml:space="preserve"> fra 1. juli indgår i tv-pakkerne hos samtlige danske udbydere, så seerne selv kan vælge kanalen til. Derudo</w:t>
      </w:r>
      <w:r w:rsidR="00607B89">
        <w:t>ver får Boxers kunder mulighed</w:t>
      </w:r>
      <w:r>
        <w:t xml:space="preserve"> for at overtage kanalen </w:t>
      </w:r>
      <w:r w:rsidR="00B716B9">
        <w:t>i forbindelse med lanceringen</w:t>
      </w:r>
      <w:bookmarkStart w:id="0" w:name="_GoBack"/>
      <w:bookmarkEnd w:id="0"/>
      <w:r w:rsidR="005409AB">
        <w:t>. Her kan seer</w:t>
      </w:r>
      <w:r>
        <w:t>ne stemme</w:t>
      </w:r>
      <w:r w:rsidR="005409AB">
        <w:t>,</w:t>
      </w:r>
      <w:r>
        <w:t xml:space="preserve"> om de vil se </w:t>
      </w:r>
      <w:proofErr w:type="spellStart"/>
      <w:r w:rsidR="00F7409C" w:rsidRPr="00F7409C">
        <w:rPr>
          <w:b/>
        </w:rPr>
        <w:t>Free</w:t>
      </w:r>
      <w:proofErr w:type="spellEnd"/>
      <w:r w:rsidR="00F7409C" w:rsidRPr="00F7409C">
        <w:rPr>
          <w:b/>
        </w:rPr>
        <w:t xml:space="preserve"> Solo</w:t>
      </w:r>
      <w:r>
        <w:t xml:space="preserve">, </w:t>
      </w:r>
      <w:proofErr w:type="spellStart"/>
      <w:r w:rsidR="00F7409C" w:rsidRPr="00F7409C">
        <w:rPr>
          <w:b/>
        </w:rPr>
        <w:t>Before</w:t>
      </w:r>
      <w:proofErr w:type="spellEnd"/>
      <w:r w:rsidR="00F7409C" w:rsidRPr="00F7409C">
        <w:rPr>
          <w:b/>
        </w:rPr>
        <w:t xml:space="preserve"> the </w:t>
      </w:r>
      <w:proofErr w:type="spellStart"/>
      <w:r w:rsidR="00F7409C" w:rsidRPr="00F7409C">
        <w:rPr>
          <w:b/>
        </w:rPr>
        <w:t>Flood</w:t>
      </w:r>
      <w:proofErr w:type="spellEnd"/>
      <w:r>
        <w:t xml:space="preserve"> eller </w:t>
      </w:r>
      <w:r w:rsidR="004E678A" w:rsidRPr="004E678A">
        <w:rPr>
          <w:b/>
        </w:rPr>
        <w:t xml:space="preserve">US </w:t>
      </w:r>
      <w:proofErr w:type="spellStart"/>
      <w:r w:rsidR="004E678A" w:rsidRPr="004E678A">
        <w:rPr>
          <w:b/>
        </w:rPr>
        <w:t>Secret</w:t>
      </w:r>
      <w:proofErr w:type="spellEnd"/>
      <w:r w:rsidR="004E678A" w:rsidRPr="004E678A">
        <w:rPr>
          <w:b/>
        </w:rPr>
        <w:t xml:space="preserve"> Service: Ved fronten</w:t>
      </w:r>
      <w:r w:rsidR="004E678A">
        <w:t xml:space="preserve"> </w:t>
      </w:r>
      <w:r w:rsidR="00F7409C">
        <w:t>på kanalen 9. juli klokken 20.00</w:t>
      </w:r>
      <w:r>
        <w:t>.</w:t>
      </w:r>
    </w:p>
    <w:p w:rsidR="003721E3" w:rsidRDefault="003721E3" w:rsidP="003721E3"/>
    <w:p w:rsidR="003721E3" w:rsidRDefault="003721E3" w:rsidP="003721E3">
      <w:r>
        <w:t xml:space="preserve">”Det er utroligt glædeligt, at vi med denne aftale sikrer, at Boxers kunder fremover har mulighed for at se stærke </w:t>
      </w:r>
      <w:proofErr w:type="spellStart"/>
      <w:r>
        <w:t>faktaserier</w:t>
      </w:r>
      <w:proofErr w:type="spellEnd"/>
      <w:r>
        <w:t xml:space="preserve"> og prisvindende dokumentarfilm fra National </w:t>
      </w:r>
      <w:proofErr w:type="spellStart"/>
      <w:r>
        <w:t>Geographic</w:t>
      </w:r>
      <w:proofErr w:type="spellEnd"/>
      <w:r>
        <w:t>. Vi har et stærkt efterår klar på kanalen, inklusiv premiere</w:t>
      </w:r>
      <w:r w:rsidR="0098131B">
        <w:t xml:space="preserve">n på vores helt nye dramaserie </w:t>
      </w:r>
      <w:r w:rsidR="0098131B" w:rsidRPr="0098131B">
        <w:rPr>
          <w:b/>
        </w:rPr>
        <w:t>The Hot Zone</w:t>
      </w:r>
      <w:r>
        <w:t xml:space="preserve"> med </w:t>
      </w:r>
      <w:r w:rsidR="0098131B">
        <w:t xml:space="preserve">Emmy-vinder </w:t>
      </w:r>
      <w:r w:rsidRPr="00917A8D">
        <w:t xml:space="preserve">Julianna </w:t>
      </w:r>
      <w:proofErr w:type="spellStart"/>
      <w:r w:rsidRPr="00917A8D">
        <w:t>Margulies</w:t>
      </w:r>
      <w:proofErr w:type="spellEnd"/>
      <w:r>
        <w:t xml:space="preserve">. Aftalen betyder desuden, at alle danskere nu har mulighed for at få adgang til National </w:t>
      </w:r>
      <w:proofErr w:type="spellStart"/>
      <w:r>
        <w:t>Geographic</w:t>
      </w:r>
      <w:proofErr w:type="spellEnd"/>
      <w:r>
        <w:t>, uanset hvilken tv-udbyder man har,</w:t>
      </w:r>
      <w:r w:rsidRPr="0043133E">
        <w:t xml:space="preserve">” </w:t>
      </w:r>
      <w:r>
        <w:t>siger</w:t>
      </w:r>
      <w:r w:rsidRPr="0043133E">
        <w:t xml:space="preserve"> Hans va</w:t>
      </w:r>
      <w:r>
        <w:t>n Rijn, General Manager, Fox Networks Group Nordic</w:t>
      </w:r>
      <w:r w:rsidRPr="0043133E">
        <w:t>.</w:t>
      </w:r>
    </w:p>
    <w:p w:rsidR="003721E3" w:rsidRPr="00564EEF" w:rsidRDefault="003721E3" w:rsidP="003721E3">
      <w:pPr>
        <w:rPr>
          <w:color w:val="FF0000"/>
        </w:rPr>
      </w:pPr>
    </w:p>
    <w:p w:rsidR="003721E3" w:rsidRPr="00070FB4" w:rsidRDefault="00070FB4" w:rsidP="003721E3">
      <w:r w:rsidRPr="00070FB4">
        <w:t>”Vi ved, at mange af vores kunder har savnet Nat</w:t>
      </w:r>
      <w:r>
        <w:t xml:space="preserve">ional </w:t>
      </w:r>
      <w:proofErr w:type="spellStart"/>
      <w:r w:rsidRPr="00070FB4">
        <w:t>Geo</w:t>
      </w:r>
      <w:r>
        <w:t>graphic</w:t>
      </w:r>
      <w:proofErr w:type="spellEnd"/>
      <w:r w:rsidRPr="00070FB4">
        <w:t>, så vi er glade for at byde kanalen velkommen tilbage i vores udbud. Nat</w:t>
      </w:r>
      <w:r>
        <w:t xml:space="preserve">ional </w:t>
      </w:r>
      <w:proofErr w:type="spellStart"/>
      <w:r w:rsidRPr="00070FB4">
        <w:t>Geo</w:t>
      </w:r>
      <w:r>
        <w:t>graphic</w:t>
      </w:r>
      <w:proofErr w:type="spellEnd"/>
      <w:r w:rsidRPr="00070FB4">
        <w:t xml:space="preserve"> formår som få andre at fortælle fascinerende historier på en solid bund af troværdighed, og det er tydeligvis stadig efterspurgt,” siger CEO i Boxer</w:t>
      </w:r>
      <w:r>
        <w:t>,</w:t>
      </w:r>
      <w:r w:rsidRPr="00070FB4">
        <w:t xml:space="preserve"> Ulf Lund.</w:t>
      </w:r>
    </w:p>
    <w:p w:rsidR="003721E3" w:rsidRDefault="003721E3" w:rsidP="003721E3"/>
    <w:p w:rsidR="00340AB9" w:rsidRDefault="003721E3">
      <w:r>
        <w:t xml:space="preserve">National </w:t>
      </w:r>
      <w:proofErr w:type="spellStart"/>
      <w:r>
        <w:t>Geographic</w:t>
      </w:r>
      <w:proofErr w:type="spellEnd"/>
      <w:r>
        <w:t xml:space="preserve"> vil være tilgængelig for Boxers kunder fra 1. juli.</w:t>
      </w:r>
    </w:p>
    <w:sectPr w:rsidR="0034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D3"/>
    <w:rsid w:val="00070FB4"/>
    <w:rsid w:val="00340AB9"/>
    <w:rsid w:val="003721E3"/>
    <w:rsid w:val="004820D3"/>
    <w:rsid w:val="004E678A"/>
    <w:rsid w:val="005409AB"/>
    <w:rsid w:val="00607B89"/>
    <w:rsid w:val="0098131B"/>
    <w:rsid w:val="00B716B9"/>
    <w:rsid w:val="00CC3B52"/>
    <w:rsid w:val="00EE219F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D46F"/>
  <w15:chartTrackingRefBased/>
  <w15:docId w15:val="{C6AE153E-867C-4205-B14D-8E7DF34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Bertelsen.Consultant</dc:creator>
  <cp:keywords/>
  <dc:description/>
  <cp:lastModifiedBy>Morten Bertelsen.Consultant</cp:lastModifiedBy>
  <cp:revision>10</cp:revision>
  <dcterms:created xsi:type="dcterms:W3CDTF">2019-03-28T13:20:00Z</dcterms:created>
  <dcterms:modified xsi:type="dcterms:W3CDTF">2019-06-11T08:10:00Z</dcterms:modified>
</cp:coreProperties>
</file>