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9B8" w:rsidRPr="005941B3" w:rsidRDefault="00BD62A5">
      <w:pPr>
        <w:rPr>
          <w:b/>
          <w:sz w:val="28"/>
          <w:szCs w:val="28"/>
        </w:rPr>
      </w:pPr>
      <w:r>
        <w:rPr>
          <w:b/>
          <w:sz w:val="28"/>
          <w:szCs w:val="28"/>
        </w:rPr>
        <w:t>Brf Kantarellbacke</w:t>
      </w:r>
      <w:r w:rsidR="00B531E5">
        <w:rPr>
          <w:b/>
          <w:sz w:val="28"/>
          <w:szCs w:val="28"/>
        </w:rPr>
        <w:t xml:space="preserve">n gör </w:t>
      </w:r>
      <w:r w:rsidR="00243F8F">
        <w:rPr>
          <w:b/>
          <w:sz w:val="28"/>
          <w:szCs w:val="28"/>
        </w:rPr>
        <w:t>säljstarts-</w:t>
      </w:r>
      <w:r w:rsidR="003F19BE">
        <w:rPr>
          <w:b/>
          <w:sz w:val="28"/>
          <w:szCs w:val="28"/>
        </w:rPr>
        <w:t>succé!</w:t>
      </w:r>
    </w:p>
    <w:p w:rsidR="005941B3" w:rsidRDefault="005941B3"/>
    <w:p w:rsidR="003903F4" w:rsidRPr="003903F4" w:rsidRDefault="003903F4">
      <w:pPr>
        <w:rPr>
          <w:b/>
        </w:rPr>
      </w:pPr>
      <w:r w:rsidRPr="003903F4">
        <w:rPr>
          <w:b/>
        </w:rPr>
        <w:t xml:space="preserve">Åtta bostäder reserverade redan vid säljstarten. </w:t>
      </w:r>
      <w:proofErr w:type="spellStart"/>
      <w:r w:rsidRPr="003903F4">
        <w:rPr>
          <w:b/>
        </w:rPr>
        <w:t>Myresjöhus</w:t>
      </w:r>
      <w:proofErr w:type="spellEnd"/>
      <w:r w:rsidRPr="003903F4">
        <w:rPr>
          <w:b/>
        </w:rPr>
        <w:t xml:space="preserve"> nya radhusprojekt Brf Kantarellbacken tar </w:t>
      </w:r>
      <w:r>
        <w:rPr>
          <w:b/>
        </w:rPr>
        <w:t xml:space="preserve">Tullinge med storm. </w:t>
      </w:r>
    </w:p>
    <w:p w:rsidR="003903F4" w:rsidRDefault="003903F4" w:rsidP="005941B3">
      <w:pPr>
        <w:pStyle w:val="Liststycke"/>
        <w:numPr>
          <w:ilvl w:val="0"/>
          <w:numId w:val="2"/>
        </w:numPr>
        <w:rPr>
          <w:b/>
        </w:rPr>
      </w:pPr>
      <w:r w:rsidRPr="003903F4">
        <w:rPr>
          <w:b/>
        </w:rPr>
        <w:t xml:space="preserve">Det finns </w:t>
      </w:r>
      <w:r w:rsidR="00522887">
        <w:rPr>
          <w:b/>
        </w:rPr>
        <w:t>framtids</w:t>
      </w:r>
      <w:r w:rsidRPr="003903F4">
        <w:rPr>
          <w:b/>
        </w:rPr>
        <w:t xml:space="preserve">planer på att köpa mer </w:t>
      </w:r>
      <w:r w:rsidR="00522887">
        <w:rPr>
          <w:b/>
        </w:rPr>
        <w:t>mark i området</w:t>
      </w:r>
      <w:r w:rsidRPr="003903F4">
        <w:rPr>
          <w:b/>
        </w:rPr>
        <w:t xml:space="preserve">, säger projektutvecklare Sara Hägglöv. </w:t>
      </w:r>
    </w:p>
    <w:p w:rsidR="00DE5A9B" w:rsidRDefault="00DE5A9B" w:rsidP="005941B3">
      <w:pPr>
        <w:rPr>
          <w:b/>
        </w:rPr>
      </w:pPr>
    </w:p>
    <w:p w:rsidR="005941B3" w:rsidRDefault="005941B3" w:rsidP="005941B3">
      <w:r w:rsidRPr="005941B3">
        <w:t xml:space="preserve">Rikstens </w:t>
      </w:r>
      <w:r w:rsidR="003903F4">
        <w:t xml:space="preserve">Friluftsstad är en ny stadsdel </w:t>
      </w:r>
      <w:r w:rsidRPr="005941B3">
        <w:t>på det gamla flygfältet i Tullinge</w:t>
      </w:r>
      <w:r w:rsidR="00522887">
        <w:t>, som när det är färdigbyggt kommer att omfatta cirka 2500 bostäder</w:t>
      </w:r>
      <w:r w:rsidRPr="005941B3">
        <w:t xml:space="preserve">. </w:t>
      </w:r>
      <w:r w:rsidR="00DE5A9B">
        <w:t>Här har BWG Homes</w:t>
      </w:r>
      <w:r w:rsidR="00522887">
        <w:t xml:space="preserve"> - där varumärkena </w:t>
      </w:r>
      <w:proofErr w:type="spellStart"/>
      <w:r w:rsidR="00522887">
        <w:t>Myresjöhus</w:t>
      </w:r>
      <w:proofErr w:type="spellEnd"/>
      <w:r w:rsidR="00522887">
        <w:t xml:space="preserve"> och </w:t>
      </w:r>
      <w:proofErr w:type="spellStart"/>
      <w:r w:rsidR="00522887">
        <w:t>SmålandsVillan</w:t>
      </w:r>
      <w:proofErr w:type="spellEnd"/>
      <w:r w:rsidR="00522887">
        <w:t xml:space="preserve"> ingår -</w:t>
      </w:r>
      <w:r w:rsidR="00DE5A9B">
        <w:t xml:space="preserve"> hittills </w:t>
      </w:r>
      <w:r w:rsidR="003F19BE">
        <w:t xml:space="preserve">byggt </w:t>
      </w:r>
      <w:r w:rsidR="00DE5A9B">
        <w:t>omkring 90 friliggande villor</w:t>
      </w:r>
      <w:r w:rsidR="00522887">
        <w:t>.</w:t>
      </w:r>
    </w:p>
    <w:p w:rsidR="005941B3" w:rsidRPr="005941B3" w:rsidRDefault="005941B3" w:rsidP="005941B3">
      <w:r>
        <w:t xml:space="preserve">Brf Kantarellbacken är </w:t>
      </w:r>
      <w:proofErr w:type="spellStart"/>
      <w:r w:rsidR="00522887">
        <w:t>Myresjöhus</w:t>
      </w:r>
      <w:proofErr w:type="spellEnd"/>
      <w:r w:rsidR="00522887">
        <w:t xml:space="preserve"> nya</w:t>
      </w:r>
      <w:r>
        <w:t xml:space="preserve"> projekt i området, med 18 attraktiva radhus om 120 m² vardera</w:t>
      </w:r>
      <w:r w:rsidR="003903F4">
        <w:t>.</w:t>
      </w:r>
      <w:r>
        <w:t xml:space="preserve"> </w:t>
      </w:r>
      <w:r w:rsidR="003903F4" w:rsidRPr="005941B3">
        <w:t>Kvarteret är beläget på en höjd i</w:t>
      </w:r>
      <w:r w:rsidR="003903F4">
        <w:t xml:space="preserve"> de centrala delarna -</w:t>
      </w:r>
      <w:r w:rsidR="003903F4" w:rsidRPr="005941B3">
        <w:t xml:space="preserve"> av många betraktade som en av de bästa platserna i hela Riksten.</w:t>
      </w:r>
    </w:p>
    <w:p w:rsidR="005941B3" w:rsidRPr="005941B3" w:rsidRDefault="005941B3" w:rsidP="005941B3">
      <w:pPr>
        <w:pStyle w:val="Liststycke"/>
        <w:numPr>
          <w:ilvl w:val="0"/>
          <w:numId w:val="1"/>
        </w:numPr>
      </w:pPr>
      <w:r w:rsidRPr="005941B3">
        <w:t>Vi väljer att bygga i Riksten för att det är ett tryggt</w:t>
      </w:r>
      <w:r w:rsidR="003903F4">
        <w:t xml:space="preserve"> och lugnt</w:t>
      </w:r>
      <w:r w:rsidRPr="005941B3">
        <w:t xml:space="preserve"> område för barnfamiljer</w:t>
      </w:r>
      <w:r>
        <w:t>, förklarar projektutvecklare Sara Hägglöv</w:t>
      </w:r>
      <w:r w:rsidRPr="005941B3">
        <w:t xml:space="preserve">. </w:t>
      </w:r>
      <w:r w:rsidR="003903F4">
        <w:t>Det är nära till affärerna och storstadspulsen i huvudstaden, samtidigt som friluftsliv och natur finns precis runt hörnet. Till exempel finns en helt nybyggd lekpark i skogen, i d</w:t>
      </w:r>
      <w:bookmarkStart w:id="0" w:name="_GoBack"/>
      <w:bookmarkEnd w:id="0"/>
      <w:r w:rsidR="003903F4">
        <w:t xml:space="preserve">irekt anslutning till bostäderna. </w:t>
      </w:r>
    </w:p>
    <w:p w:rsidR="005941B3" w:rsidRPr="005941B3" w:rsidRDefault="003903F4" w:rsidP="005941B3">
      <w:r>
        <w:t>De 18 radhusen</w:t>
      </w:r>
      <w:r w:rsidR="005941B3" w:rsidRPr="005941B3">
        <w:t xml:space="preserve"> har en öppen planlösning på entréplan</w:t>
      </w:r>
      <w:r>
        <w:t>,</w:t>
      </w:r>
      <w:r w:rsidR="005941B3" w:rsidRPr="005941B3">
        <w:t xml:space="preserve"> där sambandet mellan kök och vardagsrum ger härliga ytor. </w:t>
      </w:r>
      <w:r>
        <w:t xml:space="preserve">På övervåningen finns tre av de totalt fyra sovrummen, samt en rymlig läshörna. </w:t>
      </w:r>
    </w:p>
    <w:p w:rsidR="005941B3" w:rsidRDefault="003903F4" w:rsidP="005941B3">
      <w:r>
        <w:t>Projektet</w:t>
      </w:r>
      <w:r w:rsidR="005941B3">
        <w:t xml:space="preserve"> säljstartades torsdagen den 16 april, och Sara berättar att det blev minst sagt lyckat. </w:t>
      </w:r>
    </w:p>
    <w:p w:rsidR="005941B3" w:rsidRDefault="005941B3" w:rsidP="005941B3">
      <w:pPr>
        <w:pStyle w:val="Liststycke"/>
        <w:numPr>
          <w:ilvl w:val="0"/>
          <w:numId w:val="1"/>
        </w:numPr>
      </w:pPr>
      <w:r>
        <w:t>En och en halv timme innan säljstarten sat</w:t>
      </w:r>
      <w:r w:rsidR="003903F4">
        <w:t>t det åtta familjer och väntade -</w:t>
      </w:r>
      <w:r>
        <w:t xml:space="preserve"> köade helt enkelt. Åtta bostäder reserverades på plats. Helt fantastiskt roligt!</w:t>
      </w:r>
    </w:p>
    <w:p w:rsidR="003F19BE" w:rsidRDefault="003F19BE" w:rsidP="003F19BE">
      <w:r>
        <w:t xml:space="preserve">BWG Homes har </w:t>
      </w:r>
      <w:r w:rsidR="00044BE2">
        <w:t xml:space="preserve">även </w:t>
      </w:r>
      <w:r>
        <w:t>visat intresse för att köpa mer mark i Riksten i framtiden</w:t>
      </w:r>
      <w:r w:rsidR="00044BE2">
        <w:t>.</w:t>
      </w:r>
    </w:p>
    <w:p w:rsidR="005941B3" w:rsidRPr="004E4B80" w:rsidRDefault="003F19BE" w:rsidP="00975D31">
      <w:pPr>
        <w:pStyle w:val="Liststycke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sv-SE"/>
        </w:rPr>
      </w:pPr>
      <w:r>
        <w:t xml:space="preserve">Med en sådan succé känns det </w:t>
      </w:r>
      <w:r w:rsidR="00277EF9">
        <w:t xml:space="preserve">naturligtvis </w:t>
      </w:r>
      <w:r>
        <w:t>extra spännande, och vi hoppas på att starta förhandlingarna inom kort, avslutar Sara.</w:t>
      </w:r>
    </w:p>
    <w:p w:rsidR="004E4B80" w:rsidRPr="004E4B80" w:rsidRDefault="004E4B80" w:rsidP="004E4B80">
      <w:pPr>
        <w:rPr>
          <w:rFonts w:ascii="Times New Roman" w:hAnsi="Times New Roman"/>
          <w:b/>
          <w:sz w:val="24"/>
          <w:szCs w:val="24"/>
          <w:lang w:eastAsia="sv-SE"/>
        </w:rPr>
      </w:pPr>
    </w:p>
    <w:p w:rsidR="004E4B80" w:rsidRPr="004E4B80" w:rsidRDefault="004E4B80" w:rsidP="004E4B80">
      <w:pPr>
        <w:rPr>
          <w:lang w:eastAsia="sv-SE"/>
        </w:rPr>
      </w:pPr>
      <w:r w:rsidRPr="004E4B80">
        <w:rPr>
          <w:b/>
          <w:lang w:eastAsia="sv-SE"/>
        </w:rPr>
        <w:t>För mer information</w:t>
      </w:r>
      <w:r w:rsidRPr="004E4B80">
        <w:rPr>
          <w:lang w:eastAsia="sv-SE"/>
        </w:rPr>
        <w:br/>
        <w:t xml:space="preserve">Sara Hägglöv, projektutvecklare, </w:t>
      </w:r>
      <w:proofErr w:type="spellStart"/>
      <w:r w:rsidRPr="004E4B80">
        <w:rPr>
          <w:lang w:eastAsia="sv-SE"/>
        </w:rPr>
        <w:t>tel</w:t>
      </w:r>
      <w:proofErr w:type="spellEnd"/>
      <w:r w:rsidRPr="004E4B80">
        <w:rPr>
          <w:lang w:eastAsia="sv-SE"/>
        </w:rPr>
        <w:t xml:space="preserve"> </w:t>
      </w:r>
      <w:r w:rsidRPr="004E4B80">
        <w:rPr>
          <w:color w:val="000000"/>
        </w:rPr>
        <w:t>070-252 82 76</w:t>
      </w:r>
    </w:p>
    <w:p w:rsidR="005941B3" w:rsidRPr="005941B3" w:rsidRDefault="005941B3">
      <w:pPr>
        <w:rPr>
          <w:sz w:val="24"/>
          <w:szCs w:val="24"/>
        </w:rPr>
      </w:pPr>
    </w:p>
    <w:p w:rsidR="005941B3" w:rsidRDefault="005941B3"/>
    <w:sectPr w:rsidR="00594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D22DE"/>
    <w:multiLevelType w:val="hybridMultilevel"/>
    <w:tmpl w:val="221E4C0A"/>
    <w:lvl w:ilvl="0" w:tplc="7AF0CBE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7114F"/>
    <w:multiLevelType w:val="hybridMultilevel"/>
    <w:tmpl w:val="89A4E66C"/>
    <w:lvl w:ilvl="0" w:tplc="907C80A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B3"/>
    <w:rsid w:val="00044BE2"/>
    <w:rsid w:val="000519B8"/>
    <w:rsid w:val="00243F8F"/>
    <w:rsid w:val="00277EF9"/>
    <w:rsid w:val="003903F4"/>
    <w:rsid w:val="003F19BE"/>
    <w:rsid w:val="004E4B80"/>
    <w:rsid w:val="00522887"/>
    <w:rsid w:val="005941B3"/>
    <w:rsid w:val="00613B44"/>
    <w:rsid w:val="00B531E5"/>
    <w:rsid w:val="00BD62A5"/>
    <w:rsid w:val="00DE5A9B"/>
    <w:rsid w:val="00E0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DED29-C178-49D1-88AA-8F67F81A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94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1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BWG Homes AB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Eriksson Kristina</dc:creator>
  <cp:keywords/>
  <dc:description/>
  <cp:lastModifiedBy>Eriksson Kristina</cp:lastModifiedBy>
  <cp:revision>12</cp:revision>
  <dcterms:created xsi:type="dcterms:W3CDTF">2015-04-16T09:25:00Z</dcterms:created>
  <dcterms:modified xsi:type="dcterms:W3CDTF">2015-04-16T13:05:00Z</dcterms:modified>
</cp:coreProperties>
</file>