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4A0" w:firstRow="1" w:lastRow="0" w:firstColumn="1" w:lastColumn="0" w:noHBand="0" w:noVBand="1"/>
      </w:tblPr>
      <w:tblGrid>
        <w:gridCol w:w="6963"/>
      </w:tblGrid>
      <w:tr w:rsidR="00CF04E9" w:rsidRPr="0015334C" w14:paraId="625F2FC5" w14:textId="77777777" w:rsidTr="00047828">
        <w:trPr>
          <w:trHeight w:val="353"/>
        </w:trPr>
        <w:tc>
          <w:tcPr>
            <w:tcW w:w="6963" w:type="dxa"/>
            <w:shd w:val="clear" w:color="auto" w:fill="auto"/>
          </w:tcPr>
          <w:p w14:paraId="28DDDC75" w14:textId="3182A759" w:rsidR="00CF04E9" w:rsidRPr="0015334C" w:rsidRDefault="0058672A" w:rsidP="00725A86">
            <w:pPr>
              <w:rPr>
                <w:rFonts w:asciiTheme="majorHAnsi" w:hAnsiTheme="majorHAnsi"/>
                <w:spacing w:val="16"/>
                <w:sz w:val="22"/>
              </w:rPr>
            </w:pPr>
            <w:r>
              <w:rPr>
                <w:rFonts w:asciiTheme="majorHAnsi" w:hAnsiTheme="majorHAnsi"/>
                <w:spacing w:val="16"/>
                <w:sz w:val="22"/>
              </w:rPr>
              <w:t>Pressmeddelande den 28</w:t>
            </w:r>
            <w:r w:rsidR="0071394D" w:rsidRPr="0015334C">
              <w:rPr>
                <w:rFonts w:asciiTheme="majorHAnsi" w:hAnsiTheme="majorHAnsi"/>
                <w:spacing w:val="16"/>
                <w:sz w:val="22"/>
              </w:rPr>
              <w:t xml:space="preserve"> </w:t>
            </w:r>
            <w:r w:rsidR="00725A86">
              <w:rPr>
                <w:rFonts w:asciiTheme="majorHAnsi" w:hAnsiTheme="majorHAnsi"/>
                <w:spacing w:val="16"/>
                <w:sz w:val="22"/>
              </w:rPr>
              <w:t>april</w:t>
            </w:r>
            <w:r w:rsidR="00E27BFC">
              <w:rPr>
                <w:spacing w:val="16"/>
                <w:sz w:val="22"/>
              </w:rPr>
              <w:t xml:space="preserve"> </w:t>
            </w:r>
            <w:r w:rsidR="0071394D" w:rsidRPr="0015334C">
              <w:rPr>
                <w:rFonts w:asciiTheme="majorHAnsi" w:hAnsiTheme="majorHAnsi"/>
                <w:spacing w:val="16"/>
                <w:sz w:val="22"/>
              </w:rPr>
              <w:t>20</w:t>
            </w:r>
            <w:r w:rsidR="001431BC">
              <w:rPr>
                <w:rFonts w:asciiTheme="majorHAnsi" w:hAnsiTheme="majorHAnsi"/>
                <w:spacing w:val="16"/>
                <w:sz w:val="22"/>
              </w:rPr>
              <w:t>14</w:t>
            </w:r>
          </w:p>
        </w:tc>
      </w:tr>
      <w:tr w:rsidR="00CF04E9" w:rsidRPr="0015334C" w14:paraId="5AEF4493" w14:textId="77777777" w:rsidTr="00047828">
        <w:trPr>
          <w:trHeight w:val="119"/>
        </w:trPr>
        <w:tc>
          <w:tcPr>
            <w:tcW w:w="6963" w:type="dxa"/>
            <w:shd w:val="clear" w:color="auto" w:fill="auto"/>
          </w:tcPr>
          <w:p w14:paraId="78B88C67" w14:textId="77777777" w:rsidR="00CF04E9" w:rsidRPr="0015334C" w:rsidRDefault="00CF04E9" w:rsidP="00DD4F5E">
            <w:pPr>
              <w:pStyle w:val="Caption"/>
              <w:rPr>
                <w:rFonts w:asciiTheme="majorHAnsi" w:hAnsiTheme="majorHAnsi"/>
                <w:spacing w:val="16"/>
              </w:rPr>
            </w:pPr>
          </w:p>
        </w:tc>
      </w:tr>
    </w:tbl>
    <w:p w14:paraId="556A74AB" w14:textId="3923FEA4" w:rsidR="009A460C" w:rsidRPr="00725A86" w:rsidRDefault="00636A04" w:rsidP="009A460C">
      <w:pPr>
        <w:rPr>
          <w:sz w:val="36"/>
          <w:szCs w:val="36"/>
        </w:rPr>
      </w:pPr>
      <w:r>
        <w:rPr>
          <w:rFonts w:ascii="UnitSlabPro" w:hAnsi="UnitSlabPro"/>
          <w:spacing w:val="16"/>
          <w:sz w:val="40"/>
          <w:szCs w:val="40"/>
        </w:rPr>
        <w:t xml:space="preserve">Göteborgare skäms mest </w:t>
      </w:r>
      <w:r w:rsidR="00B7704E">
        <w:rPr>
          <w:rFonts w:ascii="UnitSlabPro" w:hAnsi="UnitSlabPro"/>
          <w:spacing w:val="16"/>
          <w:sz w:val="40"/>
          <w:szCs w:val="40"/>
        </w:rPr>
        <w:t xml:space="preserve">i landet </w:t>
      </w:r>
      <w:r>
        <w:rPr>
          <w:rFonts w:ascii="UnitSlabPro" w:hAnsi="UnitSlabPro"/>
          <w:spacing w:val="16"/>
          <w:sz w:val="40"/>
          <w:szCs w:val="40"/>
        </w:rPr>
        <w:t xml:space="preserve">över sin privatekonomi </w:t>
      </w:r>
    </w:p>
    <w:p w14:paraId="71357EA9" w14:textId="77777777" w:rsidR="00515AFD" w:rsidRPr="0015334C" w:rsidRDefault="00515AFD" w:rsidP="00515AFD">
      <w:pPr>
        <w:rPr>
          <w:rFonts w:asciiTheme="majorHAnsi" w:hAnsiTheme="majorHAnsi"/>
        </w:rPr>
      </w:pPr>
    </w:p>
    <w:p w14:paraId="1ABCA320" w14:textId="5D15A17B" w:rsidR="00725A86" w:rsidRPr="00725A86" w:rsidRDefault="00725A86" w:rsidP="00725A86">
      <w:pPr>
        <w:pStyle w:val="Heading2"/>
        <w:rPr>
          <w:b/>
          <w:spacing w:val="16"/>
          <w:sz w:val="22"/>
          <w:szCs w:val="22"/>
        </w:rPr>
      </w:pPr>
      <w:r w:rsidRPr="001716AF">
        <w:rPr>
          <w:b/>
          <w:spacing w:val="16"/>
          <w:sz w:val="22"/>
          <w:szCs w:val="22"/>
        </w:rPr>
        <w:t xml:space="preserve">Egna lån och skulder </w:t>
      </w:r>
      <w:r w:rsidR="0049756A" w:rsidRPr="001716AF">
        <w:rPr>
          <w:b/>
          <w:spacing w:val="16"/>
          <w:sz w:val="22"/>
          <w:szCs w:val="22"/>
        </w:rPr>
        <w:t>toppar listan över</w:t>
      </w:r>
      <w:r w:rsidR="00F16A3B" w:rsidRPr="001716AF">
        <w:rPr>
          <w:b/>
          <w:spacing w:val="16"/>
          <w:sz w:val="22"/>
          <w:szCs w:val="22"/>
        </w:rPr>
        <w:t xml:space="preserve"> göteborgarna</w:t>
      </w:r>
      <w:r w:rsidR="0049756A" w:rsidRPr="001716AF">
        <w:rPr>
          <w:b/>
          <w:spacing w:val="16"/>
          <w:sz w:val="22"/>
          <w:szCs w:val="22"/>
        </w:rPr>
        <w:t>s</w:t>
      </w:r>
      <w:r w:rsidR="00F16A3B" w:rsidRPr="001716AF">
        <w:rPr>
          <w:b/>
          <w:spacing w:val="16"/>
          <w:sz w:val="22"/>
          <w:szCs w:val="22"/>
        </w:rPr>
        <w:t xml:space="preserve"> mest </w:t>
      </w:r>
      <w:r w:rsidRPr="001716AF">
        <w:rPr>
          <w:b/>
          <w:spacing w:val="16"/>
          <w:sz w:val="22"/>
          <w:szCs w:val="22"/>
        </w:rPr>
        <w:t xml:space="preserve">tabubelagda </w:t>
      </w:r>
      <w:r w:rsidR="00F16A3B" w:rsidRPr="001716AF">
        <w:rPr>
          <w:b/>
          <w:spacing w:val="16"/>
          <w:sz w:val="22"/>
          <w:szCs w:val="22"/>
        </w:rPr>
        <w:t>samtals</w:t>
      </w:r>
      <w:r w:rsidRPr="001716AF">
        <w:rPr>
          <w:b/>
          <w:spacing w:val="16"/>
          <w:sz w:val="22"/>
          <w:szCs w:val="22"/>
        </w:rPr>
        <w:t>ämne</w:t>
      </w:r>
      <w:r w:rsidR="0049756A" w:rsidRPr="001716AF">
        <w:rPr>
          <w:b/>
          <w:spacing w:val="16"/>
          <w:sz w:val="22"/>
          <w:szCs w:val="22"/>
        </w:rPr>
        <w:t>n</w:t>
      </w:r>
      <w:r w:rsidRPr="001716AF">
        <w:rPr>
          <w:b/>
          <w:spacing w:val="16"/>
          <w:sz w:val="22"/>
          <w:szCs w:val="22"/>
        </w:rPr>
        <w:t xml:space="preserve">. </w:t>
      </w:r>
      <w:r w:rsidR="00F16A3B" w:rsidRPr="001716AF">
        <w:rPr>
          <w:b/>
          <w:spacing w:val="16"/>
          <w:sz w:val="22"/>
          <w:szCs w:val="22"/>
        </w:rPr>
        <w:t xml:space="preserve">Här bor också flest i landet som skäms över sin </w:t>
      </w:r>
      <w:r w:rsidR="0049756A" w:rsidRPr="001716AF">
        <w:rPr>
          <w:b/>
          <w:spacing w:val="16"/>
          <w:sz w:val="22"/>
          <w:szCs w:val="22"/>
        </w:rPr>
        <w:t>privatekonomi, samtidigt som</w:t>
      </w:r>
      <w:r w:rsidRPr="001716AF">
        <w:rPr>
          <w:b/>
          <w:spacing w:val="16"/>
          <w:sz w:val="22"/>
          <w:szCs w:val="22"/>
        </w:rPr>
        <w:t xml:space="preserve"> </w:t>
      </w:r>
      <w:r w:rsidR="00F16A3B" w:rsidRPr="001716AF">
        <w:rPr>
          <w:b/>
          <w:spacing w:val="16"/>
          <w:sz w:val="22"/>
          <w:szCs w:val="22"/>
        </w:rPr>
        <w:t xml:space="preserve">mer än </w:t>
      </w:r>
      <w:r w:rsidRPr="001716AF">
        <w:rPr>
          <w:b/>
          <w:spacing w:val="16"/>
          <w:sz w:val="22"/>
          <w:szCs w:val="22"/>
        </w:rPr>
        <w:t xml:space="preserve">var tredje mår dåligt över den. </w:t>
      </w:r>
      <w:r w:rsidR="0005365A" w:rsidRPr="001716AF">
        <w:rPr>
          <w:b/>
          <w:spacing w:val="16"/>
          <w:sz w:val="22"/>
          <w:szCs w:val="22"/>
        </w:rPr>
        <w:t xml:space="preserve">I Göteborg bor flest </w:t>
      </w:r>
      <w:r w:rsidR="00984984" w:rsidRPr="001716AF">
        <w:rPr>
          <w:b/>
          <w:spacing w:val="16"/>
          <w:sz w:val="22"/>
          <w:szCs w:val="22"/>
        </w:rPr>
        <w:t>som uppger att de har eller har haft</w:t>
      </w:r>
      <w:r w:rsidR="0005365A" w:rsidRPr="001716AF">
        <w:rPr>
          <w:b/>
          <w:spacing w:val="16"/>
          <w:sz w:val="22"/>
          <w:szCs w:val="22"/>
        </w:rPr>
        <w:t xml:space="preserve"> konsumtionslån och skulder rankas som det största privatekonomiska orosmomentet. </w:t>
      </w:r>
      <w:r w:rsidRPr="001716AF">
        <w:rPr>
          <w:b/>
          <w:spacing w:val="16"/>
          <w:sz w:val="22"/>
          <w:szCs w:val="22"/>
        </w:rPr>
        <w:t>De</w:t>
      </w:r>
      <w:r w:rsidR="00E46F7E" w:rsidRPr="001716AF">
        <w:rPr>
          <w:b/>
          <w:spacing w:val="16"/>
          <w:sz w:val="22"/>
          <w:szCs w:val="22"/>
        </w:rPr>
        <w:t xml:space="preserve">t visar en undersökning </w:t>
      </w:r>
      <w:r w:rsidR="0049756A" w:rsidRPr="001716AF">
        <w:rPr>
          <w:b/>
          <w:spacing w:val="16"/>
          <w:sz w:val="22"/>
          <w:szCs w:val="22"/>
        </w:rPr>
        <w:t>innehållande bland annat</w:t>
      </w:r>
      <w:r w:rsidR="00E46F7E" w:rsidRPr="001716AF">
        <w:rPr>
          <w:b/>
          <w:spacing w:val="16"/>
          <w:sz w:val="22"/>
          <w:szCs w:val="22"/>
        </w:rPr>
        <w:t xml:space="preserve"> </w:t>
      </w:r>
      <w:r w:rsidR="00B7704E" w:rsidRPr="001716AF">
        <w:rPr>
          <w:b/>
          <w:spacing w:val="16"/>
          <w:sz w:val="22"/>
          <w:szCs w:val="22"/>
        </w:rPr>
        <w:t>173 göteborgare</w:t>
      </w:r>
      <w:r w:rsidRPr="001716AF">
        <w:rPr>
          <w:b/>
          <w:spacing w:val="16"/>
          <w:sz w:val="22"/>
          <w:szCs w:val="22"/>
        </w:rPr>
        <w:t xml:space="preserve">, utförd av </w:t>
      </w:r>
      <w:r w:rsidR="00E46F7E" w:rsidRPr="001716AF">
        <w:rPr>
          <w:b/>
          <w:spacing w:val="16"/>
          <w:sz w:val="22"/>
          <w:szCs w:val="22"/>
        </w:rPr>
        <w:t>SSI på uppdrag av Advisa den 4-7</w:t>
      </w:r>
      <w:r w:rsidRPr="001716AF">
        <w:rPr>
          <w:b/>
          <w:spacing w:val="16"/>
          <w:sz w:val="22"/>
          <w:szCs w:val="22"/>
        </w:rPr>
        <w:t xml:space="preserve"> april. På grund av den</w:t>
      </w:r>
      <w:r w:rsidR="00872ECE" w:rsidRPr="001716AF">
        <w:rPr>
          <w:b/>
          <w:spacing w:val="16"/>
          <w:sz w:val="22"/>
          <w:szCs w:val="22"/>
        </w:rPr>
        <w:t>na</w:t>
      </w:r>
      <w:r w:rsidRPr="001716AF">
        <w:rPr>
          <w:b/>
          <w:spacing w:val="16"/>
          <w:sz w:val="22"/>
          <w:szCs w:val="22"/>
        </w:rPr>
        <w:t xml:space="preserve"> utspridda ekonomiska ohälsa </w:t>
      </w:r>
      <w:r w:rsidR="00872ECE" w:rsidRPr="001716AF">
        <w:rPr>
          <w:b/>
          <w:spacing w:val="16"/>
          <w:sz w:val="22"/>
          <w:szCs w:val="22"/>
        </w:rPr>
        <w:t>anlitar</w:t>
      </w:r>
      <w:r w:rsidRPr="001716AF">
        <w:rPr>
          <w:b/>
          <w:spacing w:val="16"/>
          <w:sz w:val="22"/>
          <w:szCs w:val="22"/>
        </w:rPr>
        <w:t xml:space="preserve"> Advisa </w:t>
      </w:r>
      <w:r w:rsidR="00872ECE" w:rsidRPr="001716AF">
        <w:rPr>
          <w:b/>
          <w:spacing w:val="16"/>
          <w:sz w:val="22"/>
          <w:szCs w:val="22"/>
        </w:rPr>
        <w:t xml:space="preserve">Sveriges första </w:t>
      </w:r>
      <w:r w:rsidRPr="001716AF">
        <w:rPr>
          <w:b/>
          <w:spacing w:val="16"/>
          <w:sz w:val="22"/>
          <w:szCs w:val="22"/>
        </w:rPr>
        <w:t>Sparterapeut</w:t>
      </w:r>
      <w:r w:rsidR="00872ECE" w:rsidRPr="001716AF">
        <w:rPr>
          <w:b/>
          <w:spacing w:val="16"/>
          <w:sz w:val="22"/>
          <w:szCs w:val="22"/>
        </w:rPr>
        <w:t xml:space="preserve"> vars uppgift är</w:t>
      </w:r>
      <w:r w:rsidRPr="001716AF">
        <w:rPr>
          <w:b/>
          <w:spacing w:val="16"/>
          <w:sz w:val="22"/>
          <w:szCs w:val="22"/>
        </w:rPr>
        <w:t xml:space="preserve"> att sprida</w:t>
      </w:r>
      <w:r w:rsidRPr="00725A86">
        <w:rPr>
          <w:b/>
          <w:spacing w:val="16"/>
          <w:sz w:val="22"/>
          <w:szCs w:val="22"/>
        </w:rPr>
        <w:t xml:space="preserve"> ett sundare förhållningssätt till den egna ekonomin.</w:t>
      </w:r>
    </w:p>
    <w:p w14:paraId="3EAE6569" w14:textId="77777777" w:rsidR="00C06541" w:rsidRDefault="00C06541" w:rsidP="00725A86">
      <w:pPr>
        <w:rPr>
          <w:rFonts w:asciiTheme="majorHAnsi" w:hAnsiTheme="majorHAnsi"/>
          <w:spacing w:val="16"/>
          <w:sz w:val="22"/>
        </w:rPr>
      </w:pPr>
    </w:p>
    <w:p w14:paraId="366298ED" w14:textId="20AD8714" w:rsidR="00725A86" w:rsidRDefault="00C06541" w:rsidP="00725A86">
      <w:pPr>
        <w:rPr>
          <w:spacing w:val="16"/>
          <w:sz w:val="22"/>
        </w:rPr>
      </w:pPr>
      <w:r>
        <w:rPr>
          <w:rFonts w:asciiTheme="majorHAnsi" w:hAnsiTheme="majorHAnsi"/>
          <w:spacing w:val="16"/>
          <w:sz w:val="22"/>
        </w:rPr>
        <w:t>S</w:t>
      </w:r>
      <w:r>
        <w:rPr>
          <w:spacing w:val="16"/>
          <w:sz w:val="22"/>
        </w:rPr>
        <w:t xml:space="preserve">venskar spenderar som aldrig förr och enligt </w:t>
      </w:r>
      <w:r w:rsidR="00E46F7E">
        <w:rPr>
          <w:spacing w:val="16"/>
          <w:sz w:val="22"/>
        </w:rPr>
        <w:t xml:space="preserve">SCB </w:t>
      </w:r>
      <w:r w:rsidR="00036BF7">
        <w:rPr>
          <w:spacing w:val="16"/>
          <w:sz w:val="22"/>
        </w:rPr>
        <w:t xml:space="preserve">har den totala mängden konsumtionslån ökat från 161 till 266 miljarder senaste 12 åren. </w:t>
      </w:r>
      <w:r w:rsidR="00884E18">
        <w:rPr>
          <w:spacing w:val="16"/>
          <w:sz w:val="22"/>
        </w:rPr>
        <w:t>I Västra Götaland uppger flest i landet (57 procent) att de har eller har haft konsumtionslån. I Skåne län är siffran 48 procent. Göteborgarna rankar också egna lån och skulder som det mest tabubelagda samtalsämnet</w:t>
      </w:r>
      <w:r w:rsidR="00B7704E">
        <w:rPr>
          <w:spacing w:val="16"/>
          <w:sz w:val="22"/>
        </w:rPr>
        <w:t xml:space="preserve">. I Stockholm hamnar sex på förstaplats. </w:t>
      </w:r>
      <w:r w:rsidR="00884E18">
        <w:rPr>
          <w:spacing w:val="16"/>
          <w:sz w:val="22"/>
        </w:rPr>
        <w:t xml:space="preserve">Då är det inte konstigt att det </w:t>
      </w:r>
      <w:r w:rsidR="00B7704E">
        <w:rPr>
          <w:spacing w:val="16"/>
          <w:sz w:val="22"/>
        </w:rPr>
        <w:t xml:space="preserve">också </w:t>
      </w:r>
      <w:r w:rsidR="00884E18">
        <w:rPr>
          <w:spacing w:val="16"/>
          <w:sz w:val="22"/>
        </w:rPr>
        <w:t xml:space="preserve">är i Västra Götaland som flest (59 procent) uppger att de skäms över sin privatekonomi. </w:t>
      </w:r>
      <w:r w:rsidR="00725A86" w:rsidRPr="00725A86">
        <w:rPr>
          <w:spacing w:val="16"/>
          <w:sz w:val="22"/>
        </w:rPr>
        <w:t xml:space="preserve">Inte nog med det - 36 procent mår också dåligt över den egna </w:t>
      </w:r>
      <w:r w:rsidR="00A213BF">
        <w:rPr>
          <w:spacing w:val="16"/>
          <w:sz w:val="22"/>
        </w:rPr>
        <w:t>privat</w:t>
      </w:r>
      <w:r w:rsidR="008C4AED">
        <w:rPr>
          <w:spacing w:val="16"/>
          <w:sz w:val="22"/>
        </w:rPr>
        <w:t>ekonomin.</w:t>
      </w:r>
    </w:p>
    <w:p w14:paraId="4E615F43" w14:textId="77777777" w:rsidR="00725A86" w:rsidRDefault="00725A86" w:rsidP="00725A86">
      <w:pPr>
        <w:rPr>
          <w:spacing w:val="16"/>
          <w:sz w:val="22"/>
        </w:rPr>
      </w:pPr>
    </w:p>
    <w:p w14:paraId="2793B8B8" w14:textId="44A8775F" w:rsidR="00725A86" w:rsidRPr="00725A86" w:rsidRDefault="00725A86" w:rsidP="00725A86">
      <w:pPr>
        <w:pStyle w:val="ListParagraph"/>
        <w:numPr>
          <w:ilvl w:val="0"/>
          <w:numId w:val="18"/>
        </w:numPr>
        <w:rPr>
          <w:spacing w:val="16"/>
          <w:sz w:val="22"/>
        </w:rPr>
      </w:pPr>
      <w:r w:rsidRPr="00725A86">
        <w:rPr>
          <w:spacing w:val="16"/>
          <w:sz w:val="22"/>
        </w:rPr>
        <w:t>Mest oroar sig</w:t>
      </w:r>
      <w:r w:rsidR="00884E18">
        <w:rPr>
          <w:spacing w:val="16"/>
          <w:sz w:val="22"/>
        </w:rPr>
        <w:t xml:space="preserve"> göteborgare över skulder, därefter </w:t>
      </w:r>
      <w:r w:rsidR="00B7704E">
        <w:rPr>
          <w:spacing w:val="16"/>
          <w:sz w:val="22"/>
        </w:rPr>
        <w:t xml:space="preserve">kommer </w:t>
      </w:r>
      <w:r w:rsidR="00884E18">
        <w:rPr>
          <w:spacing w:val="16"/>
          <w:sz w:val="22"/>
        </w:rPr>
        <w:t xml:space="preserve">pension och oförutsedda kostnader. </w:t>
      </w:r>
      <w:r w:rsidRPr="00725A86">
        <w:rPr>
          <w:spacing w:val="16"/>
          <w:sz w:val="22"/>
        </w:rPr>
        <w:t xml:space="preserve">I vår dagliga kontakt </w:t>
      </w:r>
      <w:r w:rsidR="005A1328">
        <w:rPr>
          <w:spacing w:val="16"/>
          <w:sz w:val="22"/>
        </w:rPr>
        <w:t xml:space="preserve">med kunder </w:t>
      </w:r>
      <w:r w:rsidRPr="00725A86">
        <w:rPr>
          <w:spacing w:val="16"/>
          <w:sz w:val="22"/>
        </w:rPr>
        <w:t xml:space="preserve">märker vi att ångest ofta släpper när </w:t>
      </w:r>
      <w:r w:rsidR="00C06541">
        <w:rPr>
          <w:spacing w:val="16"/>
          <w:sz w:val="22"/>
        </w:rPr>
        <w:t>man</w:t>
      </w:r>
      <w:r w:rsidR="0036684A">
        <w:rPr>
          <w:spacing w:val="16"/>
          <w:sz w:val="22"/>
        </w:rPr>
        <w:t xml:space="preserve"> först</w:t>
      </w:r>
      <w:r w:rsidRPr="00725A86">
        <w:rPr>
          <w:spacing w:val="16"/>
          <w:sz w:val="22"/>
        </w:rPr>
        <w:t xml:space="preserve"> förstår </w:t>
      </w:r>
      <w:r w:rsidR="005A1328">
        <w:rPr>
          <w:spacing w:val="16"/>
          <w:sz w:val="22"/>
        </w:rPr>
        <w:t xml:space="preserve">sin situation </w:t>
      </w:r>
      <w:r w:rsidRPr="00725A86">
        <w:rPr>
          <w:spacing w:val="16"/>
          <w:sz w:val="22"/>
        </w:rPr>
        <w:t>och</w:t>
      </w:r>
      <w:r w:rsidR="0036684A">
        <w:rPr>
          <w:spacing w:val="16"/>
          <w:sz w:val="22"/>
        </w:rPr>
        <w:t xml:space="preserve"> sedan</w:t>
      </w:r>
      <w:r w:rsidRPr="00725A86">
        <w:rPr>
          <w:spacing w:val="16"/>
          <w:sz w:val="22"/>
        </w:rPr>
        <w:t xml:space="preserve"> </w:t>
      </w:r>
      <w:r w:rsidR="0036684A">
        <w:rPr>
          <w:spacing w:val="16"/>
          <w:sz w:val="22"/>
        </w:rPr>
        <w:t xml:space="preserve">också </w:t>
      </w:r>
      <w:r w:rsidR="00A213BF">
        <w:rPr>
          <w:spacing w:val="16"/>
          <w:sz w:val="22"/>
        </w:rPr>
        <w:t>får möjlighet att</w:t>
      </w:r>
      <w:r w:rsidR="005A1328">
        <w:rPr>
          <w:spacing w:val="16"/>
          <w:sz w:val="22"/>
        </w:rPr>
        <w:t xml:space="preserve"> förbättra den</w:t>
      </w:r>
      <w:r w:rsidRPr="00725A86">
        <w:rPr>
          <w:spacing w:val="16"/>
          <w:sz w:val="22"/>
        </w:rPr>
        <w:t xml:space="preserve">. Därför bestämde vi oss för </w:t>
      </w:r>
      <w:r w:rsidR="005A1328">
        <w:rPr>
          <w:spacing w:val="16"/>
          <w:sz w:val="22"/>
        </w:rPr>
        <w:t xml:space="preserve">att </w:t>
      </w:r>
      <w:r w:rsidRPr="00725A86">
        <w:rPr>
          <w:spacing w:val="16"/>
          <w:sz w:val="22"/>
        </w:rPr>
        <w:t>f</w:t>
      </w:r>
      <w:r w:rsidR="00926D4B">
        <w:rPr>
          <w:spacing w:val="16"/>
          <w:sz w:val="22"/>
        </w:rPr>
        <w:t>örsöka</w:t>
      </w:r>
      <w:r w:rsidRPr="00725A86">
        <w:rPr>
          <w:spacing w:val="16"/>
          <w:sz w:val="22"/>
        </w:rPr>
        <w:t xml:space="preserve"> inspirera </w:t>
      </w:r>
      <w:r w:rsidR="00884E18">
        <w:rPr>
          <w:spacing w:val="16"/>
          <w:sz w:val="22"/>
        </w:rPr>
        <w:t>göteborgare</w:t>
      </w:r>
      <w:r w:rsidRPr="00725A86">
        <w:rPr>
          <w:spacing w:val="16"/>
          <w:sz w:val="22"/>
        </w:rPr>
        <w:t xml:space="preserve"> till </w:t>
      </w:r>
      <w:r w:rsidR="005A1328">
        <w:rPr>
          <w:spacing w:val="16"/>
          <w:sz w:val="22"/>
        </w:rPr>
        <w:t xml:space="preserve">att </w:t>
      </w:r>
      <w:r w:rsidR="0067120F">
        <w:rPr>
          <w:spacing w:val="16"/>
          <w:sz w:val="22"/>
        </w:rPr>
        <w:t>ta tag i</w:t>
      </w:r>
      <w:r w:rsidRPr="00725A86">
        <w:rPr>
          <w:spacing w:val="16"/>
          <w:sz w:val="22"/>
        </w:rPr>
        <w:t xml:space="preserve"> sin privatekonomi och </w:t>
      </w:r>
      <w:r w:rsidR="005A1328">
        <w:rPr>
          <w:spacing w:val="16"/>
          <w:sz w:val="22"/>
        </w:rPr>
        <w:t>på så sätt</w:t>
      </w:r>
      <w:r w:rsidRPr="00725A86">
        <w:rPr>
          <w:spacing w:val="16"/>
          <w:sz w:val="22"/>
        </w:rPr>
        <w:t xml:space="preserve"> </w:t>
      </w:r>
      <w:r w:rsidR="0089579A">
        <w:rPr>
          <w:spacing w:val="16"/>
          <w:sz w:val="22"/>
        </w:rPr>
        <w:t xml:space="preserve">också </w:t>
      </w:r>
      <w:r w:rsidRPr="00725A86">
        <w:rPr>
          <w:spacing w:val="16"/>
          <w:sz w:val="22"/>
        </w:rPr>
        <w:t>må bättre, säger Philip Berman, sakkunnig på Advisa.</w:t>
      </w:r>
    </w:p>
    <w:p w14:paraId="088E0E8B" w14:textId="77777777" w:rsidR="007034B8" w:rsidRDefault="007034B8" w:rsidP="007034B8">
      <w:pPr>
        <w:rPr>
          <w:spacing w:val="16"/>
          <w:sz w:val="22"/>
        </w:rPr>
      </w:pPr>
    </w:p>
    <w:p w14:paraId="1756F0AC" w14:textId="164D0AAB" w:rsidR="00725A86" w:rsidRPr="00EB4B37" w:rsidRDefault="00725A86" w:rsidP="00725A86">
      <w:pPr>
        <w:rPr>
          <w:b/>
        </w:rPr>
      </w:pPr>
      <w:r w:rsidRPr="00725A86">
        <w:rPr>
          <w:b/>
          <w:spacing w:val="16"/>
          <w:sz w:val="22"/>
        </w:rPr>
        <w:t xml:space="preserve">Advisa </w:t>
      </w:r>
      <w:r w:rsidR="00DB1421">
        <w:rPr>
          <w:b/>
          <w:spacing w:val="16"/>
          <w:sz w:val="22"/>
        </w:rPr>
        <w:t>anlitar</w:t>
      </w:r>
      <w:r w:rsidRPr="00725A86">
        <w:rPr>
          <w:b/>
          <w:spacing w:val="16"/>
          <w:sz w:val="22"/>
        </w:rPr>
        <w:t xml:space="preserve"> Karin Nordlander</w:t>
      </w:r>
      <w:r w:rsidR="00DB1421">
        <w:rPr>
          <w:b/>
          <w:spacing w:val="16"/>
          <w:sz w:val="22"/>
        </w:rPr>
        <w:t xml:space="preserve"> som Sveriges första Sparterapeut</w:t>
      </w:r>
    </w:p>
    <w:p w14:paraId="7D5BB6FF" w14:textId="5BF151A0" w:rsidR="00725A86" w:rsidRDefault="00725A86" w:rsidP="00725A86">
      <w:r w:rsidRPr="00725A86">
        <w:rPr>
          <w:spacing w:val="16"/>
          <w:sz w:val="22"/>
        </w:rPr>
        <w:t xml:space="preserve">I undersökningen uppgav </w:t>
      </w:r>
      <w:r w:rsidR="004720DA">
        <w:rPr>
          <w:spacing w:val="16"/>
          <w:sz w:val="22"/>
        </w:rPr>
        <w:t xml:space="preserve">cirka </w:t>
      </w:r>
      <w:r w:rsidRPr="00725A86">
        <w:rPr>
          <w:spacing w:val="16"/>
          <w:sz w:val="22"/>
        </w:rPr>
        <w:t>var</w:t>
      </w:r>
      <w:r w:rsidR="00926D4B">
        <w:rPr>
          <w:spacing w:val="16"/>
          <w:sz w:val="22"/>
        </w:rPr>
        <w:t xml:space="preserve"> tredje </w:t>
      </w:r>
      <w:r w:rsidR="000C2C16">
        <w:rPr>
          <w:spacing w:val="16"/>
          <w:sz w:val="22"/>
        </w:rPr>
        <w:t>göteborgare</w:t>
      </w:r>
      <w:r w:rsidR="00926D4B">
        <w:rPr>
          <w:spacing w:val="16"/>
          <w:sz w:val="22"/>
        </w:rPr>
        <w:t xml:space="preserve"> (30</w:t>
      </w:r>
      <w:r w:rsidRPr="00725A86">
        <w:rPr>
          <w:spacing w:val="16"/>
          <w:sz w:val="22"/>
        </w:rPr>
        <w:t xml:space="preserve"> procent) att </w:t>
      </w:r>
      <w:r w:rsidR="004720DA">
        <w:rPr>
          <w:spacing w:val="16"/>
          <w:sz w:val="22"/>
        </w:rPr>
        <w:t>de</w:t>
      </w:r>
      <w:r w:rsidRPr="00725A86">
        <w:rPr>
          <w:spacing w:val="16"/>
          <w:sz w:val="22"/>
        </w:rPr>
        <w:t xml:space="preserve"> skulle vara lyckligare </w:t>
      </w:r>
      <w:r w:rsidR="00926D4B">
        <w:rPr>
          <w:spacing w:val="16"/>
          <w:sz w:val="22"/>
        </w:rPr>
        <w:t>om de inte hade några konsumtionslån</w:t>
      </w:r>
      <w:r w:rsidRPr="00725A86">
        <w:rPr>
          <w:spacing w:val="16"/>
          <w:sz w:val="22"/>
        </w:rPr>
        <w:t xml:space="preserve">.  </w:t>
      </w:r>
      <w:r w:rsidR="000C2C16">
        <w:rPr>
          <w:spacing w:val="16"/>
          <w:sz w:val="22"/>
        </w:rPr>
        <w:t xml:space="preserve">Dessutom </w:t>
      </w:r>
      <w:r w:rsidR="00D2643D" w:rsidRPr="00725A86">
        <w:rPr>
          <w:spacing w:val="16"/>
          <w:sz w:val="22"/>
        </w:rPr>
        <w:t xml:space="preserve">uppger </w:t>
      </w:r>
      <w:r w:rsidR="000C2C16">
        <w:rPr>
          <w:spacing w:val="16"/>
          <w:sz w:val="22"/>
        </w:rPr>
        <w:t xml:space="preserve">28 procent </w:t>
      </w:r>
      <w:r w:rsidR="00DF3645">
        <w:rPr>
          <w:spacing w:val="16"/>
          <w:sz w:val="22"/>
        </w:rPr>
        <w:t xml:space="preserve">att de </w:t>
      </w:r>
      <w:r w:rsidR="00B7704E">
        <w:rPr>
          <w:spacing w:val="16"/>
          <w:sz w:val="22"/>
        </w:rPr>
        <w:t xml:space="preserve">fått sämre självförtroende på grund av sina konsumtionslån. </w:t>
      </w:r>
      <w:r w:rsidR="00DF3645">
        <w:rPr>
          <w:spacing w:val="16"/>
          <w:sz w:val="22"/>
        </w:rPr>
        <w:t xml:space="preserve">I Skåne är motsvarande siffra 23 procent. </w:t>
      </w:r>
      <w:r w:rsidRPr="00725A86">
        <w:rPr>
          <w:spacing w:val="16"/>
          <w:sz w:val="22"/>
        </w:rPr>
        <w:t xml:space="preserve">För att </w:t>
      </w:r>
      <w:r w:rsidR="00D2643D">
        <w:rPr>
          <w:spacing w:val="16"/>
          <w:sz w:val="22"/>
        </w:rPr>
        <w:t>hjälpa människor att må bättre gällande</w:t>
      </w:r>
      <w:r w:rsidRPr="00725A86">
        <w:rPr>
          <w:spacing w:val="16"/>
          <w:sz w:val="22"/>
        </w:rPr>
        <w:t xml:space="preserve"> </w:t>
      </w:r>
      <w:r w:rsidR="004720DA">
        <w:rPr>
          <w:spacing w:val="16"/>
          <w:sz w:val="22"/>
        </w:rPr>
        <w:t xml:space="preserve">den egna </w:t>
      </w:r>
      <w:r w:rsidRPr="00725A86">
        <w:rPr>
          <w:spacing w:val="16"/>
          <w:sz w:val="22"/>
        </w:rPr>
        <w:t>ekonomi</w:t>
      </w:r>
      <w:r w:rsidR="004720DA">
        <w:rPr>
          <w:spacing w:val="16"/>
          <w:sz w:val="22"/>
        </w:rPr>
        <w:t>n</w:t>
      </w:r>
      <w:r w:rsidRPr="00725A86">
        <w:rPr>
          <w:spacing w:val="16"/>
          <w:sz w:val="22"/>
        </w:rPr>
        <w:t xml:space="preserve"> </w:t>
      </w:r>
      <w:r w:rsidR="004720DA">
        <w:rPr>
          <w:spacing w:val="16"/>
          <w:sz w:val="22"/>
        </w:rPr>
        <w:t>anlitar</w:t>
      </w:r>
      <w:r w:rsidRPr="00725A86">
        <w:rPr>
          <w:spacing w:val="16"/>
          <w:sz w:val="22"/>
        </w:rPr>
        <w:t xml:space="preserve"> Advisa</w:t>
      </w:r>
      <w:r w:rsidR="00D07F07">
        <w:rPr>
          <w:spacing w:val="16"/>
          <w:sz w:val="22"/>
        </w:rPr>
        <w:t xml:space="preserve"> terapeuten</w:t>
      </w:r>
      <w:r w:rsidR="004720DA" w:rsidRPr="00725A86">
        <w:rPr>
          <w:spacing w:val="16"/>
          <w:sz w:val="22"/>
        </w:rPr>
        <w:t xml:space="preserve"> </w:t>
      </w:r>
      <w:r w:rsidR="004720DA">
        <w:rPr>
          <w:spacing w:val="16"/>
          <w:sz w:val="22"/>
        </w:rPr>
        <w:t xml:space="preserve">Karin Nordlander som Sveriges första </w:t>
      </w:r>
      <w:r w:rsidRPr="00725A86">
        <w:rPr>
          <w:spacing w:val="16"/>
          <w:sz w:val="22"/>
        </w:rPr>
        <w:t xml:space="preserve">Sparterapeut. Målet är att hjälpa </w:t>
      </w:r>
      <w:r w:rsidR="004720DA">
        <w:rPr>
          <w:spacing w:val="16"/>
          <w:sz w:val="22"/>
        </w:rPr>
        <w:t>människor</w:t>
      </w:r>
      <w:r w:rsidRPr="00725A86">
        <w:rPr>
          <w:spacing w:val="16"/>
          <w:sz w:val="22"/>
        </w:rPr>
        <w:t xml:space="preserve"> att finna motivation till</w:t>
      </w:r>
      <w:r w:rsidR="00F17C50">
        <w:rPr>
          <w:spacing w:val="16"/>
          <w:sz w:val="22"/>
        </w:rPr>
        <w:t xml:space="preserve"> att ta tag i sin privatekonomi</w:t>
      </w:r>
      <w:r w:rsidRPr="00725A86">
        <w:rPr>
          <w:spacing w:val="16"/>
          <w:sz w:val="22"/>
        </w:rPr>
        <w:t xml:space="preserve"> och</w:t>
      </w:r>
      <w:r w:rsidR="004720DA">
        <w:rPr>
          <w:spacing w:val="16"/>
          <w:sz w:val="22"/>
        </w:rPr>
        <w:t xml:space="preserve"> därmed </w:t>
      </w:r>
      <w:r w:rsidR="00D2643D">
        <w:rPr>
          <w:spacing w:val="16"/>
          <w:sz w:val="22"/>
        </w:rPr>
        <w:t>få en bättre vardag</w:t>
      </w:r>
      <w:r w:rsidR="00F17C50">
        <w:rPr>
          <w:spacing w:val="16"/>
          <w:sz w:val="22"/>
        </w:rPr>
        <w:t>.</w:t>
      </w:r>
    </w:p>
    <w:p w14:paraId="71244423" w14:textId="77777777" w:rsidR="00725A86" w:rsidRDefault="00725A86" w:rsidP="007034B8">
      <w:pPr>
        <w:rPr>
          <w:spacing w:val="16"/>
          <w:sz w:val="22"/>
        </w:rPr>
      </w:pPr>
    </w:p>
    <w:p w14:paraId="1D1D3C54" w14:textId="5BF94555" w:rsidR="00725A86" w:rsidRPr="00725A86" w:rsidRDefault="004720DA" w:rsidP="00725A86">
      <w:pPr>
        <w:pStyle w:val="ListParagraph"/>
        <w:numPr>
          <w:ilvl w:val="0"/>
          <w:numId w:val="18"/>
        </w:numPr>
        <w:rPr>
          <w:spacing w:val="16"/>
          <w:sz w:val="22"/>
        </w:rPr>
      </w:pPr>
      <w:r>
        <w:rPr>
          <w:spacing w:val="16"/>
          <w:sz w:val="22"/>
        </w:rPr>
        <w:t xml:space="preserve">Många upplever </w:t>
      </w:r>
      <w:r w:rsidR="00D07F07">
        <w:rPr>
          <w:spacing w:val="16"/>
          <w:sz w:val="22"/>
        </w:rPr>
        <w:t>ett obehag in</w:t>
      </w:r>
      <w:r w:rsidR="00725A86" w:rsidRPr="00725A86">
        <w:rPr>
          <w:spacing w:val="16"/>
          <w:sz w:val="22"/>
        </w:rPr>
        <w:t>för att ta tag i sin priv</w:t>
      </w:r>
      <w:r w:rsidR="009318D8">
        <w:rPr>
          <w:spacing w:val="16"/>
          <w:sz w:val="22"/>
        </w:rPr>
        <w:t>atekonomi. Man känner att man har bristande kunskap</w:t>
      </w:r>
      <w:r w:rsidR="00D07F07">
        <w:rPr>
          <w:spacing w:val="16"/>
          <w:sz w:val="22"/>
        </w:rPr>
        <w:t>,</w:t>
      </w:r>
      <w:r w:rsidR="009318D8">
        <w:rPr>
          <w:spacing w:val="16"/>
          <w:sz w:val="22"/>
        </w:rPr>
        <w:t xml:space="preserve"> </w:t>
      </w:r>
      <w:r w:rsidR="00D07F07">
        <w:rPr>
          <w:spacing w:val="16"/>
          <w:sz w:val="22"/>
        </w:rPr>
        <w:t xml:space="preserve">eller så känns problemet övermäktigt, </w:t>
      </w:r>
      <w:r w:rsidR="00725A86" w:rsidRPr="00725A86">
        <w:rPr>
          <w:spacing w:val="16"/>
          <w:sz w:val="22"/>
        </w:rPr>
        <w:t>och då är</w:t>
      </w:r>
      <w:r w:rsidR="00F17C50">
        <w:rPr>
          <w:spacing w:val="16"/>
          <w:sz w:val="22"/>
        </w:rPr>
        <w:t xml:space="preserve"> det lockande </w:t>
      </w:r>
      <w:r>
        <w:rPr>
          <w:spacing w:val="16"/>
          <w:sz w:val="22"/>
        </w:rPr>
        <w:t xml:space="preserve">att fly från </w:t>
      </w:r>
      <w:r w:rsidR="00D07F07">
        <w:rPr>
          <w:spacing w:val="16"/>
          <w:sz w:val="22"/>
        </w:rPr>
        <w:t>det</w:t>
      </w:r>
      <w:r w:rsidR="009318D8">
        <w:rPr>
          <w:spacing w:val="16"/>
          <w:sz w:val="22"/>
        </w:rPr>
        <w:t xml:space="preserve">. </w:t>
      </w:r>
      <w:r w:rsidR="00725A86" w:rsidRPr="00725A86">
        <w:rPr>
          <w:spacing w:val="16"/>
          <w:sz w:val="22"/>
        </w:rPr>
        <w:t>Som tur är krävs inte så sto</w:t>
      </w:r>
      <w:r w:rsidR="00F17C50">
        <w:rPr>
          <w:spacing w:val="16"/>
          <w:sz w:val="22"/>
        </w:rPr>
        <w:t xml:space="preserve">ra beteendeförändringar för att enkelt </w:t>
      </w:r>
      <w:r w:rsidR="00725A86" w:rsidRPr="00725A86">
        <w:rPr>
          <w:spacing w:val="16"/>
          <w:sz w:val="22"/>
        </w:rPr>
        <w:t xml:space="preserve">förbättra sin situation och må bättre. </w:t>
      </w:r>
      <w:r>
        <w:rPr>
          <w:spacing w:val="16"/>
          <w:sz w:val="22"/>
        </w:rPr>
        <w:t>D</w:t>
      </w:r>
      <w:r w:rsidR="00F17C50">
        <w:rPr>
          <w:spacing w:val="16"/>
          <w:sz w:val="22"/>
        </w:rPr>
        <w:t xml:space="preserve">et </w:t>
      </w:r>
      <w:r>
        <w:rPr>
          <w:spacing w:val="16"/>
          <w:sz w:val="22"/>
        </w:rPr>
        <w:t xml:space="preserve">kan till exempel </w:t>
      </w:r>
      <w:r w:rsidR="00F17C50">
        <w:rPr>
          <w:spacing w:val="16"/>
          <w:sz w:val="22"/>
        </w:rPr>
        <w:t xml:space="preserve">kännas lättare om man bara tar en liten del i taget. </w:t>
      </w:r>
      <w:r w:rsidR="00725A86" w:rsidRPr="00725A86">
        <w:rPr>
          <w:spacing w:val="16"/>
          <w:sz w:val="22"/>
        </w:rPr>
        <w:t xml:space="preserve">Genom att successivt få </w:t>
      </w:r>
      <w:r w:rsidR="00F17C50">
        <w:rPr>
          <w:spacing w:val="16"/>
          <w:sz w:val="22"/>
        </w:rPr>
        <w:t>koll på sin</w:t>
      </w:r>
      <w:r w:rsidR="00725A86" w:rsidRPr="00725A86">
        <w:rPr>
          <w:spacing w:val="16"/>
          <w:sz w:val="22"/>
        </w:rPr>
        <w:t xml:space="preserve"> ekonomi har </w:t>
      </w:r>
      <w:r w:rsidR="00F17C50">
        <w:rPr>
          <w:spacing w:val="16"/>
          <w:sz w:val="22"/>
        </w:rPr>
        <w:t xml:space="preserve">man mycket att vinna </w:t>
      </w:r>
      <w:r w:rsidR="00725A86" w:rsidRPr="00725A86">
        <w:rPr>
          <w:spacing w:val="16"/>
          <w:sz w:val="22"/>
        </w:rPr>
        <w:t xml:space="preserve">– både </w:t>
      </w:r>
      <w:r>
        <w:rPr>
          <w:spacing w:val="16"/>
          <w:sz w:val="22"/>
        </w:rPr>
        <w:t>rent finansiellt</w:t>
      </w:r>
      <w:r w:rsidR="00725A86" w:rsidRPr="00725A86">
        <w:rPr>
          <w:spacing w:val="16"/>
          <w:sz w:val="22"/>
        </w:rPr>
        <w:t xml:space="preserve"> och i form av välm</w:t>
      </w:r>
      <w:r>
        <w:rPr>
          <w:spacing w:val="16"/>
          <w:sz w:val="22"/>
        </w:rPr>
        <w:t>ående, säger Karin Nordlander, S</w:t>
      </w:r>
      <w:r w:rsidR="00725A86" w:rsidRPr="00725A86">
        <w:rPr>
          <w:spacing w:val="16"/>
          <w:sz w:val="22"/>
        </w:rPr>
        <w:t>parterapeut på Advisa.</w:t>
      </w:r>
    </w:p>
    <w:p w14:paraId="59CB8E70" w14:textId="77777777" w:rsidR="00725A86" w:rsidRDefault="00725A86" w:rsidP="007034B8">
      <w:pPr>
        <w:rPr>
          <w:spacing w:val="16"/>
          <w:sz w:val="22"/>
        </w:rPr>
      </w:pPr>
    </w:p>
    <w:p w14:paraId="3A96D31D" w14:textId="75D14401" w:rsidR="00725A86" w:rsidRPr="00725A86" w:rsidRDefault="00725A86" w:rsidP="00725A86">
      <w:pPr>
        <w:rPr>
          <w:b/>
          <w:spacing w:val="16"/>
          <w:sz w:val="22"/>
        </w:rPr>
      </w:pPr>
      <w:r w:rsidRPr="00725A86">
        <w:rPr>
          <w:b/>
          <w:spacing w:val="16"/>
          <w:sz w:val="22"/>
        </w:rPr>
        <w:t xml:space="preserve">Social press sätter </w:t>
      </w:r>
      <w:r w:rsidR="00DF3645">
        <w:rPr>
          <w:b/>
          <w:spacing w:val="16"/>
          <w:sz w:val="22"/>
        </w:rPr>
        <w:t>göteborgare</w:t>
      </w:r>
      <w:r w:rsidRPr="00725A86">
        <w:rPr>
          <w:b/>
          <w:spacing w:val="16"/>
          <w:sz w:val="22"/>
        </w:rPr>
        <w:t xml:space="preserve"> i skuld</w:t>
      </w:r>
    </w:p>
    <w:p w14:paraId="472DD4CE" w14:textId="4118D468" w:rsidR="00725A86" w:rsidRPr="00725A86" w:rsidRDefault="00442F5C" w:rsidP="00725A86">
      <w:pPr>
        <w:rPr>
          <w:spacing w:val="16"/>
          <w:sz w:val="22"/>
        </w:rPr>
      </w:pPr>
      <w:r>
        <w:rPr>
          <w:spacing w:val="16"/>
          <w:sz w:val="22"/>
        </w:rPr>
        <w:t>Privatekonomi</w:t>
      </w:r>
      <w:r w:rsidR="00725A86" w:rsidRPr="00725A86">
        <w:rPr>
          <w:spacing w:val="16"/>
          <w:sz w:val="22"/>
        </w:rPr>
        <w:t xml:space="preserve"> är inte bara ett ångestfyllt ämne</w:t>
      </w:r>
      <w:r>
        <w:rPr>
          <w:spacing w:val="16"/>
          <w:sz w:val="22"/>
        </w:rPr>
        <w:t xml:space="preserve"> för många</w:t>
      </w:r>
      <w:r w:rsidR="00725A86" w:rsidRPr="00725A86">
        <w:rPr>
          <w:spacing w:val="16"/>
          <w:sz w:val="22"/>
        </w:rPr>
        <w:t>, den får också utstå mycket press</w:t>
      </w:r>
      <w:r>
        <w:rPr>
          <w:spacing w:val="16"/>
          <w:sz w:val="22"/>
        </w:rPr>
        <w:t xml:space="preserve"> från omgivningen</w:t>
      </w:r>
      <w:r w:rsidR="00725A86" w:rsidRPr="00725A86">
        <w:rPr>
          <w:spacing w:val="16"/>
          <w:sz w:val="22"/>
        </w:rPr>
        <w:t xml:space="preserve">. </w:t>
      </w:r>
      <w:r>
        <w:rPr>
          <w:spacing w:val="16"/>
          <w:sz w:val="22"/>
        </w:rPr>
        <w:t>Mer än</w:t>
      </w:r>
      <w:r w:rsidR="00DF3645">
        <w:rPr>
          <w:spacing w:val="16"/>
          <w:sz w:val="22"/>
        </w:rPr>
        <w:t xml:space="preserve"> hälften av göteborgare (58</w:t>
      </w:r>
      <w:r w:rsidR="00725A86" w:rsidRPr="00725A86">
        <w:rPr>
          <w:spacing w:val="16"/>
          <w:sz w:val="22"/>
        </w:rPr>
        <w:t xml:space="preserve"> procent) tror att social press att upprätthålla status är en vanlig orsak till att många konsumerar på </w:t>
      </w:r>
      <w:r w:rsidR="00D2643D">
        <w:rPr>
          <w:spacing w:val="16"/>
          <w:sz w:val="22"/>
        </w:rPr>
        <w:t>lånade pengar.</w:t>
      </w:r>
      <w:r w:rsidR="00725A86" w:rsidRPr="00725A86">
        <w:rPr>
          <w:spacing w:val="16"/>
          <w:sz w:val="22"/>
        </w:rPr>
        <w:t xml:space="preserve"> </w:t>
      </w:r>
      <w:r w:rsidR="00D2643D">
        <w:rPr>
          <w:spacing w:val="16"/>
          <w:sz w:val="22"/>
        </w:rPr>
        <w:t xml:space="preserve">Dessutom säger </w:t>
      </w:r>
      <w:r w:rsidR="00DF3645">
        <w:rPr>
          <w:spacing w:val="16"/>
          <w:sz w:val="22"/>
        </w:rPr>
        <w:t>46</w:t>
      </w:r>
      <w:r w:rsidR="00D2643D">
        <w:rPr>
          <w:spacing w:val="16"/>
          <w:sz w:val="22"/>
        </w:rPr>
        <w:t xml:space="preserve"> procent att de </w:t>
      </w:r>
      <w:r w:rsidR="00D2643D" w:rsidRPr="00725A86">
        <w:rPr>
          <w:spacing w:val="16"/>
          <w:sz w:val="22"/>
        </w:rPr>
        <w:t>handlar för att må bättre – trots att de egentligen inte har råd.</w:t>
      </w:r>
    </w:p>
    <w:p w14:paraId="4449B170" w14:textId="77777777" w:rsidR="00725A86" w:rsidRPr="00725A86" w:rsidRDefault="00725A86" w:rsidP="00725A86">
      <w:pPr>
        <w:rPr>
          <w:spacing w:val="16"/>
          <w:sz w:val="22"/>
        </w:rPr>
      </w:pPr>
    </w:p>
    <w:p w14:paraId="472461DF" w14:textId="7AAD8083" w:rsidR="00725A86" w:rsidRPr="009318D8" w:rsidRDefault="00725A86" w:rsidP="007034B8">
      <w:pPr>
        <w:pStyle w:val="ListParagraph"/>
        <w:numPr>
          <w:ilvl w:val="0"/>
          <w:numId w:val="18"/>
        </w:numPr>
        <w:rPr>
          <w:spacing w:val="16"/>
          <w:sz w:val="22"/>
        </w:rPr>
      </w:pPr>
      <w:r w:rsidRPr="00725A86">
        <w:rPr>
          <w:spacing w:val="16"/>
          <w:sz w:val="22"/>
        </w:rPr>
        <w:t xml:space="preserve">Många tror att </w:t>
      </w:r>
      <w:r w:rsidR="00DB1421">
        <w:rPr>
          <w:spacing w:val="16"/>
          <w:sz w:val="22"/>
        </w:rPr>
        <w:t>de</w:t>
      </w:r>
      <w:r w:rsidRPr="00725A86">
        <w:rPr>
          <w:spacing w:val="16"/>
          <w:sz w:val="22"/>
        </w:rPr>
        <w:t xml:space="preserve"> behöver ha en viss materiell standard för vara lyckliga. Då händer det att man lånar pengar </w:t>
      </w:r>
      <w:r w:rsidR="00512A52">
        <w:rPr>
          <w:spacing w:val="16"/>
          <w:sz w:val="22"/>
        </w:rPr>
        <w:t xml:space="preserve">för att köpa något </w:t>
      </w:r>
      <w:r w:rsidRPr="00725A86">
        <w:rPr>
          <w:spacing w:val="16"/>
          <w:sz w:val="22"/>
        </w:rPr>
        <w:t xml:space="preserve">istället för att ta tag i det verkliga problemet. </w:t>
      </w:r>
      <w:r w:rsidR="00B92B5A">
        <w:rPr>
          <w:spacing w:val="16"/>
          <w:sz w:val="22"/>
        </w:rPr>
        <w:t>Och i</w:t>
      </w:r>
      <w:r w:rsidRPr="00725A86">
        <w:rPr>
          <w:spacing w:val="16"/>
          <w:sz w:val="22"/>
        </w:rPr>
        <w:t xml:space="preserve">nser man att konsumtion och lycka inte automatiskt hör ihop </w:t>
      </w:r>
      <w:r w:rsidR="009318D8">
        <w:rPr>
          <w:spacing w:val="16"/>
          <w:sz w:val="22"/>
        </w:rPr>
        <w:t xml:space="preserve">kan man göra klokare val. </w:t>
      </w:r>
      <w:r w:rsidRPr="00725A86">
        <w:rPr>
          <w:spacing w:val="16"/>
          <w:sz w:val="22"/>
        </w:rPr>
        <w:t>Dessutom krävs inte särskilt stora insatser för at</w:t>
      </w:r>
      <w:r w:rsidR="009318D8">
        <w:rPr>
          <w:spacing w:val="16"/>
          <w:sz w:val="22"/>
        </w:rPr>
        <w:t xml:space="preserve">t förbättra sin </w:t>
      </w:r>
      <w:r w:rsidRPr="00725A86">
        <w:rPr>
          <w:spacing w:val="16"/>
          <w:sz w:val="22"/>
        </w:rPr>
        <w:t>lån</w:t>
      </w:r>
      <w:r w:rsidR="009318D8">
        <w:rPr>
          <w:spacing w:val="16"/>
          <w:sz w:val="22"/>
        </w:rPr>
        <w:t>esituation</w:t>
      </w:r>
      <w:r w:rsidR="00DB1421">
        <w:rPr>
          <w:spacing w:val="16"/>
          <w:sz w:val="22"/>
        </w:rPr>
        <w:t xml:space="preserve"> eller sin privatekonomi</w:t>
      </w:r>
      <w:r w:rsidRPr="00725A86">
        <w:rPr>
          <w:spacing w:val="16"/>
          <w:sz w:val="22"/>
        </w:rPr>
        <w:t>. Vi mår bäst när vi känner a</w:t>
      </w:r>
      <w:r w:rsidR="009318D8">
        <w:rPr>
          <w:spacing w:val="16"/>
          <w:sz w:val="22"/>
        </w:rPr>
        <w:t>tt</w:t>
      </w:r>
      <w:r w:rsidRPr="00725A86">
        <w:rPr>
          <w:spacing w:val="16"/>
          <w:sz w:val="22"/>
        </w:rPr>
        <w:t xml:space="preserve"> vi har både </w:t>
      </w:r>
      <w:r w:rsidR="00D07F07">
        <w:rPr>
          <w:spacing w:val="16"/>
          <w:sz w:val="22"/>
        </w:rPr>
        <w:t>överblick</w:t>
      </w:r>
      <w:r w:rsidRPr="00725A86">
        <w:rPr>
          <w:spacing w:val="16"/>
          <w:sz w:val="22"/>
        </w:rPr>
        <w:t xml:space="preserve"> och balans i tillvaron, vilket naturligtvis gäller ekonomin också, säger Karin Nordlander, sparterapeut på Advisa. </w:t>
      </w:r>
    </w:p>
    <w:p w14:paraId="7D3A493E" w14:textId="77777777" w:rsidR="007034B8" w:rsidRDefault="007034B8" w:rsidP="007034B8">
      <w:pPr>
        <w:rPr>
          <w:spacing w:val="16"/>
          <w:sz w:val="22"/>
        </w:rPr>
      </w:pPr>
    </w:p>
    <w:p w14:paraId="5E3F3BB3" w14:textId="77777777" w:rsidR="001716AF" w:rsidRDefault="001716AF" w:rsidP="007034B8">
      <w:pPr>
        <w:rPr>
          <w:spacing w:val="16"/>
          <w:sz w:val="22"/>
        </w:rPr>
      </w:pPr>
    </w:p>
    <w:p w14:paraId="7A337551" w14:textId="78249C1C" w:rsidR="00725A86" w:rsidRPr="00725A86" w:rsidRDefault="00725A86" w:rsidP="00725A86">
      <w:pPr>
        <w:rPr>
          <w:b/>
          <w:spacing w:val="16"/>
          <w:sz w:val="22"/>
        </w:rPr>
      </w:pPr>
      <w:r w:rsidRPr="00725A86">
        <w:rPr>
          <w:b/>
          <w:spacing w:val="16"/>
          <w:sz w:val="22"/>
        </w:rPr>
        <w:t xml:space="preserve">Topp 5: det här oroar sig </w:t>
      </w:r>
      <w:r w:rsidR="00B7704E">
        <w:rPr>
          <w:b/>
          <w:spacing w:val="16"/>
          <w:sz w:val="22"/>
        </w:rPr>
        <w:t>göteborgare</w:t>
      </w:r>
      <w:r w:rsidRPr="00725A86">
        <w:rPr>
          <w:b/>
          <w:spacing w:val="16"/>
          <w:sz w:val="22"/>
        </w:rPr>
        <w:t xml:space="preserve"> mest över i sin ekonomi</w:t>
      </w:r>
    </w:p>
    <w:p w14:paraId="232896EB" w14:textId="1D080707" w:rsidR="00725A86" w:rsidRPr="00725A86" w:rsidRDefault="00B7704E" w:rsidP="00725A86">
      <w:pPr>
        <w:pStyle w:val="ListParagraph"/>
        <w:numPr>
          <w:ilvl w:val="0"/>
          <w:numId w:val="30"/>
        </w:numPr>
        <w:rPr>
          <w:spacing w:val="16"/>
          <w:sz w:val="22"/>
        </w:rPr>
      </w:pPr>
      <w:r>
        <w:rPr>
          <w:spacing w:val="16"/>
          <w:sz w:val="22"/>
        </w:rPr>
        <w:t>Skulder, 44</w:t>
      </w:r>
      <w:r w:rsidR="00725A86" w:rsidRPr="00725A86">
        <w:rPr>
          <w:spacing w:val="16"/>
          <w:sz w:val="22"/>
        </w:rPr>
        <w:t xml:space="preserve"> procent</w:t>
      </w:r>
    </w:p>
    <w:p w14:paraId="67327DD3" w14:textId="0636C433" w:rsidR="00725A86" w:rsidRPr="00725A86" w:rsidRDefault="00B7704E" w:rsidP="00725A86">
      <w:pPr>
        <w:pStyle w:val="ListParagraph"/>
        <w:numPr>
          <w:ilvl w:val="0"/>
          <w:numId w:val="30"/>
        </w:numPr>
        <w:rPr>
          <w:spacing w:val="16"/>
          <w:sz w:val="22"/>
        </w:rPr>
      </w:pPr>
      <w:r>
        <w:rPr>
          <w:spacing w:val="16"/>
          <w:sz w:val="22"/>
        </w:rPr>
        <w:t>Pension, 34</w:t>
      </w:r>
      <w:r w:rsidR="00725A86" w:rsidRPr="00725A86">
        <w:rPr>
          <w:spacing w:val="16"/>
          <w:sz w:val="22"/>
        </w:rPr>
        <w:t xml:space="preserve"> procent</w:t>
      </w:r>
    </w:p>
    <w:p w14:paraId="1711FA4C" w14:textId="07CDFFF3" w:rsidR="00725A86" w:rsidRPr="00725A86" w:rsidRDefault="00B7704E" w:rsidP="00725A86">
      <w:pPr>
        <w:pStyle w:val="ListParagraph"/>
        <w:numPr>
          <w:ilvl w:val="0"/>
          <w:numId w:val="30"/>
        </w:numPr>
        <w:rPr>
          <w:spacing w:val="16"/>
          <w:sz w:val="22"/>
        </w:rPr>
      </w:pPr>
      <w:r>
        <w:rPr>
          <w:spacing w:val="16"/>
          <w:sz w:val="22"/>
        </w:rPr>
        <w:t>Oförutsedda kostnader</w:t>
      </w:r>
      <w:r w:rsidR="00534AB2">
        <w:rPr>
          <w:spacing w:val="16"/>
          <w:sz w:val="22"/>
        </w:rPr>
        <w:t>, 27</w:t>
      </w:r>
      <w:r w:rsidR="00725A86" w:rsidRPr="00725A86">
        <w:rPr>
          <w:spacing w:val="16"/>
          <w:sz w:val="22"/>
        </w:rPr>
        <w:t xml:space="preserve"> procent</w:t>
      </w:r>
    </w:p>
    <w:p w14:paraId="27BBE5A4" w14:textId="3E1B949A" w:rsidR="00725A86" w:rsidRPr="00725A86" w:rsidRDefault="00534AB2" w:rsidP="00725A86">
      <w:pPr>
        <w:pStyle w:val="ListParagraph"/>
        <w:numPr>
          <w:ilvl w:val="0"/>
          <w:numId w:val="30"/>
        </w:numPr>
        <w:rPr>
          <w:spacing w:val="16"/>
          <w:sz w:val="22"/>
        </w:rPr>
      </w:pPr>
      <w:r>
        <w:rPr>
          <w:spacing w:val="16"/>
          <w:sz w:val="22"/>
        </w:rPr>
        <w:t>Sparande</w:t>
      </w:r>
      <w:r w:rsidR="00725A86" w:rsidRPr="00725A86">
        <w:rPr>
          <w:spacing w:val="16"/>
          <w:sz w:val="22"/>
        </w:rPr>
        <w:t>, 21 procent</w:t>
      </w:r>
    </w:p>
    <w:p w14:paraId="6E65889C" w14:textId="5A6505C4" w:rsidR="00725A86" w:rsidRPr="00725A86" w:rsidRDefault="00534AB2" w:rsidP="00725A86">
      <w:pPr>
        <w:pStyle w:val="ListParagraph"/>
        <w:numPr>
          <w:ilvl w:val="0"/>
          <w:numId w:val="30"/>
        </w:numPr>
        <w:rPr>
          <w:spacing w:val="16"/>
          <w:sz w:val="22"/>
        </w:rPr>
      </w:pPr>
      <w:r>
        <w:rPr>
          <w:spacing w:val="16"/>
          <w:sz w:val="22"/>
        </w:rPr>
        <w:t>Att bli arbetslös</w:t>
      </w:r>
      <w:r w:rsidR="00725A86" w:rsidRPr="00725A86">
        <w:rPr>
          <w:spacing w:val="16"/>
          <w:sz w:val="22"/>
        </w:rPr>
        <w:t>, 19 procent</w:t>
      </w:r>
    </w:p>
    <w:p w14:paraId="4836C62D" w14:textId="77777777" w:rsidR="00725A86" w:rsidRDefault="00725A86" w:rsidP="00725A86"/>
    <w:p w14:paraId="785D8FC6" w14:textId="77777777" w:rsidR="00725A86" w:rsidRPr="00725A86" w:rsidRDefault="00725A86" w:rsidP="00725A86">
      <w:pPr>
        <w:rPr>
          <w:b/>
          <w:spacing w:val="16"/>
          <w:sz w:val="22"/>
        </w:rPr>
      </w:pPr>
      <w:r w:rsidRPr="00725A86">
        <w:rPr>
          <w:b/>
          <w:spacing w:val="16"/>
          <w:sz w:val="22"/>
        </w:rPr>
        <w:t>Topp 5: därför konsumerar vi på lånade pengar</w:t>
      </w:r>
    </w:p>
    <w:p w14:paraId="3861A08E" w14:textId="0786B20B" w:rsidR="00725A86" w:rsidRPr="00725A86" w:rsidRDefault="00725A86" w:rsidP="00725A86">
      <w:pPr>
        <w:pStyle w:val="ListParagraph"/>
        <w:numPr>
          <w:ilvl w:val="0"/>
          <w:numId w:val="31"/>
        </w:numPr>
        <w:rPr>
          <w:spacing w:val="16"/>
          <w:sz w:val="22"/>
        </w:rPr>
      </w:pPr>
      <w:r w:rsidRPr="00725A86">
        <w:rPr>
          <w:spacing w:val="16"/>
          <w:sz w:val="22"/>
        </w:rPr>
        <w:t>Man känner en viss p</w:t>
      </w:r>
      <w:r w:rsidR="00534AB2">
        <w:rPr>
          <w:spacing w:val="16"/>
          <w:sz w:val="22"/>
        </w:rPr>
        <w:t>ress att upprätthålla status, 58</w:t>
      </w:r>
      <w:r w:rsidRPr="00725A86">
        <w:rPr>
          <w:spacing w:val="16"/>
          <w:sz w:val="22"/>
        </w:rPr>
        <w:t xml:space="preserve"> procent</w:t>
      </w:r>
    </w:p>
    <w:p w14:paraId="14594AB8" w14:textId="77777777" w:rsidR="00725A86" w:rsidRPr="00725A86" w:rsidRDefault="00725A86" w:rsidP="00725A86">
      <w:pPr>
        <w:pStyle w:val="ListParagraph"/>
        <w:numPr>
          <w:ilvl w:val="0"/>
          <w:numId w:val="31"/>
        </w:numPr>
        <w:rPr>
          <w:spacing w:val="16"/>
          <w:sz w:val="22"/>
        </w:rPr>
      </w:pPr>
      <w:r w:rsidRPr="00725A86">
        <w:rPr>
          <w:spacing w:val="16"/>
          <w:sz w:val="22"/>
        </w:rPr>
        <w:t>Det är lätt att skaffa sig kreditkort idag, 43 procent</w:t>
      </w:r>
    </w:p>
    <w:p w14:paraId="4094343C" w14:textId="36B761A6" w:rsidR="00725A86" w:rsidRPr="00725A86" w:rsidRDefault="00725A86" w:rsidP="00725A86">
      <w:pPr>
        <w:pStyle w:val="ListParagraph"/>
        <w:numPr>
          <w:ilvl w:val="0"/>
          <w:numId w:val="31"/>
        </w:numPr>
        <w:rPr>
          <w:spacing w:val="16"/>
          <w:sz w:val="22"/>
        </w:rPr>
      </w:pPr>
      <w:r w:rsidRPr="00725A86">
        <w:rPr>
          <w:spacing w:val="16"/>
          <w:sz w:val="22"/>
        </w:rPr>
        <w:t xml:space="preserve">Det är enklare att handla på </w:t>
      </w:r>
      <w:r w:rsidR="00534AB2">
        <w:rPr>
          <w:spacing w:val="16"/>
          <w:sz w:val="22"/>
        </w:rPr>
        <w:t>avbetalning idag än tidigare, 38</w:t>
      </w:r>
      <w:r w:rsidRPr="00725A86">
        <w:rPr>
          <w:spacing w:val="16"/>
          <w:sz w:val="22"/>
        </w:rPr>
        <w:t xml:space="preserve"> procent</w:t>
      </w:r>
    </w:p>
    <w:p w14:paraId="10A4AEE7" w14:textId="499C10DF" w:rsidR="00725A86" w:rsidRPr="00725A86" w:rsidRDefault="00534AB2" w:rsidP="00725A86">
      <w:pPr>
        <w:pStyle w:val="ListParagraph"/>
        <w:numPr>
          <w:ilvl w:val="0"/>
          <w:numId w:val="31"/>
        </w:numPr>
        <w:rPr>
          <w:spacing w:val="16"/>
          <w:sz w:val="22"/>
        </w:rPr>
      </w:pPr>
      <w:r>
        <w:rPr>
          <w:spacing w:val="16"/>
          <w:sz w:val="22"/>
        </w:rPr>
        <w:t>Man vill unna sig något, 34</w:t>
      </w:r>
      <w:r w:rsidR="00725A86" w:rsidRPr="00725A86">
        <w:rPr>
          <w:spacing w:val="16"/>
          <w:sz w:val="22"/>
        </w:rPr>
        <w:t xml:space="preserve"> procent</w:t>
      </w:r>
    </w:p>
    <w:p w14:paraId="18D683E0" w14:textId="4C4482AD" w:rsidR="00725A86" w:rsidRPr="00725A86" w:rsidRDefault="00725A86" w:rsidP="00725A86">
      <w:pPr>
        <w:pStyle w:val="ListParagraph"/>
        <w:numPr>
          <w:ilvl w:val="0"/>
          <w:numId w:val="31"/>
        </w:numPr>
        <w:rPr>
          <w:spacing w:val="16"/>
          <w:sz w:val="22"/>
        </w:rPr>
      </w:pPr>
      <w:r w:rsidRPr="00725A86">
        <w:rPr>
          <w:spacing w:val="16"/>
          <w:sz w:val="22"/>
        </w:rPr>
        <w:t>Det är socialt acc</w:t>
      </w:r>
      <w:r w:rsidR="00783AAB">
        <w:rPr>
          <w:spacing w:val="16"/>
          <w:sz w:val="22"/>
        </w:rPr>
        <w:t>epterat – alla andra gör det</w:t>
      </w:r>
      <w:r w:rsidR="00534AB2">
        <w:rPr>
          <w:spacing w:val="16"/>
          <w:sz w:val="22"/>
        </w:rPr>
        <w:t>, 26</w:t>
      </w:r>
      <w:r w:rsidRPr="00725A86">
        <w:rPr>
          <w:spacing w:val="16"/>
          <w:sz w:val="22"/>
        </w:rPr>
        <w:t xml:space="preserve"> procent</w:t>
      </w:r>
    </w:p>
    <w:p w14:paraId="788DE570" w14:textId="77777777" w:rsidR="00725A86" w:rsidRDefault="00725A86" w:rsidP="00725A86">
      <w:pPr>
        <w:rPr>
          <w:b/>
        </w:rPr>
      </w:pPr>
    </w:p>
    <w:p w14:paraId="76A7FB4F" w14:textId="3E993064" w:rsidR="00725A86" w:rsidRPr="00725A86" w:rsidRDefault="00725A86" w:rsidP="00725A86">
      <w:pPr>
        <w:rPr>
          <w:b/>
          <w:spacing w:val="16"/>
          <w:sz w:val="22"/>
        </w:rPr>
      </w:pPr>
      <w:r w:rsidRPr="00725A86">
        <w:rPr>
          <w:b/>
          <w:spacing w:val="16"/>
          <w:sz w:val="22"/>
        </w:rPr>
        <w:t xml:space="preserve">Topp 5: mest tabubelagda samtalsämnena: </w:t>
      </w:r>
    </w:p>
    <w:p w14:paraId="25610F32" w14:textId="3E078E71" w:rsidR="00725A86" w:rsidRPr="00725A86" w:rsidRDefault="00534AB2" w:rsidP="00725A86">
      <w:pPr>
        <w:pStyle w:val="ListParagraph"/>
        <w:numPr>
          <w:ilvl w:val="0"/>
          <w:numId w:val="32"/>
        </w:numPr>
        <w:rPr>
          <w:spacing w:val="16"/>
          <w:sz w:val="22"/>
        </w:rPr>
      </w:pPr>
      <w:r>
        <w:rPr>
          <w:spacing w:val="16"/>
          <w:sz w:val="22"/>
        </w:rPr>
        <w:t>Egna lån och skulder, 33</w:t>
      </w:r>
      <w:r w:rsidR="00725A86" w:rsidRPr="00725A86">
        <w:rPr>
          <w:spacing w:val="16"/>
          <w:sz w:val="22"/>
        </w:rPr>
        <w:t xml:space="preserve"> procent</w:t>
      </w:r>
    </w:p>
    <w:p w14:paraId="1790B0A2" w14:textId="4FEB76CA" w:rsidR="00725A86" w:rsidRPr="00725A86" w:rsidRDefault="00534AB2" w:rsidP="00725A86">
      <w:pPr>
        <w:pStyle w:val="ListParagraph"/>
        <w:numPr>
          <w:ilvl w:val="0"/>
          <w:numId w:val="32"/>
        </w:numPr>
        <w:rPr>
          <w:spacing w:val="16"/>
          <w:sz w:val="22"/>
        </w:rPr>
      </w:pPr>
      <w:r>
        <w:rPr>
          <w:spacing w:val="16"/>
          <w:sz w:val="22"/>
        </w:rPr>
        <w:t>Sex, 32</w:t>
      </w:r>
      <w:r w:rsidR="00725A86" w:rsidRPr="00725A86">
        <w:rPr>
          <w:spacing w:val="16"/>
          <w:sz w:val="22"/>
        </w:rPr>
        <w:t xml:space="preserve"> procent</w:t>
      </w:r>
    </w:p>
    <w:p w14:paraId="24D4E48F" w14:textId="7FD59219" w:rsidR="00725A86" w:rsidRPr="00725A86" w:rsidRDefault="00534AB2" w:rsidP="00725A86">
      <w:pPr>
        <w:pStyle w:val="ListParagraph"/>
        <w:numPr>
          <w:ilvl w:val="0"/>
          <w:numId w:val="32"/>
        </w:numPr>
        <w:rPr>
          <w:spacing w:val="16"/>
          <w:sz w:val="22"/>
        </w:rPr>
      </w:pPr>
      <w:r>
        <w:rPr>
          <w:spacing w:val="16"/>
          <w:sz w:val="22"/>
        </w:rPr>
        <w:t>Ofrivillig barnlöshet, 22</w:t>
      </w:r>
      <w:r w:rsidR="00725A86" w:rsidRPr="00725A86">
        <w:rPr>
          <w:spacing w:val="16"/>
          <w:sz w:val="22"/>
        </w:rPr>
        <w:t xml:space="preserve"> procent</w:t>
      </w:r>
    </w:p>
    <w:p w14:paraId="16511426" w14:textId="165BFA9F" w:rsidR="00725A86" w:rsidRPr="00725A86" w:rsidRDefault="00534AB2" w:rsidP="00725A86">
      <w:pPr>
        <w:pStyle w:val="ListParagraph"/>
        <w:numPr>
          <w:ilvl w:val="0"/>
          <w:numId w:val="32"/>
        </w:numPr>
        <w:rPr>
          <w:spacing w:val="16"/>
          <w:sz w:val="22"/>
        </w:rPr>
      </w:pPr>
      <w:r>
        <w:rPr>
          <w:spacing w:val="16"/>
          <w:sz w:val="22"/>
        </w:rPr>
        <w:t>Hur mycket man har i lön, 21</w:t>
      </w:r>
      <w:r w:rsidR="00725A86" w:rsidRPr="00725A86">
        <w:rPr>
          <w:spacing w:val="16"/>
          <w:sz w:val="22"/>
        </w:rPr>
        <w:t xml:space="preserve"> procent</w:t>
      </w:r>
    </w:p>
    <w:p w14:paraId="3F7EB33F" w14:textId="606D5C7A" w:rsidR="00725A86" w:rsidRPr="00725A86" w:rsidRDefault="00534AB2" w:rsidP="00725A86">
      <w:pPr>
        <w:pStyle w:val="ListParagraph"/>
        <w:numPr>
          <w:ilvl w:val="0"/>
          <w:numId w:val="32"/>
        </w:numPr>
        <w:rPr>
          <w:spacing w:val="16"/>
          <w:sz w:val="22"/>
        </w:rPr>
      </w:pPr>
      <w:r>
        <w:rPr>
          <w:spacing w:val="16"/>
          <w:sz w:val="22"/>
        </w:rPr>
        <w:t>Döden, 19</w:t>
      </w:r>
      <w:r w:rsidR="00725A86" w:rsidRPr="00725A86">
        <w:rPr>
          <w:spacing w:val="16"/>
          <w:sz w:val="22"/>
        </w:rPr>
        <w:t xml:space="preserve"> procent</w:t>
      </w:r>
    </w:p>
    <w:p w14:paraId="7AAF4FA0" w14:textId="77777777" w:rsidR="00725A86" w:rsidRDefault="00725A86" w:rsidP="00725A86"/>
    <w:p w14:paraId="6509066C" w14:textId="77777777" w:rsidR="004D6E77" w:rsidRDefault="004D6E77" w:rsidP="00725A86"/>
    <w:p w14:paraId="328EA1DD" w14:textId="77777777" w:rsidR="00725A86" w:rsidRPr="00725A86" w:rsidRDefault="00725A86" w:rsidP="00725A86">
      <w:pPr>
        <w:rPr>
          <w:b/>
          <w:spacing w:val="16"/>
          <w:sz w:val="22"/>
        </w:rPr>
      </w:pPr>
      <w:r w:rsidRPr="00725A86">
        <w:rPr>
          <w:b/>
          <w:spacing w:val="16"/>
          <w:sz w:val="22"/>
        </w:rPr>
        <w:t>För mer information, vänligen kontakta:</w:t>
      </w:r>
    </w:p>
    <w:p w14:paraId="24E47520" w14:textId="77777777" w:rsidR="00725A86" w:rsidRPr="00725A86" w:rsidRDefault="00725A86" w:rsidP="00725A86">
      <w:pPr>
        <w:rPr>
          <w:spacing w:val="16"/>
          <w:sz w:val="22"/>
        </w:rPr>
      </w:pPr>
      <w:r w:rsidRPr="00725A86">
        <w:rPr>
          <w:spacing w:val="16"/>
          <w:sz w:val="22"/>
        </w:rPr>
        <w:t xml:space="preserve">Maria Selting, kommunikationsansvarig </w:t>
      </w:r>
    </w:p>
    <w:p w14:paraId="6B6E1E4B" w14:textId="77777777" w:rsidR="00725A86" w:rsidRPr="00725A86" w:rsidRDefault="00725A86" w:rsidP="00725A86">
      <w:pPr>
        <w:rPr>
          <w:spacing w:val="16"/>
          <w:sz w:val="22"/>
        </w:rPr>
      </w:pPr>
      <w:r w:rsidRPr="00725A86">
        <w:rPr>
          <w:spacing w:val="16"/>
          <w:sz w:val="22"/>
        </w:rPr>
        <w:t>Tel: 070-780 55 62</w:t>
      </w:r>
    </w:p>
    <w:p w14:paraId="7A8D22FF" w14:textId="77777777" w:rsidR="00725A86" w:rsidRPr="00725A86" w:rsidRDefault="00725A86" w:rsidP="00725A86">
      <w:pPr>
        <w:rPr>
          <w:spacing w:val="16"/>
          <w:sz w:val="22"/>
        </w:rPr>
      </w:pPr>
      <w:r w:rsidRPr="00725A86">
        <w:rPr>
          <w:spacing w:val="16"/>
          <w:sz w:val="22"/>
        </w:rPr>
        <w:t>maria.selting@advisa.se</w:t>
      </w:r>
    </w:p>
    <w:p w14:paraId="1384854E" w14:textId="77777777" w:rsidR="00725A86" w:rsidRDefault="00725A86" w:rsidP="00725A86"/>
    <w:p w14:paraId="26484563" w14:textId="77777777" w:rsidR="004D6E77" w:rsidRDefault="004D6E77" w:rsidP="00725A86"/>
    <w:p w14:paraId="3D9AACE0" w14:textId="77777777" w:rsidR="004D6E77" w:rsidRPr="00FB4584" w:rsidRDefault="004D6E77" w:rsidP="00725A86"/>
    <w:p w14:paraId="733369F6" w14:textId="3AE236FE" w:rsidR="009318D8" w:rsidRPr="00B23D19" w:rsidRDefault="001716AF" w:rsidP="00725A86">
      <w:pPr>
        <w:rPr>
          <w:b/>
          <w:spacing w:val="16"/>
          <w:sz w:val="22"/>
        </w:rPr>
      </w:pPr>
      <w:r>
        <w:rPr>
          <w:b/>
          <w:spacing w:val="16"/>
          <w:sz w:val="22"/>
        </w:rPr>
        <w:br w:type="column"/>
      </w:r>
      <w:r w:rsidR="00A5633A">
        <w:rPr>
          <w:b/>
          <w:spacing w:val="16"/>
          <w:sz w:val="22"/>
        </w:rPr>
        <w:lastRenderedPageBreak/>
        <w:t>Om Sparterapeuten</w:t>
      </w:r>
    </w:p>
    <w:p w14:paraId="1ABFD0AE" w14:textId="7A737427" w:rsidR="00725A86" w:rsidRPr="004607D7" w:rsidRDefault="009318D8" w:rsidP="00725A86">
      <w:pPr>
        <w:rPr>
          <w:spacing w:val="16"/>
          <w:sz w:val="22"/>
        </w:rPr>
      </w:pPr>
      <w:r>
        <w:rPr>
          <w:spacing w:val="16"/>
          <w:sz w:val="22"/>
        </w:rPr>
        <w:t xml:space="preserve">Karin Nordlander är </w:t>
      </w:r>
      <w:proofErr w:type="spellStart"/>
      <w:r>
        <w:rPr>
          <w:spacing w:val="16"/>
          <w:sz w:val="22"/>
        </w:rPr>
        <w:t>samtalsterapeut</w:t>
      </w:r>
      <w:proofErr w:type="spellEnd"/>
      <w:r>
        <w:rPr>
          <w:spacing w:val="16"/>
          <w:sz w:val="22"/>
        </w:rPr>
        <w:t xml:space="preserve">, föreläsare och författare. Med </w:t>
      </w:r>
      <w:r w:rsidR="00B23D19">
        <w:rPr>
          <w:spacing w:val="16"/>
          <w:sz w:val="22"/>
        </w:rPr>
        <w:t xml:space="preserve">hjälp av dessa erfarenheter </w:t>
      </w:r>
      <w:r>
        <w:rPr>
          <w:spacing w:val="16"/>
          <w:sz w:val="22"/>
        </w:rPr>
        <w:t xml:space="preserve">kommer hon i rollen som Sparterapeut på Advisa </w:t>
      </w:r>
      <w:r w:rsidRPr="00725A86">
        <w:rPr>
          <w:spacing w:val="16"/>
          <w:sz w:val="22"/>
        </w:rPr>
        <w:t>arbeta för att sprida ett sundare förhållningssätt till ekonomi och konsumtion i Sverige.</w:t>
      </w:r>
      <w:r w:rsidR="00B23D19">
        <w:rPr>
          <w:spacing w:val="16"/>
          <w:sz w:val="22"/>
        </w:rPr>
        <w:t xml:space="preserve"> Sparterapeuten på Advisa </w:t>
      </w:r>
      <w:r w:rsidR="00725A86" w:rsidRPr="00725A86">
        <w:rPr>
          <w:spacing w:val="16"/>
          <w:sz w:val="22"/>
        </w:rPr>
        <w:t xml:space="preserve">kommer </w:t>
      </w:r>
      <w:r w:rsidR="00B23D19">
        <w:rPr>
          <w:spacing w:val="16"/>
          <w:sz w:val="22"/>
        </w:rPr>
        <w:t xml:space="preserve">att </w:t>
      </w:r>
      <w:r w:rsidR="00725A86" w:rsidRPr="00725A86">
        <w:rPr>
          <w:spacing w:val="16"/>
          <w:sz w:val="22"/>
        </w:rPr>
        <w:t>kunna svara på frågor som rör väl</w:t>
      </w:r>
      <w:r w:rsidR="00D07F07">
        <w:rPr>
          <w:spacing w:val="16"/>
          <w:sz w:val="22"/>
        </w:rPr>
        <w:t>befinnande</w:t>
      </w:r>
      <w:r w:rsidR="00725A86" w:rsidRPr="00725A86">
        <w:rPr>
          <w:spacing w:val="16"/>
          <w:sz w:val="22"/>
        </w:rPr>
        <w:t xml:space="preserve">, motivation, beteenden och relationer gällande den egna ekonomin.  Målet är att inspirera svenskar till att ta tag i sin privatekonomi, ändra sina konsumtionsmönster och hitta sin egen ekonomiska balans i vardagen. </w:t>
      </w:r>
      <w:r w:rsidR="00B23D19">
        <w:rPr>
          <w:spacing w:val="16"/>
          <w:sz w:val="22"/>
        </w:rPr>
        <w:t>Karin Nordlander</w:t>
      </w:r>
      <w:r w:rsidR="00D07F07">
        <w:rPr>
          <w:spacing w:val="16"/>
          <w:sz w:val="22"/>
        </w:rPr>
        <w:t xml:space="preserve"> kommer att</w:t>
      </w:r>
      <w:r w:rsidR="00B23D19">
        <w:rPr>
          <w:spacing w:val="16"/>
          <w:sz w:val="22"/>
        </w:rPr>
        <w:t xml:space="preserve"> </w:t>
      </w:r>
      <w:r w:rsidR="00725A86" w:rsidRPr="00725A86">
        <w:rPr>
          <w:spacing w:val="16"/>
          <w:sz w:val="22"/>
        </w:rPr>
        <w:t>b</w:t>
      </w:r>
      <w:r w:rsidR="00D07F07">
        <w:rPr>
          <w:spacing w:val="16"/>
          <w:sz w:val="22"/>
        </w:rPr>
        <w:t>logga</w:t>
      </w:r>
      <w:r w:rsidR="00725A86" w:rsidRPr="00725A86">
        <w:rPr>
          <w:spacing w:val="16"/>
          <w:sz w:val="22"/>
        </w:rPr>
        <w:t xml:space="preserve"> om ekonomi och välbefinnande på </w:t>
      </w:r>
      <w:r w:rsidR="00D07F07">
        <w:rPr>
          <w:spacing w:val="16"/>
          <w:sz w:val="22"/>
        </w:rPr>
        <w:t>Advisas blogg www.advisa.se/blogg</w:t>
      </w:r>
      <w:r w:rsidR="00E9365C">
        <w:rPr>
          <w:spacing w:val="16"/>
          <w:sz w:val="22"/>
        </w:rPr>
        <w:t>/sparterapeuten</w:t>
      </w:r>
      <w:r w:rsidR="00D07F07">
        <w:rPr>
          <w:spacing w:val="16"/>
          <w:sz w:val="22"/>
        </w:rPr>
        <w:t xml:space="preserve"> och skriver även på www.karinnordlander.se.</w:t>
      </w:r>
    </w:p>
    <w:p w14:paraId="71E6D2E8" w14:textId="144D9CB3" w:rsidR="004D6E77" w:rsidRDefault="00E9365C" w:rsidP="00725A86">
      <w:pPr>
        <w:rPr>
          <w:b/>
          <w:spacing w:val="16"/>
          <w:sz w:val="22"/>
        </w:rPr>
      </w:pPr>
      <w:r w:rsidRPr="00447778">
        <w:drawing>
          <wp:anchor distT="0" distB="0" distL="114300" distR="114300" simplePos="0" relativeHeight="251659264" behindDoc="0" locked="0" layoutInCell="1" allowOverlap="1" wp14:anchorId="3BD15082" wp14:editId="2C57269E">
            <wp:simplePos x="0" y="0"/>
            <wp:positionH relativeFrom="column">
              <wp:posOffset>1257300</wp:posOffset>
            </wp:positionH>
            <wp:positionV relativeFrom="margin">
              <wp:posOffset>2286000</wp:posOffset>
            </wp:positionV>
            <wp:extent cx="2998470" cy="2767965"/>
            <wp:effectExtent l="0" t="0" r="0" b="635"/>
            <wp:wrapNone/>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98470" cy="2767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647682" w14:textId="6D6350DA" w:rsidR="001716AF" w:rsidRDefault="001716AF" w:rsidP="00725A86">
      <w:pPr>
        <w:rPr>
          <w:b/>
          <w:spacing w:val="16"/>
          <w:sz w:val="22"/>
        </w:rPr>
      </w:pPr>
    </w:p>
    <w:p w14:paraId="1023109A" w14:textId="77777777" w:rsidR="001716AF" w:rsidRDefault="001716AF" w:rsidP="00725A86">
      <w:pPr>
        <w:rPr>
          <w:b/>
          <w:spacing w:val="16"/>
          <w:sz w:val="22"/>
        </w:rPr>
      </w:pPr>
    </w:p>
    <w:p w14:paraId="2C40A057" w14:textId="77777777" w:rsidR="001716AF" w:rsidRDefault="001716AF" w:rsidP="00725A86">
      <w:pPr>
        <w:rPr>
          <w:b/>
          <w:spacing w:val="16"/>
          <w:sz w:val="22"/>
        </w:rPr>
      </w:pPr>
    </w:p>
    <w:p w14:paraId="7217ED7F" w14:textId="77777777" w:rsidR="001716AF" w:rsidRDefault="001716AF" w:rsidP="00725A86">
      <w:pPr>
        <w:rPr>
          <w:b/>
          <w:spacing w:val="16"/>
          <w:sz w:val="22"/>
        </w:rPr>
      </w:pPr>
    </w:p>
    <w:p w14:paraId="1AFF18F3" w14:textId="77777777" w:rsidR="001716AF" w:rsidRDefault="001716AF" w:rsidP="00725A86">
      <w:pPr>
        <w:rPr>
          <w:b/>
          <w:spacing w:val="16"/>
          <w:sz w:val="22"/>
        </w:rPr>
      </w:pPr>
    </w:p>
    <w:p w14:paraId="476CE6D6" w14:textId="77777777" w:rsidR="001716AF" w:rsidRDefault="001716AF" w:rsidP="00725A86">
      <w:pPr>
        <w:rPr>
          <w:b/>
          <w:spacing w:val="16"/>
          <w:sz w:val="22"/>
        </w:rPr>
      </w:pPr>
    </w:p>
    <w:p w14:paraId="37E0814D" w14:textId="77777777" w:rsidR="001716AF" w:rsidRDefault="001716AF" w:rsidP="00725A86">
      <w:pPr>
        <w:rPr>
          <w:b/>
          <w:spacing w:val="16"/>
          <w:sz w:val="22"/>
        </w:rPr>
      </w:pPr>
    </w:p>
    <w:p w14:paraId="3ACD2D7B" w14:textId="77777777" w:rsidR="001716AF" w:rsidRDefault="001716AF" w:rsidP="00725A86">
      <w:pPr>
        <w:rPr>
          <w:b/>
          <w:spacing w:val="16"/>
          <w:sz w:val="22"/>
        </w:rPr>
      </w:pPr>
    </w:p>
    <w:p w14:paraId="6C569E99" w14:textId="77777777" w:rsidR="001716AF" w:rsidRDefault="001716AF" w:rsidP="00725A86">
      <w:pPr>
        <w:rPr>
          <w:b/>
          <w:spacing w:val="16"/>
          <w:sz w:val="22"/>
        </w:rPr>
      </w:pPr>
    </w:p>
    <w:p w14:paraId="520F4865" w14:textId="77777777" w:rsidR="001716AF" w:rsidRDefault="001716AF" w:rsidP="00725A86">
      <w:pPr>
        <w:rPr>
          <w:b/>
          <w:spacing w:val="16"/>
          <w:sz w:val="22"/>
        </w:rPr>
      </w:pPr>
    </w:p>
    <w:p w14:paraId="2F592B6D" w14:textId="77777777" w:rsidR="001716AF" w:rsidRDefault="001716AF" w:rsidP="00725A86">
      <w:pPr>
        <w:rPr>
          <w:b/>
          <w:spacing w:val="16"/>
          <w:sz w:val="22"/>
        </w:rPr>
      </w:pPr>
    </w:p>
    <w:p w14:paraId="0AE3BB2F" w14:textId="77777777" w:rsidR="001716AF" w:rsidRDefault="001716AF" w:rsidP="00725A86">
      <w:pPr>
        <w:rPr>
          <w:b/>
          <w:spacing w:val="16"/>
          <w:sz w:val="22"/>
        </w:rPr>
      </w:pPr>
    </w:p>
    <w:p w14:paraId="5D90B198" w14:textId="77777777" w:rsidR="001716AF" w:rsidRDefault="001716AF" w:rsidP="00725A86">
      <w:pPr>
        <w:rPr>
          <w:b/>
          <w:spacing w:val="16"/>
          <w:sz w:val="22"/>
        </w:rPr>
      </w:pPr>
    </w:p>
    <w:p w14:paraId="12FA04EA" w14:textId="77777777" w:rsidR="001716AF" w:rsidRDefault="001716AF" w:rsidP="00725A86">
      <w:pPr>
        <w:rPr>
          <w:b/>
          <w:spacing w:val="16"/>
          <w:sz w:val="22"/>
        </w:rPr>
      </w:pPr>
    </w:p>
    <w:p w14:paraId="7710F551" w14:textId="77777777" w:rsidR="00E9365C" w:rsidRDefault="00E9365C" w:rsidP="00725A86">
      <w:pPr>
        <w:rPr>
          <w:b/>
          <w:spacing w:val="16"/>
          <w:sz w:val="22"/>
        </w:rPr>
      </w:pPr>
    </w:p>
    <w:p w14:paraId="60A02334" w14:textId="77777777" w:rsidR="00E9365C" w:rsidRDefault="00E9365C" w:rsidP="00725A86">
      <w:pPr>
        <w:rPr>
          <w:b/>
          <w:spacing w:val="16"/>
          <w:sz w:val="22"/>
        </w:rPr>
      </w:pPr>
    </w:p>
    <w:p w14:paraId="2671564A" w14:textId="77777777" w:rsidR="00E9365C" w:rsidRDefault="00E9365C" w:rsidP="00725A86">
      <w:pPr>
        <w:rPr>
          <w:b/>
          <w:spacing w:val="16"/>
          <w:sz w:val="22"/>
        </w:rPr>
      </w:pPr>
    </w:p>
    <w:p w14:paraId="4BB567B2" w14:textId="77777777" w:rsidR="00725A86" w:rsidRPr="00725A86" w:rsidRDefault="00725A86" w:rsidP="00725A86">
      <w:pPr>
        <w:rPr>
          <w:b/>
          <w:spacing w:val="16"/>
          <w:sz w:val="22"/>
        </w:rPr>
      </w:pPr>
      <w:bookmarkStart w:id="0" w:name="_GoBack"/>
      <w:bookmarkEnd w:id="0"/>
      <w:r w:rsidRPr="00725A86">
        <w:rPr>
          <w:b/>
          <w:spacing w:val="16"/>
          <w:sz w:val="22"/>
        </w:rPr>
        <w:t>Om Advisa</w:t>
      </w:r>
    </w:p>
    <w:p w14:paraId="1C2C8B11" w14:textId="6D5208F3" w:rsidR="00725A86" w:rsidRPr="00B23D19" w:rsidRDefault="00725A86" w:rsidP="00725A86">
      <w:pPr>
        <w:rPr>
          <w:spacing w:val="16"/>
          <w:sz w:val="22"/>
        </w:rPr>
      </w:pPr>
      <w:r w:rsidRPr="00725A86">
        <w:rPr>
          <w:spacing w:val="16"/>
          <w:sz w:val="22"/>
        </w:rPr>
        <w:t xml:space="preserve">Advisa har på kort tid blivit en av Sveriges ledande låneförmedlare och </w:t>
      </w:r>
      <w:r w:rsidR="008315B2">
        <w:rPr>
          <w:spacing w:val="16"/>
          <w:sz w:val="22"/>
        </w:rPr>
        <w:t xml:space="preserve">ekonomiska </w:t>
      </w:r>
      <w:r w:rsidRPr="00725A86">
        <w:rPr>
          <w:spacing w:val="16"/>
          <w:sz w:val="22"/>
        </w:rPr>
        <w:t xml:space="preserve">rådgivare för privatpersoner. Företaget hjälper kunder kostnadsfritt att sänka räntan på sina lån och krediter genom att låta ett flertal banker konkurrera om att erbjuda kunden lägst ränta. På mindre än två år har Advisas rådgivare hjälpt över </w:t>
      </w:r>
      <w:r w:rsidR="00A47C01">
        <w:rPr>
          <w:spacing w:val="16"/>
          <w:sz w:val="22"/>
        </w:rPr>
        <w:t>8</w:t>
      </w:r>
      <w:r w:rsidRPr="00725A86">
        <w:rPr>
          <w:spacing w:val="16"/>
          <w:sz w:val="22"/>
        </w:rPr>
        <w:t xml:space="preserve">0 000 kunder att spara hundratals miljoner kronor i räntekostnader. Advisa har idag ca 100 anställda och hade under 2012 en omsättning på 30MKr. Advisas vision är att göra det enkelt för alla att spara pengar och förbättra sin privatekonomi. </w:t>
      </w:r>
      <w:hyperlink r:id="rId10" w:history="1">
        <w:r w:rsidRPr="00725A86">
          <w:rPr>
            <w:spacing w:val="16"/>
            <w:sz w:val="22"/>
          </w:rPr>
          <w:t>www.advisa.se</w:t>
        </w:r>
      </w:hyperlink>
    </w:p>
    <w:p w14:paraId="73DFDD25" w14:textId="77777777" w:rsidR="00725A86" w:rsidRPr="00AD3581" w:rsidRDefault="00725A86" w:rsidP="00725A86"/>
    <w:p w14:paraId="6E33C9B4" w14:textId="07D0AC65" w:rsidR="00725A86" w:rsidRPr="00725A86" w:rsidRDefault="00725A86" w:rsidP="00725A86">
      <w:pPr>
        <w:rPr>
          <w:b/>
          <w:spacing w:val="16"/>
          <w:sz w:val="22"/>
        </w:rPr>
      </w:pPr>
      <w:r w:rsidRPr="00725A86">
        <w:rPr>
          <w:b/>
          <w:spacing w:val="16"/>
          <w:sz w:val="22"/>
        </w:rPr>
        <w:t xml:space="preserve">Om </w:t>
      </w:r>
      <w:r w:rsidR="001353C3">
        <w:rPr>
          <w:b/>
          <w:spacing w:val="16"/>
          <w:sz w:val="22"/>
        </w:rPr>
        <w:t>undersökningen</w:t>
      </w:r>
    </w:p>
    <w:p w14:paraId="79BB51EE" w14:textId="20D98E5E" w:rsidR="00B23D19" w:rsidRPr="00B23D19" w:rsidRDefault="00B23D19" w:rsidP="00725A86">
      <w:pPr>
        <w:rPr>
          <w:spacing w:val="16"/>
          <w:sz w:val="22"/>
        </w:rPr>
      </w:pPr>
      <w:r w:rsidRPr="00B23D19">
        <w:rPr>
          <w:spacing w:val="16"/>
          <w:sz w:val="22"/>
        </w:rPr>
        <w:t xml:space="preserve">Webbundersökningen utfördes den 4-7 april 2014 av SSI på uppdrag av Advisa Totalt svarade 1064 respondenter som representerar ett tvärsnitt av svenska befolkningen i åldern 21-65 år. Även om undersökningen inte är statistiskt säkerställd påvisar den en stark trend </w:t>
      </w:r>
      <w:r w:rsidR="00BD39AE">
        <w:rPr>
          <w:spacing w:val="16"/>
          <w:sz w:val="22"/>
        </w:rPr>
        <w:t>beroende på det stora</w:t>
      </w:r>
      <w:r>
        <w:rPr>
          <w:spacing w:val="16"/>
          <w:sz w:val="22"/>
        </w:rPr>
        <w:t xml:space="preserve"> </w:t>
      </w:r>
      <w:r w:rsidRPr="00B23D19">
        <w:rPr>
          <w:spacing w:val="16"/>
          <w:sz w:val="22"/>
        </w:rPr>
        <w:t xml:space="preserve">antalet respondenter.  Andelen män var 44 procent och andelen kvinnor var 56 procent. 208 respondenter bor i Stockholms län, 160 bor i Stockholms län och 173 bor i Västra Götalands län.  Resterande bor utspridda i landet. </w:t>
      </w:r>
    </w:p>
    <w:p w14:paraId="0813D6FC" w14:textId="77777777" w:rsidR="00725A86" w:rsidRPr="00725A86" w:rsidRDefault="00725A86" w:rsidP="00725A86">
      <w:pPr>
        <w:rPr>
          <w:b/>
          <w:spacing w:val="16"/>
          <w:sz w:val="22"/>
        </w:rPr>
      </w:pPr>
    </w:p>
    <w:p w14:paraId="7C2B329F" w14:textId="1C9B3FAE" w:rsidR="00725A86" w:rsidRPr="00725A86" w:rsidRDefault="001716AF" w:rsidP="00725A86">
      <w:pPr>
        <w:rPr>
          <w:b/>
          <w:spacing w:val="16"/>
          <w:sz w:val="22"/>
        </w:rPr>
      </w:pPr>
      <w:r>
        <w:rPr>
          <w:b/>
          <w:spacing w:val="16"/>
          <w:sz w:val="22"/>
        </w:rPr>
        <w:br w:type="column"/>
      </w:r>
      <w:r w:rsidR="00725A86" w:rsidRPr="00725A86">
        <w:rPr>
          <w:b/>
          <w:spacing w:val="16"/>
          <w:sz w:val="22"/>
        </w:rPr>
        <w:lastRenderedPageBreak/>
        <w:t>Detta är konsumtionslån</w:t>
      </w:r>
    </w:p>
    <w:p w14:paraId="2041FCFE" w14:textId="77777777" w:rsidR="00725A86" w:rsidRPr="00725A86" w:rsidRDefault="00725A86" w:rsidP="00725A86">
      <w:pPr>
        <w:rPr>
          <w:spacing w:val="16"/>
          <w:sz w:val="22"/>
        </w:rPr>
      </w:pPr>
      <w:r w:rsidRPr="00725A86">
        <w:rPr>
          <w:spacing w:val="16"/>
          <w:sz w:val="22"/>
        </w:rPr>
        <w:t>Alla lån ämnade för konsumtion faller under samlingsnamnet konsumtionslån, t ex:</w:t>
      </w:r>
    </w:p>
    <w:p w14:paraId="1E93603C" w14:textId="77777777" w:rsidR="00725A86" w:rsidRPr="00725A86" w:rsidRDefault="00725A86" w:rsidP="00725A86">
      <w:pPr>
        <w:rPr>
          <w:spacing w:val="16"/>
          <w:sz w:val="22"/>
        </w:rPr>
      </w:pPr>
      <w:r w:rsidRPr="00725A86">
        <w:rPr>
          <w:spacing w:val="16"/>
          <w:sz w:val="22"/>
        </w:rPr>
        <w:t>1. Privatlån - ett banklån utan säkerhet. Kan användas till vad man vill, ex köp av bil, handpenning till bostaden, semesterresor och renovering i hemmet. Kan även kallas blancolån.</w:t>
      </w:r>
    </w:p>
    <w:p w14:paraId="16DFADF9" w14:textId="77777777" w:rsidR="00725A86" w:rsidRPr="00725A86" w:rsidRDefault="00725A86" w:rsidP="00725A86">
      <w:pPr>
        <w:rPr>
          <w:spacing w:val="16"/>
          <w:sz w:val="22"/>
        </w:rPr>
      </w:pPr>
      <w:r w:rsidRPr="00725A86">
        <w:rPr>
          <w:spacing w:val="16"/>
          <w:sz w:val="22"/>
        </w:rPr>
        <w:t xml:space="preserve">2. </w:t>
      </w:r>
      <w:proofErr w:type="spellStart"/>
      <w:r w:rsidRPr="00725A86">
        <w:rPr>
          <w:spacing w:val="16"/>
          <w:sz w:val="22"/>
        </w:rPr>
        <w:t>Kreditkortsskulder</w:t>
      </w:r>
      <w:proofErr w:type="spellEnd"/>
      <w:r w:rsidRPr="00725A86">
        <w:rPr>
          <w:spacing w:val="16"/>
          <w:sz w:val="22"/>
        </w:rPr>
        <w:t xml:space="preserve"> - utnyttjande av kredit på kreditkortet. Om man inte betalar fakturan innan förfallodag tillkommer höga räntor. </w:t>
      </w:r>
    </w:p>
    <w:p w14:paraId="1E21EA92" w14:textId="77777777" w:rsidR="00725A86" w:rsidRPr="00725A86" w:rsidRDefault="00725A86" w:rsidP="00725A86">
      <w:pPr>
        <w:rPr>
          <w:spacing w:val="16"/>
          <w:sz w:val="22"/>
        </w:rPr>
      </w:pPr>
      <w:r w:rsidRPr="00725A86">
        <w:rPr>
          <w:spacing w:val="16"/>
          <w:sz w:val="22"/>
        </w:rPr>
        <w:t>3. Billån - lån till bil där bilen utgör säkerhet. Tas ofta hos bilhandlare, och medför generellt höga uppläggnings- och aviavgifter.</w:t>
      </w:r>
    </w:p>
    <w:p w14:paraId="1630B6F6" w14:textId="77777777" w:rsidR="00725A86" w:rsidRPr="00725A86" w:rsidRDefault="00725A86" w:rsidP="00725A86">
      <w:pPr>
        <w:rPr>
          <w:spacing w:val="16"/>
          <w:sz w:val="22"/>
        </w:rPr>
      </w:pPr>
      <w:r w:rsidRPr="00725A86">
        <w:rPr>
          <w:spacing w:val="16"/>
          <w:sz w:val="22"/>
        </w:rPr>
        <w:t>4. Avbetalning - köp på avbetalning i t ex elektronik-, möbel- eller klädbutiker. Ofta marknadsförs dessa som räntefria, dock tillkommer vanligtvis höga uppläggnings- och aviavgifter. Det gör att den effektiva räntan på avbetalningar oftast blir hög. </w:t>
      </w:r>
    </w:p>
    <w:p w14:paraId="65E7BFA0" w14:textId="77777777" w:rsidR="00725A86" w:rsidRPr="00725A86" w:rsidRDefault="00725A86" w:rsidP="00725A86">
      <w:pPr>
        <w:rPr>
          <w:spacing w:val="16"/>
          <w:sz w:val="22"/>
        </w:rPr>
      </w:pPr>
      <w:r w:rsidRPr="00725A86">
        <w:rPr>
          <w:spacing w:val="16"/>
          <w:sz w:val="22"/>
        </w:rPr>
        <w:t>5. Medlemslån - ett förmånligt privatlån för exempelvis medlemmar i fackförbund och intresseorganisationer. </w:t>
      </w:r>
    </w:p>
    <w:p w14:paraId="06AF492D" w14:textId="77777777" w:rsidR="00725A86" w:rsidRPr="00725A86" w:rsidRDefault="00725A86" w:rsidP="00725A86">
      <w:pPr>
        <w:rPr>
          <w:spacing w:val="16"/>
          <w:sz w:val="22"/>
        </w:rPr>
      </w:pPr>
      <w:r w:rsidRPr="00725A86">
        <w:rPr>
          <w:spacing w:val="16"/>
          <w:sz w:val="22"/>
        </w:rPr>
        <w:t>6. Sms-lån - mindre lån med mycket kort återbetalningstid (ofta någon månad eller två) med mycket höga räntor. </w:t>
      </w:r>
    </w:p>
    <w:p w14:paraId="0D96F3FB" w14:textId="77777777" w:rsidR="00725A86" w:rsidRPr="00725A86" w:rsidRDefault="00725A86" w:rsidP="00725A86">
      <w:pPr>
        <w:rPr>
          <w:spacing w:val="16"/>
          <w:sz w:val="22"/>
        </w:rPr>
      </w:pPr>
      <w:r w:rsidRPr="00725A86">
        <w:rPr>
          <w:spacing w:val="16"/>
          <w:sz w:val="22"/>
        </w:rPr>
        <w:t>7. Topplån - ett lån för att finansiera handpenning eller kontantinsats till bostaden. </w:t>
      </w:r>
    </w:p>
    <w:p w14:paraId="731A933C" w14:textId="77777777" w:rsidR="00725A86" w:rsidRPr="00AD3581" w:rsidRDefault="00725A86" w:rsidP="00725A86"/>
    <w:p w14:paraId="5D8F67B2" w14:textId="77777777" w:rsidR="00725A86" w:rsidRPr="00725A86" w:rsidRDefault="00725A86" w:rsidP="00725A86">
      <w:pPr>
        <w:rPr>
          <w:b/>
          <w:spacing w:val="16"/>
          <w:sz w:val="22"/>
        </w:rPr>
      </w:pPr>
      <w:r w:rsidRPr="00725A86">
        <w:rPr>
          <w:b/>
          <w:spacing w:val="16"/>
          <w:sz w:val="22"/>
        </w:rPr>
        <w:t>Övrig statistik</w:t>
      </w:r>
    </w:p>
    <w:p w14:paraId="0420CB41" w14:textId="2D822C36" w:rsidR="00B23D19" w:rsidRPr="00A213BF" w:rsidRDefault="00B23D19" w:rsidP="00A213BF">
      <w:pPr>
        <w:pStyle w:val="ListParagraph"/>
        <w:numPr>
          <w:ilvl w:val="0"/>
          <w:numId w:val="34"/>
        </w:numPr>
        <w:rPr>
          <w:spacing w:val="16"/>
          <w:sz w:val="22"/>
        </w:rPr>
      </w:pPr>
      <w:r w:rsidRPr="00A213BF">
        <w:rPr>
          <w:spacing w:val="16"/>
          <w:sz w:val="22"/>
        </w:rPr>
        <w:t xml:space="preserve">Totalt uppgav 20 procent att de inte hade koll på sin privatekonomi. Bland kvinnor var motsvarande siffra 24 procent och bland män var siffran 15 procent. </w:t>
      </w:r>
    </w:p>
    <w:p w14:paraId="6189FE17" w14:textId="473780A4" w:rsidR="00725A86" w:rsidRPr="00A213BF" w:rsidRDefault="00B23D19" w:rsidP="00A213BF">
      <w:pPr>
        <w:pStyle w:val="ListParagraph"/>
        <w:numPr>
          <w:ilvl w:val="0"/>
          <w:numId w:val="34"/>
        </w:numPr>
        <w:rPr>
          <w:spacing w:val="16"/>
          <w:sz w:val="22"/>
        </w:rPr>
      </w:pPr>
      <w:r w:rsidRPr="00A213BF">
        <w:rPr>
          <w:spacing w:val="16"/>
          <w:sz w:val="22"/>
        </w:rPr>
        <w:t>Män oroar sig mest över skulder (31 procent) och kvinnor oroar sig mest över pensionen (40 procent)</w:t>
      </w:r>
      <w:r w:rsidR="008F7261">
        <w:rPr>
          <w:spacing w:val="16"/>
          <w:sz w:val="22"/>
        </w:rPr>
        <w:t>.</w:t>
      </w:r>
    </w:p>
    <w:p w14:paraId="315303F5" w14:textId="44EE46D9" w:rsidR="00B23D19" w:rsidRPr="00A213BF" w:rsidRDefault="00B23D19" w:rsidP="00A213BF">
      <w:pPr>
        <w:pStyle w:val="ListParagraph"/>
        <w:numPr>
          <w:ilvl w:val="0"/>
          <w:numId w:val="34"/>
        </w:numPr>
        <w:rPr>
          <w:spacing w:val="16"/>
          <w:sz w:val="22"/>
        </w:rPr>
      </w:pPr>
      <w:r w:rsidRPr="00A213BF">
        <w:rPr>
          <w:spacing w:val="16"/>
          <w:sz w:val="22"/>
        </w:rPr>
        <w:t xml:space="preserve">Fler kvinnor (57 procent) än män (49 procent) har någon gång skämts över sin privatekonomi.  </w:t>
      </w:r>
    </w:p>
    <w:p w14:paraId="127B39CF" w14:textId="5DE32E2B" w:rsidR="00B23D19" w:rsidRPr="00A213BF" w:rsidRDefault="00B23D19" w:rsidP="00A213BF">
      <w:pPr>
        <w:pStyle w:val="ListParagraph"/>
        <w:numPr>
          <w:ilvl w:val="0"/>
          <w:numId w:val="34"/>
        </w:numPr>
        <w:rPr>
          <w:spacing w:val="16"/>
          <w:sz w:val="22"/>
        </w:rPr>
      </w:pPr>
      <w:r w:rsidRPr="00A213BF">
        <w:rPr>
          <w:spacing w:val="16"/>
          <w:sz w:val="22"/>
        </w:rPr>
        <w:t xml:space="preserve">Fler kvinnor (41 procent) än män (29 procent) mår dåligt över sin privatekonomi. </w:t>
      </w:r>
    </w:p>
    <w:p w14:paraId="75E6F073" w14:textId="33EEA3A7" w:rsidR="00B23D19" w:rsidRPr="00A213BF" w:rsidRDefault="004D6E77" w:rsidP="00A213BF">
      <w:pPr>
        <w:pStyle w:val="ListParagraph"/>
        <w:numPr>
          <w:ilvl w:val="0"/>
          <w:numId w:val="34"/>
        </w:numPr>
        <w:rPr>
          <w:spacing w:val="16"/>
          <w:sz w:val="22"/>
        </w:rPr>
      </w:pPr>
      <w:r>
        <w:rPr>
          <w:spacing w:val="16"/>
          <w:sz w:val="22"/>
        </w:rPr>
        <w:t>I</w:t>
      </w:r>
      <w:r w:rsidR="00A213BF" w:rsidRPr="00A213BF">
        <w:rPr>
          <w:spacing w:val="16"/>
          <w:sz w:val="22"/>
        </w:rPr>
        <w:t xml:space="preserve"> Stockholms län (35 procent) och i Västra Götalands län (44 procent)</w:t>
      </w:r>
      <w:r>
        <w:rPr>
          <w:spacing w:val="16"/>
          <w:sz w:val="22"/>
        </w:rPr>
        <w:t xml:space="preserve"> oroar man sig mest över skulder</w:t>
      </w:r>
      <w:r w:rsidR="00A213BF" w:rsidRPr="00A213BF">
        <w:rPr>
          <w:spacing w:val="16"/>
          <w:sz w:val="22"/>
        </w:rPr>
        <w:t>. I Skåne län är det största orosmomentet pensionen (34 procent).</w:t>
      </w:r>
    </w:p>
    <w:p w14:paraId="6B3F775F" w14:textId="53DEA4AE" w:rsidR="00A213BF" w:rsidRPr="00A213BF" w:rsidRDefault="00A213BF" w:rsidP="00A213BF">
      <w:pPr>
        <w:pStyle w:val="ListParagraph"/>
        <w:numPr>
          <w:ilvl w:val="0"/>
          <w:numId w:val="34"/>
        </w:numPr>
        <w:rPr>
          <w:spacing w:val="16"/>
          <w:sz w:val="22"/>
        </w:rPr>
      </w:pPr>
      <w:r w:rsidRPr="00A213BF">
        <w:rPr>
          <w:spacing w:val="16"/>
          <w:sz w:val="22"/>
        </w:rPr>
        <w:t xml:space="preserve">I Stockholms län bor flest som uppger att de handlar för att må bättre (47 procent). Motsvarande siffra i Skåne län är 40 procent. </w:t>
      </w:r>
    </w:p>
    <w:p w14:paraId="7CD35E89" w14:textId="1F608B3E" w:rsidR="00A213BF" w:rsidRPr="00A213BF" w:rsidRDefault="00A213BF" w:rsidP="00A213BF">
      <w:pPr>
        <w:pStyle w:val="ListParagraph"/>
        <w:numPr>
          <w:ilvl w:val="0"/>
          <w:numId w:val="34"/>
        </w:numPr>
        <w:rPr>
          <w:spacing w:val="16"/>
          <w:sz w:val="22"/>
        </w:rPr>
      </w:pPr>
      <w:r w:rsidRPr="00A213BF">
        <w:rPr>
          <w:spacing w:val="16"/>
          <w:sz w:val="22"/>
        </w:rPr>
        <w:t xml:space="preserve">Mest konsumtionslån har göteborgarna (57 procent). I Skåne län är siffran 48 procent. </w:t>
      </w:r>
    </w:p>
    <w:p w14:paraId="05E59DD0" w14:textId="77777777" w:rsidR="00725A86" w:rsidRPr="00AD3581" w:rsidRDefault="00725A86" w:rsidP="00725A86"/>
    <w:p w14:paraId="54E3E5CA" w14:textId="77777777" w:rsidR="00725A86" w:rsidRPr="00AD3581" w:rsidRDefault="00725A86" w:rsidP="00725A86"/>
    <w:p w14:paraId="45F35D2F" w14:textId="77777777" w:rsidR="00725A86" w:rsidRPr="00AD3581" w:rsidRDefault="00725A86" w:rsidP="00725A86"/>
    <w:sectPr w:rsidR="00725A86" w:rsidRPr="00AD3581" w:rsidSect="00D47148">
      <w:headerReference w:type="default" r:id="rId11"/>
      <w:footerReference w:type="default" r:id="rId12"/>
      <w:headerReference w:type="first" r:id="rId13"/>
      <w:footerReference w:type="first" r:id="rId14"/>
      <w:pgSz w:w="11906" w:h="16838"/>
      <w:pgMar w:top="1418" w:right="1701" w:bottom="1418" w:left="1701" w:header="709" w:footer="510"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953AD7" w14:textId="77777777" w:rsidR="00B7704E" w:rsidRDefault="00B7704E" w:rsidP="0005368C">
      <w:r>
        <w:separator/>
      </w:r>
    </w:p>
  </w:endnote>
  <w:endnote w:type="continuationSeparator" w:id="0">
    <w:p w14:paraId="196328EC" w14:textId="77777777" w:rsidR="00B7704E" w:rsidRDefault="00B7704E" w:rsidP="000536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ueHaasGroteskDisp Std">
    <w:panose1 w:val="020B0504020202020204"/>
    <w:charset w:val="00"/>
    <w:family w:val="auto"/>
    <w:pitch w:val="variable"/>
    <w:sig w:usb0="A00000AF" w:usb1="5000245B" w:usb2="00000000" w:usb3="00000000" w:csb0="00000093"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UnitSlabOT-Light">
    <w:altName w:val="Copperplate"/>
    <w:charset w:val="00"/>
    <w:family w:val="auto"/>
    <w:pitch w:val="variable"/>
    <w:sig w:usb0="800000EF" w:usb1="4000207B" w:usb2="00000008" w:usb3="00000000" w:csb0="00000001" w:csb1="00000000"/>
  </w:font>
  <w:font w:name="NeueHaasGroteskDisp Std Md">
    <w:panose1 w:val="020B0604020202020204"/>
    <w:charset w:val="00"/>
    <w:family w:val="auto"/>
    <w:pitch w:val="variable"/>
    <w:sig w:usb0="A00000AF" w:usb1="5000245B" w:usb2="00000000" w:usb3="00000000" w:csb0="00000093"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UnitSlabPro">
    <w:panose1 w:val="02010504040101010102"/>
    <w:charset w:val="00"/>
    <w:family w:val="auto"/>
    <w:pitch w:val="variable"/>
    <w:sig w:usb0="A00000FF" w:usb1="4000207B" w:usb2="00000000" w:usb3="00000000" w:csb0="00000093"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734217" w14:textId="77777777" w:rsidR="00B7704E" w:rsidRDefault="00B7704E" w:rsidP="00173551">
    <w:pPr>
      <w:pStyle w:val="Footer"/>
    </w:pPr>
    <w:r>
      <w:fldChar w:fldCharType="begin"/>
    </w:r>
    <w:r>
      <w:instrText>PAGE   \* MERGEFORMAT</w:instrText>
    </w:r>
    <w:r>
      <w:fldChar w:fldCharType="separate"/>
    </w:r>
    <w:r w:rsidR="00E9365C">
      <w:rPr>
        <w:noProof/>
      </w:rPr>
      <w:t>2</w:t>
    </w:r>
    <w: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8E6756" w14:textId="77777777" w:rsidR="00B7704E" w:rsidRPr="00BA5E0B" w:rsidRDefault="00B7704E" w:rsidP="00767BB5">
    <w:pPr>
      <w:pStyle w:val="Footer"/>
      <w:tabs>
        <w:tab w:val="left" w:pos="3200"/>
      </w:tabs>
      <w:jc w:val="left"/>
    </w:pPr>
    <w:r>
      <w:tab/>
    </w:r>
    <w:proofErr w:type="gramStart"/>
    <w:r w:rsidRPr="00BA5E0B">
      <w:t xml:space="preserve">Advisa </w:t>
    </w:r>
    <w:r>
      <w:t xml:space="preserve"> </w:t>
    </w:r>
    <w:r w:rsidRPr="00BA5E0B">
      <w:t>|</w:t>
    </w:r>
    <w:proofErr w:type="gramEnd"/>
    <w:r>
      <w:t xml:space="preserve"> </w:t>
    </w:r>
    <w:r w:rsidRPr="00BA5E0B">
      <w:t xml:space="preserve"> www.advisa.se</w:t>
    </w:r>
  </w:p>
  <w:p w14:paraId="711F03BD" w14:textId="77777777" w:rsidR="00B7704E" w:rsidRDefault="00B7704E" w:rsidP="00767BB5">
    <w:pPr>
      <w:pStyle w:val="Footer"/>
      <w:tabs>
        <w:tab w:val="clear" w:pos="8080"/>
        <w:tab w:val="center" w:pos="4252"/>
        <w:tab w:val="right" w:pos="8504"/>
      </w:tabs>
    </w:pPr>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D7DD6F" w14:textId="77777777" w:rsidR="00B7704E" w:rsidRDefault="00B7704E" w:rsidP="0005368C">
      <w:r>
        <w:separator/>
      </w:r>
    </w:p>
  </w:footnote>
  <w:footnote w:type="continuationSeparator" w:id="0">
    <w:p w14:paraId="6E244A6F" w14:textId="77777777" w:rsidR="00B7704E" w:rsidRDefault="00B7704E" w:rsidP="0005368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42" w:rightFromText="142" w:vertAnchor="page" w:horzAnchor="page" w:tblpX="568" w:tblpY="534"/>
      <w:tblOverlap w:val="never"/>
      <w:tblW w:w="10915" w:type="dxa"/>
      <w:tblCellMar>
        <w:left w:w="0" w:type="dxa"/>
        <w:right w:w="0" w:type="dxa"/>
      </w:tblCellMar>
      <w:tblLook w:val="04A0" w:firstRow="1" w:lastRow="0" w:firstColumn="1" w:lastColumn="0" w:noHBand="0" w:noVBand="1"/>
    </w:tblPr>
    <w:tblGrid>
      <w:gridCol w:w="7368"/>
      <w:gridCol w:w="1841"/>
      <w:gridCol w:w="1706"/>
    </w:tblGrid>
    <w:tr w:rsidR="00B7704E" w:rsidRPr="0023346B" w14:paraId="1C86ADE5" w14:textId="77777777" w:rsidTr="00B51F4E">
      <w:tc>
        <w:tcPr>
          <w:tcW w:w="7368" w:type="dxa"/>
          <w:shd w:val="clear" w:color="auto" w:fill="auto"/>
        </w:tcPr>
        <w:p w14:paraId="1AA9F053" w14:textId="77777777" w:rsidR="00B7704E" w:rsidRPr="0023346B" w:rsidRDefault="00B7704E" w:rsidP="00B51F4E">
          <w:pPr>
            <w:pStyle w:val="Header"/>
            <w:spacing w:line="240" w:lineRule="auto"/>
            <w:rPr>
              <w:sz w:val="2"/>
              <w:szCs w:val="2"/>
            </w:rPr>
          </w:pPr>
        </w:p>
      </w:tc>
      <w:tc>
        <w:tcPr>
          <w:tcW w:w="1841" w:type="dxa"/>
          <w:vMerge w:val="restart"/>
          <w:shd w:val="clear" w:color="auto" w:fill="auto"/>
        </w:tcPr>
        <w:p w14:paraId="04756278" w14:textId="77777777" w:rsidR="00B7704E" w:rsidRPr="0023346B" w:rsidRDefault="00B7704E" w:rsidP="00B51F4E">
          <w:pPr>
            <w:pStyle w:val="Header"/>
          </w:pPr>
        </w:p>
      </w:tc>
      <w:tc>
        <w:tcPr>
          <w:tcW w:w="1706" w:type="dxa"/>
          <w:vMerge w:val="restart"/>
          <w:shd w:val="clear" w:color="auto" w:fill="auto"/>
        </w:tcPr>
        <w:p w14:paraId="264F3F8E" w14:textId="77777777" w:rsidR="00B7704E" w:rsidRPr="0023346B" w:rsidRDefault="00B7704E" w:rsidP="00B51F4E">
          <w:pPr>
            <w:pStyle w:val="Header"/>
            <w:rPr>
              <w:lang w:val="en-US"/>
            </w:rPr>
          </w:pPr>
        </w:p>
        <w:p w14:paraId="4945F9A3" w14:textId="77777777" w:rsidR="00B7704E" w:rsidRPr="0023346B" w:rsidRDefault="00B7704E" w:rsidP="00B51F4E">
          <w:pPr>
            <w:pStyle w:val="Header"/>
          </w:pPr>
        </w:p>
      </w:tc>
    </w:tr>
    <w:tr w:rsidR="00B7704E" w:rsidRPr="0023346B" w14:paraId="13FE7764" w14:textId="77777777" w:rsidTr="00B51F4E">
      <w:trPr>
        <w:trHeight w:val="1544"/>
      </w:trPr>
      <w:tc>
        <w:tcPr>
          <w:tcW w:w="7368" w:type="dxa"/>
          <w:shd w:val="clear" w:color="auto" w:fill="auto"/>
        </w:tcPr>
        <w:p w14:paraId="75C9EF33" w14:textId="77777777" w:rsidR="00B7704E" w:rsidRPr="0023346B" w:rsidRDefault="00B7704E" w:rsidP="00B51F4E">
          <w:pPr>
            <w:pStyle w:val="Header"/>
            <w:rPr>
              <w:noProof/>
              <w:lang w:eastAsia="sv-SE"/>
            </w:rPr>
          </w:pPr>
          <w:r>
            <w:rPr>
              <w:noProof/>
              <w:lang w:val="en-US"/>
            </w:rPr>
            <w:drawing>
              <wp:inline distT="0" distB="0" distL="0" distR="0" wp14:anchorId="28D7598A" wp14:editId="6892DEC5">
                <wp:extent cx="1219200" cy="342900"/>
                <wp:effectExtent l="0" t="0" r="0" b="1270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342900"/>
                        </a:xfrm>
                        <a:prstGeom prst="rect">
                          <a:avLst/>
                        </a:prstGeom>
                        <a:noFill/>
                        <a:ln>
                          <a:noFill/>
                        </a:ln>
                      </pic:spPr>
                    </pic:pic>
                  </a:graphicData>
                </a:graphic>
              </wp:inline>
            </w:drawing>
          </w:r>
        </w:p>
      </w:tc>
      <w:tc>
        <w:tcPr>
          <w:tcW w:w="1841" w:type="dxa"/>
          <w:vMerge/>
          <w:shd w:val="clear" w:color="auto" w:fill="auto"/>
        </w:tcPr>
        <w:p w14:paraId="5EEA5C87" w14:textId="77777777" w:rsidR="00B7704E" w:rsidRPr="0023346B" w:rsidRDefault="00B7704E" w:rsidP="00B51F4E">
          <w:pPr>
            <w:pStyle w:val="Header"/>
          </w:pPr>
        </w:p>
      </w:tc>
      <w:tc>
        <w:tcPr>
          <w:tcW w:w="1706" w:type="dxa"/>
          <w:vMerge/>
          <w:shd w:val="clear" w:color="auto" w:fill="auto"/>
        </w:tcPr>
        <w:p w14:paraId="5FECA18D" w14:textId="77777777" w:rsidR="00B7704E" w:rsidRPr="0023346B" w:rsidRDefault="00B7704E" w:rsidP="00B51F4E">
          <w:pPr>
            <w:pStyle w:val="Header"/>
          </w:pPr>
        </w:p>
      </w:tc>
    </w:tr>
  </w:tbl>
  <w:p w14:paraId="2436F0A6" w14:textId="77777777" w:rsidR="00B7704E" w:rsidRPr="0023346B" w:rsidRDefault="00B7704E" w:rsidP="0023346B">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42" w:rightFromText="142" w:vertAnchor="page" w:horzAnchor="page" w:tblpX="568" w:tblpY="534"/>
      <w:tblOverlap w:val="never"/>
      <w:tblW w:w="10915" w:type="dxa"/>
      <w:tblCellMar>
        <w:left w:w="0" w:type="dxa"/>
        <w:right w:w="0" w:type="dxa"/>
      </w:tblCellMar>
      <w:tblLook w:val="04A0" w:firstRow="1" w:lastRow="0" w:firstColumn="1" w:lastColumn="0" w:noHBand="0" w:noVBand="1"/>
    </w:tblPr>
    <w:tblGrid>
      <w:gridCol w:w="7368"/>
      <w:gridCol w:w="1841"/>
      <w:gridCol w:w="1706"/>
    </w:tblGrid>
    <w:tr w:rsidR="00B7704E" w:rsidRPr="0023346B" w14:paraId="5E539A02" w14:textId="77777777" w:rsidTr="00B51F4E">
      <w:tc>
        <w:tcPr>
          <w:tcW w:w="7368" w:type="dxa"/>
          <w:shd w:val="clear" w:color="auto" w:fill="auto"/>
        </w:tcPr>
        <w:p w14:paraId="5F6481A8" w14:textId="77777777" w:rsidR="00B7704E" w:rsidRPr="0023346B" w:rsidRDefault="00B7704E" w:rsidP="00B51F4E">
          <w:pPr>
            <w:pStyle w:val="Header"/>
            <w:spacing w:line="240" w:lineRule="auto"/>
            <w:rPr>
              <w:sz w:val="2"/>
              <w:szCs w:val="2"/>
            </w:rPr>
          </w:pPr>
        </w:p>
      </w:tc>
      <w:tc>
        <w:tcPr>
          <w:tcW w:w="1841" w:type="dxa"/>
          <w:vMerge w:val="restart"/>
          <w:shd w:val="clear" w:color="auto" w:fill="auto"/>
        </w:tcPr>
        <w:p w14:paraId="2DCF006B" w14:textId="77777777" w:rsidR="00B7704E" w:rsidRPr="0023346B" w:rsidRDefault="00B7704E" w:rsidP="00B51F4E">
          <w:pPr>
            <w:pStyle w:val="Header"/>
          </w:pPr>
        </w:p>
      </w:tc>
      <w:tc>
        <w:tcPr>
          <w:tcW w:w="1706" w:type="dxa"/>
          <w:vMerge w:val="restart"/>
          <w:shd w:val="clear" w:color="auto" w:fill="auto"/>
        </w:tcPr>
        <w:p w14:paraId="794FE268" w14:textId="77777777" w:rsidR="00B7704E" w:rsidRPr="0023346B" w:rsidRDefault="00B7704E" w:rsidP="00B51F4E">
          <w:pPr>
            <w:pStyle w:val="Header"/>
            <w:rPr>
              <w:lang w:val="en-US"/>
            </w:rPr>
          </w:pPr>
          <w:proofErr w:type="spellStart"/>
          <w:r>
            <w:rPr>
              <w:lang w:val="en-US"/>
            </w:rPr>
            <w:t>Kungsgatan</w:t>
          </w:r>
          <w:proofErr w:type="spellEnd"/>
          <w:r>
            <w:rPr>
              <w:lang w:val="en-US"/>
            </w:rPr>
            <w:t xml:space="preserve"> 30</w:t>
          </w:r>
        </w:p>
        <w:p w14:paraId="08ADB24F" w14:textId="77777777" w:rsidR="00B7704E" w:rsidRPr="0023346B" w:rsidRDefault="00B7704E" w:rsidP="00B51F4E">
          <w:pPr>
            <w:pStyle w:val="Header"/>
            <w:rPr>
              <w:lang w:val="en-US"/>
            </w:rPr>
          </w:pPr>
          <w:r>
            <w:rPr>
              <w:lang w:val="en-US"/>
            </w:rPr>
            <w:t>111 3</w:t>
          </w:r>
          <w:r w:rsidRPr="0023346B">
            <w:rPr>
              <w:lang w:val="en-US"/>
            </w:rPr>
            <w:t>5 Stockholm</w:t>
          </w:r>
        </w:p>
        <w:p w14:paraId="0A9E445D" w14:textId="77777777" w:rsidR="00B7704E" w:rsidRPr="0023346B" w:rsidRDefault="00B7704E" w:rsidP="00B51F4E">
          <w:pPr>
            <w:pStyle w:val="Header"/>
            <w:rPr>
              <w:lang w:val="en-US"/>
            </w:rPr>
          </w:pPr>
          <w:r w:rsidRPr="0023346B">
            <w:rPr>
              <w:lang w:val="en-US"/>
            </w:rPr>
            <w:t>Box 7114</w:t>
          </w:r>
        </w:p>
        <w:p w14:paraId="74B15815" w14:textId="77777777" w:rsidR="00B7704E" w:rsidRPr="0023346B" w:rsidRDefault="00B7704E" w:rsidP="00B51F4E">
          <w:pPr>
            <w:pStyle w:val="Header"/>
            <w:rPr>
              <w:lang w:val="en-US"/>
            </w:rPr>
          </w:pPr>
          <w:r w:rsidRPr="0023346B">
            <w:rPr>
              <w:lang w:val="en-US"/>
            </w:rPr>
            <w:t>103 87 Stockholm</w:t>
          </w:r>
        </w:p>
        <w:p w14:paraId="528D1597" w14:textId="77777777" w:rsidR="00B7704E" w:rsidRPr="0023346B" w:rsidRDefault="00B7704E" w:rsidP="00B51F4E">
          <w:pPr>
            <w:pStyle w:val="Header"/>
            <w:rPr>
              <w:lang w:val="en-US"/>
            </w:rPr>
          </w:pPr>
          <w:r w:rsidRPr="0023346B">
            <w:rPr>
              <w:lang w:val="en-US"/>
            </w:rPr>
            <w:t xml:space="preserve">Tel: 0770-17 50 </w:t>
          </w:r>
          <w:proofErr w:type="spellStart"/>
          <w:r w:rsidRPr="0023346B">
            <w:rPr>
              <w:lang w:val="en-US"/>
            </w:rPr>
            <w:t>50</w:t>
          </w:r>
          <w:proofErr w:type="spellEnd"/>
        </w:p>
        <w:p w14:paraId="0982145B" w14:textId="77777777" w:rsidR="00B7704E" w:rsidRPr="0023346B" w:rsidRDefault="00B7704E" w:rsidP="00B51F4E">
          <w:pPr>
            <w:pStyle w:val="Header"/>
          </w:pPr>
          <w:r w:rsidRPr="0023346B">
            <w:t>advisa.se</w:t>
          </w:r>
        </w:p>
      </w:tc>
    </w:tr>
    <w:tr w:rsidR="00B7704E" w:rsidRPr="0023346B" w14:paraId="04FCB3F7" w14:textId="77777777" w:rsidTr="00B51F4E">
      <w:trPr>
        <w:trHeight w:val="1544"/>
      </w:trPr>
      <w:tc>
        <w:tcPr>
          <w:tcW w:w="7368" w:type="dxa"/>
          <w:shd w:val="clear" w:color="auto" w:fill="auto"/>
        </w:tcPr>
        <w:p w14:paraId="48482C59" w14:textId="77777777" w:rsidR="00B7704E" w:rsidRPr="0023346B" w:rsidRDefault="00B7704E" w:rsidP="00B51F4E">
          <w:pPr>
            <w:pStyle w:val="Header"/>
            <w:rPr>
              <w:noProof/>
              <w:lang w:eastAsia="sv-SE"/>
            </w:rPr>
          </w:pPr>
          <w:r>
            <w:rPr>
              <w:noProof/>
              <w:lang w:val="en-US"/>
            </w:rPr>
            <w:drawing>
              <wp:inline distT="0" distB="0" distL="0" distR="0" wp14:anchorId="65790B06" wp14:editId="6FA8CEC0">
                <wp:extent cx="1219200" cy="342900"/>
                <wp:effectExtent l="0" t="0" r="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342900"/>
                        </a:xfrm>
                        <a:prstGeom prst="rect">
                          <a:avLst/>
                        </a:prstGeom>
                        <a:noFill/>
                        <a:ln>
                          <a:noFill/>
                        </a:ln>
                      </pic:spPr>
                    </pic:pic>
                  </a:graphicData>
                </a:graphic>
              </wp:inline>
            </w:drawing>
          </w:r>
        </w:p>
      </w:tc>
      <w:tc>
        <w:tcPr>
          <w:tcW w:w="1841" w:type="dxa"/>
          <w:vMerge/>
          <w:shd w:val="clear" w:color="auto" w:fill="auto"/>
        </w:tcPr>
        <w:p w14:paraId="13DA2235" w14:textId="77777777" w:rsidR="00B7704E" w:rsidRPr="0023346B" w:rsidRDefault="00B7704E" w:rsidP="00B51F4E">
          <w:pPr>
            <w:pStyle w:val="Header"/>
          </w:pPr>
        </w:p>
      </w:tc>
      <w:tc>
        <w:tcPr>
          <w:tcW w:w="1706" w:type="dxa"/>
          <w:vMerge/>
          <w:shd w:val="clear" w:color="auto" w:fill="auto"/>
        </w:tcPr>
        <w:p w14:paraId="325F16DC" w14:textId="77777777" w:rsidR="00B7704E" w:rsidRPr="0023346B" w:rsidRDefault="00B7704E" w:rsidP="00B51F4E">
          <w:pPr>
            <w:pStyle w:val="Header"/>
          </w:pPr>
        </w:p>
      </w:tc>
    </w:tr>
  </w:tbl>
  <w:p w14:paraId="6D90CD7D" w14:textId="77777777" w:rsidR="00B7704E" w:rsidRDefault="00B7704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E3A4A74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4A0057AA"/>
    <w:lvl w:ilvl="0">
      <w:start w:val="1"/>
      <w:numFmt w:val="decimal"/>
      <w:lvlText w:val="%1."/>
      <w:lvlJc w:val="left"/>
      <w:pPr>
        <w:tabs>
          <w:tab w:val="num" w:pos="1492"/>
        </w:tabs>
        <w:ind w:left="1492" w:hanging="360"/>
      </w:pPr>
    </w:lvl>
  </w:abstractNum>
  <w:abstractNum w:abstractNumId="2">
    <w:nsid w:val="FFFFFF7D"/>
    <w:multiLevelType w:val="singleLevel"/>
    <w:tmpl w:val="D21632CC"/>
    <w:lvl w:ilvl="0">
      <w:start w:val="1"/>
      <w:numFmt w:val="decimal"/>
      <w:lvlText w:val="%1."/>
      <w:lvlJc w:val="left"/>
      <w:pPr>
        <w:tabs>
          <w:tab w:val="num" w:pos="1209"/>
        </w:tabs>
        <w:ind w:left="1209" w:hanging="360"/>
      </w:pPr>
    </w:lvl>
  </w:abstractNum>
  <w:abstractNum w:abstractNumId="3">
    <w:nsid w:val="FFFFFF7E"/>
    <w:multiLevelType w:val="singleLevel"/>
    <w:tmpl w:val="FCAE64F6"/>
    <w:lvl w:ilvl="0">
      <w:start w:val="1"/>
      <w:numFmt w:val="decimal"/>
      <w:lvlText w:val="%1."/>
      <w:lvlJc w:val="left"/>
      <w:pPr>
        <w:tabs>
          <w:tab w:val="num" w:pos="926"/>
        </w:tabs>
        <w:ind w:left="926" w:hanging="360"/>
      </w:pPr>
    </w:lvl>
  </w:abstractNum>
  <w:abstractNum w:abstractNumId="4">
    <w:nsid w:val="FFFFFF7F"/>
    <w:multiLevelType w:val="singleLevel"/>
    <w:tmpl w:val="4372D244"/>
    <w:lvl w:ilvl="0">
      <w:start w:val="1"/>
      <w:numFmt w:val="decimal"/>
      <w:lvlText w:val="%1."/>
      <w:lvlJc w:val="left"/>
      <w:pPr>
        <w:tabs>
          <w:tab w:val="num" w:pos="643"/>
        </w:tabs>
        <w:ind w:left="643" w:hanging="360"/>
      </w:pPr>
    </w:lvl>
  </w:abstractNum>
  <w:abstractNum w:abstractNumId="5">
    <w:nsid w:val="FFFFFF80"/>
    <w:multiLevelType w:val="singleLevel"/>
    <w:tmpl w:val="2DD46E8E"/>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7D5A591E"/>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749AA9B8"/>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A9DE2324"/>
    <w:lvl w:ilvl="0">
      <w:start w:val="1"/>
      <w:numFmt w:val="bullet"/>
      <w:lvlText w:val=""/>
      <w:lvlJc w:val="left"/>
      <w:pPr>
        <w:tabs>
          <w:tab w:val="num" w:pos="643"/>
        </w:tabs>
        <w:ind w:left="643" w:hanging="360"/>
      </w:pPr>
      <w:rPr>
        <w:rFonts w:ascii="Symbol" w:hAnsi="Symbol" w:hint="default"/>
      </w:rPr>
    </w:lvl>
  </w:abstractNum>
  <w:abstractNum w:abstractNumId="9">
    <w:nsid w:val="017213B7"/>
    <w:multiLevelType w:val="multilevel"/>
    <w:tmpl w:val="F6C216E8"/>
    <w:lvl w:ilvl="0">
      <w:start w:val="1"/>
      <w:numFmt w:val="decimal"/>
      <w:pStyle w:val="ListNumber"/>
      <w:suff w:val="space"/>
      <w:lvlText w:val="%1."/>
      <w:lvlJc w:val="left"/>
      <w:pPr>
        <w:ind w:left="113" w:hanging="113"/>
      </w:pPr>
      <w:rPr>
        <w:rFonts w:hint="default"/>
      </w:rPr>
    </w:lvl>
    <w:lvl w:ilvl="1">
      <w:start w:val="1"/>
      <w:numFmt w:val="decimal"/>
      <w:pStyle w:val="ListNumber2"/>
      <w:lvlText w:val="%2."/>
      <w:lvlJc w:val="left"/>
      <w:pPr>
        <w:ind w:left="226" w:hanging="113"/>
      </w:pPr>
      <w:rPr>
        <w:rFonts w:hint="default"/>
      </w:rPr>
    </w:lvl>
    <w:lvl w:ilvl="2">
      <w:start w:val="1"/>
      <w:numFmt w:val="decimal"/>
      <w:pStyle w:val="ListNumber3"/>
      <w:lvlText w:val="%3."/>
      <w:lvlJc w:val="left"/>
      <w:pPr>
        <w:ind w:left="339" w:hanging="113"/>
      </w:pPr>
      <w:rPr>
        <w:rFonts w:hint="default"/>
      </w:rPr>
    </w:lvl>
    <w:lvl w:ilvl="3">
      <w:start w:val="1"/>
      <w:numFmt w:val="decimal"/>
      <w:pStyle w:val="ListNumber4"/>
      <w:lvlText w:val="%4."/>
      <w:lvlJc w:val="left"/>
      <w:pPr>
        <w:ind w:left="452" w:hanging="113"/>
      </w:pPr>
      <w:rPr>
        <w:rFonts w:hint="default"/>
      </w:rPr>
    </w:lvl>
    <w:lvl w:ilvl="4">
      <w:start w:val="1"/>
      <w:numFmt w:val="decimal"/>
      <w:pStyle w:val="ListNumber5"/>
      <w:lvlText w:val="%5."/>
      <w:lvlJc w:val="left"/>
      <w:pPr>
        <w:ind w:left="565" w:hanging="113"/>
      </w:pPr>
      <w:rPr>
        <w:rFonts w:hint="default"/>
      </w:rPr>
    </w:lvl>
    <w:lvl w:ilvl="5">
      <w:start w:val="1"/>
      <w:numFmt w:val="decimal"/>
      <w:lvlText w:val="%6."/>
      <w:lvlJc w:val="left"/>
      <w:pPr>
        <w:ind w:left="678" w:hanging="113"/>
      </w:pPr>
      <w:rPr>
        <w:rFonts w:hint="default"/>
      </w:rPr>
    </w:lvl>
    <w:lvl w:ilvl="6">
      <w:start w:val="1"/>
      <w:numFmt w:val="decimal"/>
      <w:lvlText w:val="%7."/>
      <w:lvlJc w:val="left"/>
      <w:pPr>
        <w:ind w:left="791" w:hanging="113"/>
      </w:pPr>
      <w:rPr>
        <w:rFonts w:hint="default"/>
      </w:rPr>
    </w:lvl>
    <w:lvl w:ilvl="7">
      <w:start w:val="1"/>
      <w:numFmt w:val="decimal"/>
      <w:lvlText w:val="%8."/>
      <w:lvlJc w:val="left"/>
      <w:pPr>
        <w:ind w:left="904" w:hanging="113"/>
      </w:pPr>
      <w:rPr>
        <w:rFonts w:hint="default"/>
      </w:rPr>
    </w:lvl>
    <w:lvl w:ilvl="8">
      <w:start w:val="1"/>
      <w:numFmt w:val="decimal"/>
      <w:lvlText w:val="%9."/>
      <w:lvlJc w:val="left"/>
      <w:pPr>
        <w:ind w:left="1017" w:hanging="113"/>
      </w:pPr>
      <w:rPr>
        <w:rFonts w:hint="default"/>
      </w:rPr>
    </w:lvl>
  </w:abstractNum>
  <w:abstractNum w:abstractNumId="10">
    <w:nsid w:val="037426CF"/>
    <w:multiLevelType w:val="hybridMultilevel"/>
    <w:tmpl w:val="14B230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99B1F0A"/>
    <w:multiLevelType w:val="hybridMultilevel"/>
    <w:tmpl w:val="D9063B92"/>
    <w:lvl w:ilvl="0" w:tplc="0996148E">
      <w:numFmt w:val="bullet"/>
      <w:lvlText w:val="-"/>
      <w:lvlJc w:val="left"/>
      <w:pPr>
        <w:ind w:left="720" w:hanging="360"/>
      </w:pPr>
      <w:rPr>
        <w:rFonts w:ascii="NeueHaasGroteskDisp Std" w:eastAsiaTheme="minorEastAsia" w:hAnsi="NeueHaasGroteskDisp Std" w:cs="Aria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nsid w:val="0C4446A7"/>
    <w:multiLevelType w:val="hybridMultilevel"/>
    <w:tmpl w:val="4BAA2950"/>
    <w:lvl w:ilvl="0" w:tplc="C762AEEE">
      <w:start w:val="10"/>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FCD6AA7"/>
    <w:multiLevelType w:val="hybridMultilevel"/>
    <w:tmpl w:val="C2ACDE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05B136E"/>
    <w:multiLevelType w:val="hybridMultilevel"/>
    <w:tmpl w:val="161EC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0AB225F"/>
    <w:multiLevelType w:val="hybridMultilevel"/>
    <w:tmpl w:val="9CA27F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43A2391"/>
    <w:multiLevelType w:val="hybridMultilevel"/>
    <w:tmpl w:val="391E8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A8E7D84"/>
    <w:multiLevelType w:val="hybridMultilevel"/>
    <w:tmpl w:val="00287F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2013CF8"/>
    <w:multiLevelType w:val="hybridMultilevel"/>
    <w:tmpl w:val="DEFC1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DC775A0"/>
    <w:multiLevelType w:val="hybridMultilevel"/>
    <w:tmpl w:val="A518256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nsid w:val="33613D22"/>
    <w:multiLevelType w:val="hybridMultilevel"/>
    <w:tmpl w:val="29D8CB08"/>
    <w:lvl w:ilvl="0" w:tplc="FA4A6FDE">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7D4765C"/>
    <w:multiLevelType w:val="hybridMultilevel"/>
    <w:tmpl w:val="E586DE6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
    <w:nsid w:val="39F10A65"/>
    <w:multiLevelType w:val="hybridMultilevel"/>
    <w:tmpl w:val="A48C26DA"/>
    <w:lvl w:ilvl="0" w:tplc="BA50127C">
      <w:numFmt w:val="bullet"/>
      <w:lvlText w:val="-"/>
      <w:lvlJc w:val="left"/>
      <w:pPr>
        <w:ind w:left="720" w:hanging="360"/>
      </w:pPr>
      <w:rPr>
        <w:rFonts w:ascii="NeueHaasGroteskDisp Std" w:eastAsia="Times New Roman" w:hAnsi="NeueHaasGroteskDisp Std"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C181592"/>
    <w:multiLevelType w:val="hybridMultilevel"/>
    <w:tmpl w:val="845406C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
    <w:nsid w:val="3F2403F4"/>
    <w:multiLevelType w:val="multilevel"/>
    <w:tmpl w:val="374E3290"/>
    <w:lvl w:ilvl="0">
      <w:start w:val="1"/>
      <w:numFmt w:val="bullet"/>
      <w:pStyle w:val="ListBullet"/>
      <w:lvlText w:val=""/>
      <w:lvlJc w:val="left"/>
      <w:pPr>
        <w:ind w:left="113" w:hanging="113"/>
      </w:pPr>
      <w:rPr>
        <w:rFonts w:ascii="Symbol" w:hAnsi="Symbol" w:hint="default"/>
        <w:sz w:val="14"/>
      </w:rPr>
    </w:lvl>
    <w:lvl w:ilvl="1">
      <w:start w:val="1"/>
      <w:numFmt w:val="bullet"/>
      <w:pStyle w:val="ListBullet2"/>
      <w:lvlText w:val=""/>
      <w:lvlJc w:val="left"/>
      <w:pPr>
        <w:ind w:left="226" w:hanging="113"/>
      </w:pPr>
      <w:rPr>
        <w:rFonts w:ascii="Symbol" w:hAnsi="Symbol" w:hint="default"/>
        <w:sz w:val="14"/>
      </w:rPr>
    </w:lvl>
    <w:lvl w:ilvl="2">
      <w:start w:val="1"/>
      <w:numFmt w:val="bullet"/>
      <w:pStyle w:val="ListBullet3"/>
      <w:lvlText w:val=""/>
      <w:lvlJc w:val="left"/>
      <w:pPr>
        <w:ind w:left="339" w:hanging="113"/>
      </w:pPr>
      <w:rPr>
        <w:rFonts w:ascii="Symbol" w:hAnsi="Symbol" w:hint="default"/>
        <w:sz w:val="14"/>
      </w:rPr>
    </w:lvl>
    <w:lvl w:ilvl="3">
      <w:start w:val="1"/>
      <w:numFmt w:val="bullet"/>
      <w:pStyle w:val="ListBullet4"/>
      <w:lvlText w:val=""/>
      <w:lvlJc w:val="left"/>
      <w:pPr>
        <w:ind w:left="452" w:hanging="113"/>
      </w:pPr>
      <w:rPr>
        <w:rFonts w:ascii="Symbol" w:hAnsi="Symbol" w:hint="default"/>
        <w:sz w:val="14"/>
      </w:rPr>
    </w:lvl>
    <w:lvl w:ilvl="4">
      <w:start w:val="1"/>
      <w:numFmt w:val="bullet"/>
      <w:pStyle w:val="ListBullet5"/>
      <w:lvlText w:val=""/>
      <w:lvlJc w:val="left"/>
      <w:pPr>
        <w:ind w:left="565" w:hanging="113"/>
      </w:pPr>
      <w:rPr>
        <w:rFonts w:ascii="Symbol" w:hAnsi="Symbol" w:hint="default"/>
        <w:sz w:val="14"/>
      </w:rPr>
    </w:lvl>
    <w:lvl w:ilvl="5">
      <w:start w:val="1"/>
      <w:numFmt w:val="bullet"/>
      <w:lvlText w:val=""/>
      <w:lvlJc w:val="left"/>
      <w:pPr>
        <w:ind w:left="678" w:hanging="113"/>
      </w:pPr>
      <w:rPr>
        <w:rFonts w:ascii="Symbol" w:hAnsi="Symbol" w:hint="default"/>
        <w:sz w:val="14"/>
      </w:rPr>
    </w:lvl>
    <w:lvl w:ilvl="6">
      <w:start w:val="1"/>
      <w:numFmt w:val="bullet"/>
      <w:lvlText w:val=""/>
      <w:lvlJc w:val="left"/>
      <w:pPr>
        <w:ind w:left="791" w:hanging="113"/>
      </w:pPr>
      <w:rPr>
        <w:rFonts w:ascii="Symbol" w:hAnsi="Symbol" w:hint="default"/>
        <w:sz w:val="14"/>
      </w:rPr>
    </w:lvl>
    <w:lvl w:ilvl="7">
      <w:start w:val="1"/>
      <w:numFmt w:val="bullet"/>
      <w:lvlText w:val=""/>
      <w:lvlJc w:val="left"/>
      <w:pPr>
        <w:ind w:left="904" w:hanging="113"/>
      </w:pPr>
      <w:rPr>
        <w:rFonts w:ascii="Symbol" w:hAnsi="Symbol" w:hint="default"/>
        <w:sz w:val="14"/>
      </w:rPr>
    </w:lvl>
    <w:lvl w:ilvl="8">
      <w:start w:val="1"/>
      <w:numFmt w:val="bullet"/>
      <w:lvlText w:val=""/>
      <w:lvlJc w:val="left"/>
      <w:pPr>
        <w:ind w:left="1017" w:hanging="113"/>
      </w:pPr>
      <w:rPr>
        <w:rFonts w:ascii="Symbol" w:hAnsi="Symbol" w:hint="default"/>
        <w:sz w:val="14"/>
      </w:rPr>
    </w:lvl>
  </w:abstractNum>
  <w:abstractNum w:abstractNumId="25">
    <w:nsid w:val="45854605"/>
    <w:multiLevelType w:val="hybridMultilevel"/>
    <w:tmpl w:val="CA7202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64759B3"/>
    <w:multiLevelType w:val="hybridMultilevel"/>
    <w:tmpl w:val="2BB656D8"/>
    <w:lvl w:ilvl="0" w:tplc="E3E8F9C8">
      <w:start w:val="27"/>
      <w:numFmt w:val="bullet"/>
      <w:lvlText w:val="-"/>
      <w:lvlJc w:val="left"/>
      <w:pPr>
        <w:ind w:left="720" w:hanging="360"/>
      </w:pPr>
      <w:rPr>
        <w:rFonts w:ascii="NeueHaasGroteskDisp Std" w:eastAsia="Times New Roman" w:hAnsi="NeueHaasGroteskDisp Std"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8593345"/>
    <w:multiLevelType w:val="hybridMultilevel"/>
    <w:tmpl w:val="F65CC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C0D2786"/>
    <w:multiLevelType w:val="hybridMultilevel"/>
    <w:tmpl w:val="17568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2E115D8"/>
    <w:multiLevelType w:val="hybridMultilevel"/>
    <w:tmpl w:val="CA7202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46A0262"/>
    <w:multiLevelType w:val="hybridMultilevel"/>
    <w:tmpl w:val="201E68E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
    <w:nsid w:val="6BFA172E"/>
    <w:multiLevelType w:val="hybridMultilevel"/>
    <w:tmpl w:val="FEBAA8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ACC2DE8"/>
    <w:multiLevelType w:val="hybridMultilevel"/>
    <w:tmpl w:val="CA7202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num>
  <w:num w:numId="13">
    <w:abstractNumId w:val="11"/>
  </w:num>
  <w:num w:numId="14">
    <w:abstractNumId w:val="10"/>
  </w:num>
  <w:num w:numId="15">
    <w:abstractNumId w:val="26"/>
  </w:num>
  <w:num w:numId="16">
    <w:abstractNumId w:val="16"/>
  </w:num>
  <w:num w:numId="17">
    <w:abstractNumId w:val="21"/>
  </w:num>
  <w:num w:numId="18">
    <w:abstractNumId w:val="22"/>
  </w:num>
  <w:num w:numId="19">
    <w:abstractNumId w:val="23"/>
  </w:num>
  <w:num w:numId="20">
    <w:abstractNumId w:val="30"/>
  </w:num>
  <w:num w:numId="21">
    <w:abstractNumId w:val="19"/>
  </w:num>
  <w:num w:numId="22">
    <w:abstractNumId w:val="27"/>
  </w:num>
  <w:num w:numId="23">
    <w:abstractNumId w:val="18"/>
  </w:num>
  <w:num w:numId="24">
    <w:abstractNumId w:val="14"/>
  </w:num>
  <w:num w:numId="25">
    <w:abstractNumId w:val="12"/>
  </w:num>
  <w:num w:numId="26">
    <w:abstractNumId w:val="20"/>
  </w:num>
  <w:num w:numId="27">
    <w:abstractNumId w:val="32"/>
  </w:num>
  <w:num w:numId="28">
    <w:abstractNumId w:val="25"/>
  </w:num>
  <w:num w:numId="29">
    <w:abstractNumId w:val="29"/>
  </w:num>
  <w:num w:numId="30">
    <w:abstractNumId w:val="15"/>
  </w:num>
  <w:num w:numId="31">
    <w:abstractNumId w:val="13"/>
  </w:num>
  <w:num w:numId="32">
    <w:abstractNumId w:val="31"/>
  </w:num>
  <w:num w:numId="33">
    <w:abstractNumId w:val="28"/>
  </w:num>
  <w:num w:numId="3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394D"/>
    <w:rsid w:val="00013017"/>
    <w:rsid w:val="00036BF7"/>
    <w:rsid w:val="0004097D"/>
    <w:rsid w:val="00047828"/>
    <w:rsid w:val="0005230F"/>
    <w:rsid w:val="0005365A"/>
    <w:rsid w:val="0005368C"/>
    <w:rsid w:val="0007364A"/>
    <w:rsid w:val="000B27D3"/>
    <w:rsid w:val="000B2867"/>
    <w:rsid w:val="000C2C16"/>
    <w:rsid w:val="0010264E"/>
    <w:rsid w:val="0011092D"/>
    <w:rsid w:val="0011608C"/>
    <w:rsid w:val="001215AA"/>
    <w:rsid w:val="0012265C"/>
    <w:rsid w:val="0012452B"/>
    <w:rsid w:val="001353C3"/>
    <w:rsid w:val="001374C6"/>
    <w:rsid w:val="001431BC"/>
    <w:rsid w:val="0015334C"/>
    <w:rsid w:val="001716AF"/>
    <w:rsid w:val="00173551"/>
    <w:rsid w:val="0017465F"/>
    <w:rsid w:val="0017761C"/>
    <w:rsid w:val="00183867"/>
    <w:rsid w:val="001A1DFF"/>
    <w:rsid w:val="001A56BF"/>
    <w:rsid w:val="001C65B2"/>
    <w:rsid w:val="001D39B4"/>
    <w:rsid w:val="001D5F9D"/>
    <w:rsid w:val="001F0B51"/>
    <w:rsid w:val="00223EDE"/>
    <w:rsid w:val="00230BC6"/>
    <w:rsid w:val="0023346B"/>
    <w:rsid w:val="002442C0"/>
    <w:rsid w:val="00255F1F"/>
    <w:rsid w:val="00266B5C"/>
    <w:rsid w:val="0026797C"/>
    <w:rsid w:val="00281201"/>
    <w:rsid w:val="00292A96"/>
    <w:rsid w:val="002B6A65"/>
    <w:rsid w:val="002E3F85"/>
    <w:rsid w:val="003203E7"/>
    <w:rsid w:val="0032126B"/>
    <w:rsid w:val="00327ADE"/>
    <w:rsid w:val="003324D5"/>
    <w:rsid w:val="003527DF"/>
    <w:rsid w:val="0036096E"/>
    <w:rsid w:val="00362D4E"/>
    <w:rsid w:val="00366311"/>
    <w:rsid w:val="0036684A"/>
    <w:rsid w:val="00372241"/>
    <w:rsid w:val="0038385A"/>
    <w:rsid w:val="0038523C"/>
    <w:rsid w:val="003D1C7A"/>
    <w:rsid w:val="003E575C"/>
    <w:rsid w:val="004052D9"/>
    <w:rsid w:val="0040770C"/>
    <w:rsid w:val="0042078A"/>
    <w:rsid w:val="00423E43"/>
    <w:rsid w:val="00431641"/>
    <w:rsid w:val="00431CB8"/>
    <w:rsid w:val="00442F5C"/>
    <w:rsid w:val="00456822"/>
    <w:rsid w:val="004607D7"/>
    <w:rsid w:val="004720DA"/>
    <w:rsid w:val="0049756A"/>
    <w:rsid w:val="004D6E77"/>
    <w:rsid w:val="004E4080"/>
    <w:rsid w:val="00512A52"/>
    <w:rsid w:val="00515AFD"/>
    <w:rsid w:val="00521D60"/>
    <w:rsid w:val="00531671"/>
    <w:rsid w:val="00534AB2"/>
    <w:rsid w:val="005417B6"/>
    <w:rsid w:val="00560AC9"/>
    <w:rsid w:val="0058672A"/>
    <w:rsid w:val="005A1328"/>
    <w:rsid w:val="005B1BF0"/>
    <w:rsid w:val="005F653C"/>
    <w:rsid w:val="00610AF4"/>
    <w:rsid w:val="00636A04"/>
    <w:rsid w:val="00667CA2"/>
    <w:rsid w:val="0067120F"/>
    <w:rsid w:val="006C5538"/>
    <w:rsid w:val="006C7266"/>
    <w:rsid w:val="006D2D7C"/>
    <w:rsid w:val="007034B8"/>
    <w:rsid w:val="0071394D"/>
    <w:rsid w:val="00721FDC"/>
    <w:rsid w:val="0072429E"/>
    <w:rsid w:val="00725A86"/>
    <w:rsid w:val="00767BB5"/>
    <w:rsid w:val="00772ABD"/>
    <w:rsid w:val="00783AAB"/>
    <w:rsid w:val="007936C1"/>
    <w:rsid w:val="00795899"/>
    <w:rsid w:val="00797162"/>
    <w:rsid w:val="007F6175"/>
    <w:rsid w:val="008279C0"/>
    <w:rsid w:val="008315B2"/>
    <w:rsid w:val="0083305A"/>
    <w:rsid w:val="00836681"/>
    <w:rsid w:val="008625C7"/>
    <w:rsid w:val="00872ECE"/>
    <w:rsid w:val="00877EAF"/>
    <w:rsid w:val="00882571"/>
    <w:rsid w:val="00883BCC"/>
    <w:rsid w:val="00884E18"/>
    <w:rsid w:val="0089174B"/>
    <w:rsid w:val="008932F6"/>
    <w:rsid w:val="0089579A"/>
    <w:rsid w:val="008A03FA"/>
    <w:rsid w:val="008C4AED"/>
    <w:rsid w:val="008D1E41"/>
    <w:rsid w:val="008F70EA"/>
    <w:rsid w:val="008F7261"/>
    <w:rsid w:val="00914E15"/>
    <w:rsid w:val="00926D4B"/>
    <w:rsid w:val="009318D8"/>
    <w:rsid w:val="00960105"/>
    <w:rsid w:val="00983952"/>
    <w:rsid w:val="00983CF5"/>
    <w:rsid w:val="00984984"/>
    <w:rsid w:val="009A460C"/>
    <w:rsid w:val="009F2AF8"/>
    <w:rsid w:val="00A05F79"/>
    <w:rsid w:val="00A12C18"/>
    <w:rsid w:val="00A213BF"/>
    <w:rsid w:val="00A47C01"/>
    <w:rsid w:val="00A5633A"/>
    <w:rsid w:val="00A64968"/>
    <w:rsid w:val="00A65DBE"/>
    <w:rsid w:val="00A81AF1"/>
    <w:rsid w:val="00A926B6"/>
    <w:rsid w:val="00AA5E2D"/>
    <w:rsid w:val="00AC6F22"/>
    <w:rsid w:val="00AD7513"/>
    <w:rsid w:val="00AF30B1"/>
    <w:rsid w:val="00B04786"/>
    <w:rsid w:val="00B07413"/>
    <w:rsid w:val="00B1585F"/>
    <w:rsid w:val="00B1609E"/>
    <w:rsid w:val="00B23D19"/>
    <w:rsid w:val="00B27362"/>
    <w:rsid w:val="00B33249"/>
    <w:rsid w:val="00B46229"/>
    <w:rsid w:val="00B51F4E"/>
    <w:rsid w:val="00B7704E"/>
    <w:rsid w:val="00B92B5A"/>
    <w:rsid w:val="00BA1CBF"/>
    <w:rsid w:val="00BB216E"/>
    <w:rsid w:val="00BC2BD0"/>
    <w:rsid w:val="00BD39AE"/>
    <w:rsid w:val="00C06541"/>
    <w:rsid w:val="00C1740C"/>
    <w:rsid w:val="00C17DC1"/>
    <w:rsid w:val="00C40C2D"/>
    <w:rsid w:val="00C54624"/>
    <w:rsid w:val="00C54B44"/>
    <w:rsid w:val="00C82C25"/>
    <w:rsid w:val="00C972F7"/>
    <w:rsid w:val="00CA4954"/>
    <w:rsid w:val="00CB5CB3"/>
    <w:rsid w:val="00CC658E"/>
    <w:rsid w:val="00CD1832"/>
    <w:rsid w:val="00CD4449"/>
    <w:rsid w:val="00CD5303"/>
    <w:rsid w:val="00CF04E9"/>
    <w:rsid w:val="00CF2857"/>
    <w:rsid w:val="00D07F07"/>
    <w:rsid w:val="00D13276"/>
    <w:rsid w:val="00D2643D"/>
    <w:rsid w:val="00D47148"/>
    <w:rsid w:val="00D77F89"/>
    <w:rsid w:val="00D94FFD"/>
    <w:rsid w:val="00DB1421"/>
    <w:rsid w:val="00DD4F5E"/>
    <w:rsid w:val="00DE1A84"/>
    <w:rsid w:val="00DF3645"/>
    <w:rsid w:val="00DF7DED"/>
    <w:rsid w:val="00E27BFC"/>
    <w:rsid w:val="00E364DA"/>
    <w:rsid w:val="00E416D8"/>
    <w:rsid w:val="00E46F7E"/>
    <w:rsid w:val="00E9365C"/>
    <w:rsid w:val="00EB2540"/>
    <w:rsid w:val="00EF4AE7"/>
    <w:rsid w:val="00F16A3B"/>
    <w:rsid w:val="00F17C50"/>
    <w:rsid w:val="00F51E1C"/>
    <w:rsid w:val="00F54C63"/>
    <w:rsid w:val="00F6500E"/>
    <w:rsid w:val="00F70B50"/>
    <w:rsid w:val="00F73147"/>
    <w:rsid w:val="00F73AB3"/>
    <w:rsid w:val="00F95D7C"/>
    <w:rsid w:val="00FD1C2B"/>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9D715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NeueHaasGroteskDisp Std" w:eastAsia="Times New Roman" w:hAnsi="NeueHaasGroteskDisp Std" w:cs="Times New Roman"/>
        <w:lang w:val="sv-SE" w:eastAsia="en-US" w:bidi="ar-SA"/>
      </w:rPr>
    </w:rPrDefault>
    <w:pPrDefault/>
  </w:docDefaults>
  <w:latentStyles w:defLockedState="0" w:defUIPriority="99" w:defSemiHidden="0" w:defUnhideWhenUsed="0" w:defQFormat="0" w:count="2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lsdException w:name="Colorful List" w:semiHidden="1" w:uiPriority="34"/>
    <w:lsdException w:name="Colorful Grid" w:semiHidden="1" w:uiPriority="29"/>
    <w:lsdException w:name="Light Shading Accent 1" w:semiHidden="1" w:uiPriority="30"/>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semiHidden="1" w:uiPriority="19"/>
    <w:lsdException w:name="Medium List 2 Accent 6" w:semiHidden="1" w:uiPriority="21"/>
    <w:lsdException w:name="Medium Grid 1 Accent 6" w:semiHidden="1" w:uiPriority="31"/>
    <w:lsdException w:name="Medium Grid 2 Accent 6" w:semiHidden="1" w:uiPriority="32"/>
    <w:lsdException w:name="Medium Grid 3 Accent 6" w:semiHidden="1" w:uiPriority="33"/>
    <w:lsdException w:name="Dark List Accent 6" w:semiHidden="1" w:uiPriority="37" w:unhideWhenUsed="1"/>
    <w:lsdException w:name="Colorful Shading Accent 6" w:uiPriority="39"/>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8385A"/>
    <w:pPr>
      <w:spacing w:line="260" w:lineRule="atLeast"/>
    </w:pPr>
    <w:rPr>
      <w:szCs w:val="22"/>
    </w:rPr>
  </w:style>
  <w:style w:type="paragraph" w:styleId="Heading1">
    <w:name w:val="heading 1"/>
    <w:basedOn w:val="Normal"/>
    <w:next w:val="Normal"/>
    <w:link w:val="Heading1Char"/>
    <w:uiPriority w:val="9"/>
    <w:qFormat/>
    <w:rsid w:val="00DD4F5E"/>
    <w:pPr>
      <w:keepNext/>
      <w:keepLines/>
      <w:spacing w:line="400" w:lineRule="atLeast"/>
      <w:contextualSpacing/>
      <w:outlineLvl w:val="0"/>
    </w:pPr>
    <w:rPr>
      <w:rFonts w:ascii="UnitSlabOT-Light" w:hAnsi="UnitSlabOT-Light"/>
      <w:bCs/>
      <w:sz w:val="44"/>
      <w:szCs w:val="28"/>
    </w:rPr>
  </w:style>
  <w:style w:type="paragraph" w:styleId="Heading2">
    <w:name w:val="heading 2"/>
    <w:basedOn w:val="Normal"/>
    <w:next w:val="Normal"/>
    <w:link w:val="Heading2Char"/>
    <w:uiPriority w:val="9"/>
    <w:qFormat/>
    <w:rsid w:val="00423E43"/>
    <w:pPr>
      <w:keepNext/>
      <w:keepLines/>
      <w:spacing w:line="240" w:lineRule="auto"/>
      <w:outlineLvl w:val="1"/>
    </w:pPr>
    <w:rPr>
      <w:bCs/>
      <w:sz w:val="28"/>
      <w:szCs w:val="26"/>
    </w:rPr>
  </w:style>
  <w:style w:type="paragraph" w:styleId="Heading3">
    <w:name w:val="heading 3"/>
    <w:basedOn w:val="Normal"/>
    <w:next w:val="Normal"/>
    <w:link w:val="Heading3Char"/>
    <w:uiPriority w:val="9"/>
    <w:qFormat/>
    <w:rsid w:val="00423E43"/>
    <w:pPr>
      <w:keepNext/>
      <w:keepLines/>
      <w:spacing w:line="240" w:lineRule="auto"/>
      <w:outlineLvl w:val="2"/>
    </w:pPr>
    <w:rPr>
      <w:rFonts w:ascii="NeueHaasGroteskDisp Std Md" w:hAnsi="NeueHaasGroteskDisp Std Md"/>
      <w:bCs/>
    </w:rPr>
  </w:style>
  <w:style w:type="paragraph" w:styleId="Heading4">
    <w:name w:val="heading 4"/>
    <w:basedOn w:val="Normal"/>
    <w:next w:val="Normal"/>
    <w:link w:val="Heading4Char"/>
    <w:uiPriority w:val="9"/>
    <w:qFormat/>
    <w:rsid w:val="00F6500E"/>
    <w:pPr>
      <w:keepNext/>
      <w:keepLines/>
      <w:outlineLvl w:val="3"/>
    </w:pPr>
    <w:rPr>
      <w:bCs/>
      <w:i/>
      <w:iCs/>
    </w:rPr>
  </w:style>
  <w:style w:type="paragraph" w:styleId="Heading5">
    <w:name w:val="heading 5"/>
    <w:basedOn w:val="Normal"/>
    <w:next w:val="Normal"/>
    <w:link w:val="Heading5Char"/>
    <w:uiPriority w:val="9"/>
    <w:semiHidden/>
    <w:rsid w:val="00B27362"/>
    <w:pPr>
      <w:keepNext/>
      <w:keepLines/>
      <w:outlineLvl w:val="4"/>
    </w:pPr>
    <w:rPr>
      <w:rFonts w:ascii="UnitSlabOT-Light" w:hAnsi="UnitSlabOT-Light"/>
      <w:bCs/>
    </w:rPr>
  </w:style>
  <w:style w:type="paragraph" w:styleId="Heading6">
    <w:name w:val="heading 6"/>
    <w:basedOn w:val="Normal"/>
    <w:next w:val="Normal"/>
    <w:link w:val="Heading6Char"/>
    <w:uiPriority w:val="9"/>
    <w:semiHidden/>
    <w:rsid w:val="00B27362"/>
    <w:pPr>
      <w:keepNext/>
      <w:keepLines/>
      <w:outlineLvl w:val="5"/>
    </w:pPr>
    <w:rPr>
      <w:rFonts w:ascii="UnitSlabOT-Light" w:hAnsi="UnitSlabOT-Light"/>
      <w:bCs/>
      <w:iCs/>
    </w:rPr>
  </w:style>
  <w:style w:type="paragraph" w:styleId="Heading7">
    <w:name w:val="heading 7"/>
    <w:basedOn w:val="Normal"/>
    <w:next w:val="Normal"/>
    <w:link w:val="Heading7Char"/>
    <w:uiPriority w:val="9"/>
    <w:semiHidden/>
    <w:rsid w:val="00B27362"/>
    <w:pPr>
      <w:keepNext/>
      <w:keepLines/>
      <w:outlineLvl w:val="6"/>
    </w:pPr>
    <w:rPr>
      <w:rFonts w:ascii="UnitSlabOT-Light" w:hAnsi="UnitSlabOT-Light"/>
      <w:iCs/>
    </w:rPr>
  </w:style>
  <w:style w:type="paragraph" w:styleId="Heading8">
    <w:name w:val="heading 8"/>
    <w:basedOn w:val="Normal"/>
    <w:next w:val="Normal"/>
    <w:link w:val="Heading8Char"/>
    <w:uiPriority w:val="9"/>
    <w:semiHidden/>
    <w:rsid w:val="00B27362"/>
    <w:pPr>
      <w:keepNext/>
      <w:keepLines/>
      <w:outlineLvl w:val="7"/>
    </w:pPr>
    <w:rPr>
      <w:rFonts w:ascii="UnitSlabOT-Light" w:hAnsi="UnitSlabOT-Light"/>
      <w:szCs w:val="20"/>
    </w:rPr>
  </w:style>
  <w:style w:type="paragraph" w:styleId="Heading9">
    <w:name w:val="heading 9"/>
    <w:basedOn w:val="Normal"/>
    <w:next w:val="Normal"/>
    <w:link w:val="Heading9Char"/>
    <w:uiPriority w:val="9"/>
    <w:semiHidden/>
    <w:rsid w:val="00B27362"/>
    <w:pPr>
      <w:keepNext/>
      <w:keepLines/>
      <w:outlineLvl w:val="8"/>
    </w:pPr>
    <w:rPr>
      <w:rFonts w:ascii="UnitSlabOT-Light" w:hAnsi="UnitSlabOT-Light"/>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38385A"/>
    <w:rPr>
      <w:rFonts w:eastAsia="Times New Roman" w:cs="Times New Roman"/>
      <w:bCs/>
      <w:sz w:val="28"/>
      <w:szCs w:val="26"/>
    </w:rPr>
  </w:style>
  <w:style w:type="character" w:customStyle="1" w:styleId="Heading3Char">
    <w:name w:val="Heading 3 Char"/>
    <w:link w:val="Heading3"/>
    <w:uiPriority w:val="9"/>
    <w:rsid w:val="0038385A"/>
    <w:rPr>
      <w:rFonts w:ascii="NeueHaasGroteskDisp Std Md" w:eastAsia="Times New Roman" w:hAnsi="NeueHaasGroteskDisp Std Md" w:cs="Times New Roman"/>
      <w:bCs/>
      <w:sz w:val="20"/>
    </w:rPr>
  </w:style>
  <w:style w:type="character" w:customStyle="1" w:styleId="Heading4Char">
    <w:name w:val="Heading 4 Char"/>
    <w:link w:val="Heading4"/>
    <w:uiPriority w:val="9"/>
    <w:rsid w:val="0038385A"/>
    <w:rPr>
      <w:rFonts w:eastAsia="Times New Roman" w:cs="Times New Roman"/>
      <w:bCs/>
      <w:i/>
      <w:iCs/>
      <w:sz w:val="20"/>
    </w:rPr>
  </w:style>
  <w:style w:type="character" w:customStyle="1" w:styleId="Heading5Char">
    <w:name w:val="Heading 5 Char"/>
    <w:link w:val="Heading5"/>
    <w:uiPriority w:val="9"/>
    <w:semiHidden/>
    <w:rsid w:val="0038385A"/>
    <w:rPr>
      <w:rFonts w:ascii="UnitSlabOT-Light" w:eastAsia="Times New Roman" w:hAnsi="UnitSlabOT-Light" w:cs="Times New Roman"/>
      <w:bCs/>
      <w:sz w:val="20"/>
    </w:rPr>
  </w:style>
  <w:style w:type="character" w:customStyle="1" w:styleId="Heading6Char">
    <w:name w:val="Heading 6 Char"/>
    <w:link w:val="Heading6"/>
    <w:uiPriority w:val="9"/>
    <w:semiHidden/>
    <w:rsid w:val="0038385A"/>
    <w:rPr>
      <w:rFonts w:ascii="UnitSlabOT-Light" w:eastAsia="Times New Roman" w:hAnsi="UnitSlabOT-Light" w:cs="Times New Roman"/>
      <w:bCs/>
      <w:iCs/>
      <w:sz w:val="20"/>
    </w:rPr>
  </w:style>
  <w:style w:type="character" w:customStyle="1" w:styleId="Heading7Char">
    <w:name w:val="Heading 7 Char"/>
    <w:link w:val="Heading7"/>
    <w:uiPriority w:val="9"/>
    <w:semiHidden/>
    <w:rsid w:val="0038385A"/>
    <w:rPr>
      <w:rFonts w:ascii="UnitSlabOT-Light" w:eastAsia="Times New Roman" w:hAnsi="UnitSlabOT-Light" w:cs="Times New Roman"/>
      <w:iCs/>
      <w:sz w:val="20"/>
    </w:rPr>
  </w:style>
  <w:style w:type="character" w:customStyle="1" w:styleId="Heading8Char">
    <w:name w:val="Heading 8 Char"/>
    <w:link w:val="Heading8"/>
    <w:uiPriority w:val="9"/>
    <w:semiHidden/>
    <w:rsid w:val="0038385A"/>
    <w:rPr>
      <w:rFonts w:ascii="UnitSlabOT-Light" w:eastAsia="Times New Roman" w:hAnsi="UnitSlabOT-Light" w:cs="Times New Roman"/>
      <w:sz w:val="20"/>
      <w:szCs w:val="20"/>
    </w:rPr>
  </w:style>
  <w:style w:type="character" w:customStyle="1" w:styleId="Heading9Char">
    <w:name w:val="Heading 9 Char"/>
    <w:link w:val="Heading9"/>
    <w:uiPriority w:val="9"/>
    <w:semiHidden/>
    <w:rsid w:val="0038385A"/>
    <w:rPr>
      <w:rFonts w:ascii="UnitSlabOT-Light" w:eastAsia="Times New Roman" w:hAnsi="UnitSlabOT-Light" w:cs="Times New Roman"/>
      <w:iCs/>
      <w:spacing w:val="5"/>
      <w:sz w:val="20"/>
      <w:szCs w:val="20"/>
    </w:rPr>
  </w:style>
  <w:style w:type="paragraph" w:styleId="Header">
    <w:name w:val="header"/>
    <w:basedOn w:val="Normal"/>
    <w:link w:val="HeaderChar"/>
    <w:uiPriority w:val="99"/>
    <w:rsid w:val="00DD4F5E"/>
    <w:pPr>
      <w:tabs>
        <w:tab w:val="center" w:pos="4536"/>
        <w:tab w:val="right" w:pos="9072"/>
      </w:tabs>
      <w:spacing w:line="194" w:lineRule="atLeast"/>
    </w:pPr>
    <w:rPr>
      <w:sz w:val="16"/>
    </w:rPr>
  </w:style>
  <w:style w:type="character" w:customStyle="1" w:styleId="HeaderChar">
    <w:name w:val="Header Char"/>
    <w:link w:val="Header"/>
    <w:uiPriority w:val="99"/>
    <w:rsid w:val="0038385A"/>
    <w:rPr>
      <w:sz w:val="16"/>
    </w:rPr>
  </w:style>
  <w:style w:type="paragraph" w:styleId="Footer">
    <w:name w:val="footer"/>
    <w:basedOn w:val="Normal"/>
    <w:link w:val="FooterChar"/>
    <w:uiPriority w:val="99"/>
    <w:rsid w:val="00173551"/>
    <w:pPr>
      <w:tabs>
        <w:tab w:val="right" w:pos="8080"/>
      </w:tabs>
      <w:ind w:right="-825"/>
      <w:jc w:val="right"/>
    </w:pPr>
  </w:style>
  <w:style w:type="character" w:customStyle="1" w:styleId="FooterChar">
    <w:name w:val="Footer Char"/>
    <w:link w:val="Footer"/>
    <w:uiPriority w:val="99"/>
    <w:rsid w:val="0038385A"/>
    <w:rPr>
      <w:sz w:val="20"/>
    </w:rPr>
  </w:style>
  <w:style w:type="paragraph" w:styleId="ListBullet">
    <w:name w:val="List Bullet"/>
    <w:basedOn w:val="Normal"/>
    <w:uiPriority w:val="99"/>
    <w:qFormat/>
    <w:rsid w:val="00FD1C2B"/>
    <w:pPr>
      <w:numPr>
        <w:numId w:val="1"/>
      </w:numPr>
      <w:contextualSpacing/>
    </w:pPr>
  </w:style>
  <w:style w:type="character" w:customStyle="1" w:styleId="Heading1Char">
    <w:name w:val="Heading 1 Char"/>
    <w:link w:val="Heading1"/>
    <w:uiPriority w:val="9"/>
    <w:rsid w:val="00DD4F5E"/>
    <w:rPr>
      <w:rFonts w:ascii="UnitSlabOT-Light" w:eastAsia="Times New Roman" w:hAnsi="UnitSlabOT-Light" w:cs="Times New Roman"/>
      <w:bCs/>
      <w:sz w:val="44"/>
      <w:szCs w:val="28"/>
    </w:rPr>
  </w:style>
  <w:style w:type="paragraph" w:styleId="Title">
    <w:name w:val="Title"/>
    <w:basedOn w:val="Normal"/>
    <w:next w:val="Normal"/>
    <w:link w:val="TitleChar"/>
    <w:uiPriority w:val="10"/>
    <w:semiHidden/>
    <w:rsid w:val="00B27362"/>
    <w:pPr>
      <w:keepNext/>
      <w:keepLines/>
      <w:pBdr>
        <w:bottom w:val="single" w:sz="4" w:space="1" w:color="auto"/>
      </w:pBdr>
      <w:contextualSpacing/>
    </w:pPr>
    <w:rPr>
      <w:rFonts w:ascii="UnitSlabOT-Light" w:hAnsi="UnitSlabOT-Light"/>
      <w:spacing w:val="5"/>
      <w:sz w:val="52"/>
      <w:szCs w:val="52"/>
    </w:rPr>
  </w:style>
  <w:style w:type="character" w:customStyle="1" w:styleId="TitleChar">
    <w:name w:val="Title Char"/>
    <w:link w:val="Title"/>
    <w:uiPriority w:val="10"/>
    <w:semiHidden/>
    <w:rsid w:val="0038385A"/>
    <w:rPr>
      <w:rFonts w:ascii="UnitSlabOT-Light" w:eastAsia="Times New Roman" w:hAnsi="UnitSlabOT-Light" w:cs="Times New Roman"/>
      <w:spacing w:val="5"/>
      <w:sz w:val="52"/>
      <w:szCs w:val="52"/>
    </w:rPr>
  </w:style>
  <w:style w:type="paragraph" w:styleId="Subtitle">
    <w:name w:val="Subtitle"/>
    <w:basedOn w:val="Normal"/>
    <w:next w:val="Normal"/>
    <w:link w:val="SubtitleChar"/>
    <w:uiPriority w:val="11"/>
    <w:semiHidden/>
    <w:rsid w:val="00B27362"/>
    <w:pPr>
      <w:keepNext/>
      <w:keepLines/>
    </w:pPr>
    <w:rPr>
      <w:rFonts w:ascii="UnitSlabOT-Light" w:hAnsi="UnitSlabOT-Light"/>
      <w:iCs/>
      <w:sz w:val="24"/>
      <w:szCs w:val="24"/>
    </w:rPr>
  </w:style>
  <w:style w:type="character" w:customStyle="1" w:styleId="SubtitleChar">
    <w:name w:val="Subtitle Char"/>
    <w:link w:val="Subtitle"/>
    <w:uiPriority w:val="11"/>
    <w:semiHidden/>
    <w:rsid w:val="0038385A"/>
    <w:rPr>
      <w:rFonts w:ascii="UnitSlabOT-Light" w:eastAsia="Times New Roman" w:hAnsi="UnitSlabOT-Light" w:cs="Times New Roman"/>
      <w:iCs/>
      <w:sz w:val="24"/>
      <w:szCs w:val="24"/>
    </w:rPr>
  </w:style>
  <w:style w:type="character" w:styleId="Strong">
    <w:name w:val="Strong"/>
    <w:uiPriority w:val="22"/>
    <w:semiHidden/>
    <w:rsid w:val="00CB5CB3"/>
    <w:rPr>
      <w:b/>
      <w:bCs/>
    </w:rPr>
  </w:style>
  <w:style w:type="character" w:styleId="Emphasis">
    <w:name w:val="Emphasis"/>
    <w:uiPriority w:val="20"/>
    <w:semiHidden/>
    <w:rsid w:val="00CB5CB3"/>
    <w:rPr>
      <w:b/>
      <w:bCs/>
      <w:i/>
      <w:iCs/>
      <w:spacing w:val="10"/>
      <w:bdr w:val="none" w:sz="0" w:space="0" w:color="auto"/>
      <w:shd w:val="clear" w:color="auto" w:fill="auto"/>
    </w:rPr>
  </w:style>
  <w:style w:type="paragraph" w:styleId="NoSpacing">
    <w:name w:val="No Spacing"/>
    <w:basedOn w:val="Normal"/>
    <w:uiPriority w:val="1"/>
    <w:qFormat/>
    <w:rsid w:val="00CB5CB3"/>
  </w:style>
  <w:style w:type="paragraph" w:styleId="ListParagraph">
    <w:name w:val="List Paragraph"/>
    <w:basedOn w:val="Normal"/>
    <w:uiPriority w:val="34"/>
    <w:qFormat/>
    <w:rsid w:val="00CB5CB3"/>
    <w:pPr>
      <w:ind w:left="720"/>
      <w:contextualSpacing/>
    </w:pPr>
  </w:style>
  <w:style w:type="paragraph" w:styleId="Quote">
    <w:name w:val="Quote"/>
    <w:basedOn w:val="Normal"/>
    <w:next w:val="Normal"/>
    <w:link w:val="QuoteChar"/>
    <w:uiPriority w:val="29"/>
    <w:semiHidden/>
    <w:rsid w:val="00CB5CB3"/>
    <w:pPr>
      <w:spacing w:before="200"/>
      <w:ind w:left="360" w:right="360"/>
    </w:pPr>
    <w:rPr>
      <w:i/>
      <w:iCs/>
    </w:rPr>
  </w:style>
  <w:style w:type="character" w:customStyle="1" w:styleId="QuoteChar">
    <w:name w:val="Quote Char"/>
    <w:link w:val="Quote"/>
    <w:uiPriority w:val="29"/>
    <w:semiHidden/>
    <w:rsid w:val="00CB5CB3"/>
    <w:rPr>
      <w:i/>
      <w:iCs/>
    </w:rPr>
  </w:style>
  <w:style w:type="paragraph" w:styleId="IntenseQuote">
    <w:name w:val="Intense Quote"/>
    <w:basedOn w:val="Normal"/>
    <w:next w:val="Normal"/>
    <w:link w:val="IntenseQuoteChar"/>
    <w:uiPriority w:val="30"/>
    <w:semiHidden/>
    <w:rsid w:val="00CB5CB3"/>
    <w:pPr>
      <w:pBdr>
        <w:bottom w:val="single" w:sz="4" w:space="1" w:color="auto"/>
      </w:pBdr>
      <w:spacing w:before="200" w:after="280"/>
      <w:ind w:left="1008" w:right="1152"/>
      <w:jc w:val="both"/>
    </w:pPr>
    <w:rPr>
      <w:b/>
      <w:bCs/>
      <w:i/>
      <w:iCs/>
    </w:rPr>
  </w:style>
  <w:style w:type="character" w:customStyle="1" w:styleId="IntenseQuoteChar">
    <w:name w:val="Intense Quote Char"/>
    <w:link w:val="IntenseQuote"/>
    <w:uiPriority w:val="30"/>
    <w:semiHidden/>
    <w:rsid w:val="00CB5CB3"/>
    <w:rPr>
      <w:b/>
      <w:bCs/>
      <w:i/>
      <w:iCs/>
    </w:rPr>
  </w:style>
  <w:style w:type="character" w:styleId="SubtleEmphasis">
    <w:name w:val="Subtle Emphasis"/>
    <w:uiPriority w:val="19"/>
    <w:semiHidden/>
    <w:rsid w:val="00CB5CB3"/>
    <w:rPr>
      <w:i/>
      <w:iCs/>
    </w:rPr>
  </w:style>
  <w:style w:type="character" w:styleId="IntenseEmphasis">
    <w:name w:val="Intense Emphasis"/>
    <w:uiPriority w:val="21"/>
    <w:semiHidden/>
    <w:rsid w:val="00CB5CB3"/>
    <w:rPr>
      <w:b/>
      <w:bCs/>
    </w:rPr>
  </w:style>
  <w:style w:type="character" w:styleId="SubtleReference">
    <w:name w:val="Subtle Reference"/>
    <w:uiPriority w:val="31"/>
    <w:semiHidden/>
    <w:rsid w:val="00CB5CB3"/>
    <w:rPr>
      <w:smallCaps/>
    </w:rPr>
  </w:style>
  <w:style w:type="character" w:styleId="IntenseReference">
    <w:name w:val="Intense Reference"/>
    <w:uiPriority w:val="32"/>
    <w:semiHidden/>
    <w:rsid w:val="00CB5CB3"/>
    <w:rPr>
      <w:smallCaps/>
      <w:spacing w:val="5"/>
      <w:u w:val="single"/>
    </w:rPr>
  </w:style>
  <w:style w:type="character" w:styleId="BookTitle">
    <w:name w:val="Book Title"/>
    <w:uiPriority w:val="33"/>
    <w:semiHidden/>
    <w:rsid w:val="00CB5CB3"/>
    <w:rPr>
      <w:i/>
      <w:iCs/>
      <w:smallCaps/>
      <w:spacing w:val="5"/>
    </w:rPr>
  </w:style>
  <w:style w:type="paragraph" w:styleId="TOCHeading">
    <w:name w:val="TOC Heading"/>
    <w:basedOn w:val="Heading1"/>
    <w:next w:val="Normal"/>
    <w:uiPriority w:val="39"/>
    <w:semiHidden/>
    <w:rsid w:val="00B27362"/>
    <w:pPr>
      <w:outlineLvl w:val="9"/>
    </w:pPr>
    <w:rPr>
      <w:lang w:bidi="en-US"/>
    </w:rPr>
  </w:style>
  <w:style w:type="paragraph" w:styleId="TOC1">
    <w:name w:val="toc 1"/>
    <w:basedOn w:val="Normal"/>
    <w:next w:val="Normal"/>
    <w:autoRedefine/>
    <w:uiPriority w:val="39"/>
    <w:semiHidden/>
    <w:rsid w:val="00B27362"/>
  </w:style>
  <w:style w:type="paragraph" w:styleId="TOC2">
    <w:name w:val="toc 2"/>
    <w:basedOn w:val="Normal"/>
    <w:next w:val="Normal"/>
    <w:autoRedefine/>
    <w:uiPriority w:val="39"/>
    <w:semiHidden/>
    <w:rsid w:val="00B27362"/>
    <w:pPr>
      <w:ind w:left="221"/>
    </w:pPr>
  </w:style>
  <w:style w:type="paragraph" w:styleId="TOC3">
    <w:name w:val="toc 3"/>
    <w:basedOn w:val="Normal"/>
    <w:next w:val="Normal"/>
    <w:autoRedefine/>
    <w:uiPriority w:val="39"/>
    <w:semiHidden/>
    <w:rsid w:val="00B27362"/>
    <w:pPr>
      <w:ind w:left="442"/>
    </w:pPr>
  </w:style>
  <w:style w:type="paragraph" w:styleId="TOC4">
    <w:name w:val="toc 4"/>
    <w:basedOn w:val="Normal"/>
    <w:next w:val="Normal"/>
    <w:autoRedefine/>
    <w:uiPriority w:val="39"/>
    <w:semiHidden/>
    <w:rsid w:val="00B27362"/>
    <w:pPr>
      <w:ind w:left="658"/>
    </w:pPr>
  </w:style>
  <w:style w:type="paragraph" w:styleId="TOC5">
    <w:name w:val="toc 5"/>
    <w:basedOn w:val="Normal"/>
    <w:next w:val="Normal"/>
    <w:autoRedefine/>
    <w:uiPriority w:val="39"/>
    <w:semiHidden/>
    <w:rsid w:val="00B27362"/>
    <w:pPr>
      <w:ind w:left="879"/>
    </w:pPr>
  </w:style>
  <w:style w:type="paragraph" w:styleId="TOC6">
    <w:name w:val="toc 6"/>
    <w:basedOn w:val="Normal"/>
    <w:next w:val="Normal"/>
    <w:autoRedefine/>
    <w:uiPriority w:val="39"/>
    <w:semiHidden/>
    <w:rsid w:val="00B27362"/>
    <w:pPr>
      <w:ind w:left="1100"/>
    </w:pPr>
  </w:style>
  <w:style w:type="paragraph" w:styleId="TOC7">
    <w:name w:val="toc 7"/>
    <w:basedOn w:val="Normal"/>
    <w:next w:val="Normal"/>
    <w:autoRedefine/>
    <w:uiPriority w:val="39"/>
    <w:semiHidden/>
    <w:rsid w:val="00B27362"/>
    <w:pPr>
      <w:ind w:left="1321"/>
    </w:pPr>
  </w:style>
  <w:style w:type="paragraph" w:styleId="TOC8">
    <w:name w:val="toc 8"/>
    <w:basedOn w:val="Normal"/>
    <w:next w:val="Normal"/>
    <w:autoRedefine/>
    <w:uiPriority w:val="39"/>
    <w:semiHidden/>
    <w:rsid w:val="00B27362"/>
    <w:pPr>
      <w:ind w:left="1542"/>
    </w:pPr>
  </w:style>
  <w:style w:type="paragraph" w:styleId="TOC9">
    <w:name w:val="toc 9"/>
    <w:basedOn w:val="Normal"/>
    <w:next w:val="Normal"/>
    <w:autoRedefine/>
    <w:uiPriority w:val="39"/>
    <w:semiHidden/>
    <w:rsid w:val="00B27362"/>
    <w:pPr>
      <w:ind w:left="1758"/>
    </w:pPr>
  </w:style>
  <w:style w:type="paragraph" w:styleId="BalloonText">
    <w:name w:val="Balloon Text"/>
    <w:basedOn w:val="Normal"/>
    <w:link w:val="BalloonTextChar"/>
    <w:uiPriority w:val="99"/>
    <w:semiHidden/>
    <w:unhideWhenUsed/>
    <w:rsid w:val="00EF4AE7"/>
    <w:rPr>
      <w:rFonts w:ascii="Tahoma" w:hAnsi="Tahoma" w:cs="Tahoma"/>
      <w:sz w:val="16"/>
      <w:szCs w:val="16"/>
    </w:rPr>
  </w:style>
  <w:style w:type="character" w:customStyle="1" w:styleId="BalloonTextChar">
    <w:name w:val="Balloon Text Char"/>
    <w:link w:val="BalloonText"/>
    <w:uiPriority w:val="99"/>
    <w:semiHidden/>
    <w:rsid w:val="00EF4AE7"/>
    <w:rPr>
      <w:rFonts w:ascii="Tahoma" w:hAnsi="Tahoma" w:cs="Tahoma"/>
      <w:sz w:val="16"/>
      <w:szCs w:val="16"/>
    </w:rPr>
  </w:style>
  <w:style w:type="table" w:styleId="TableGrid">
    <w:name w:val="Table Grid"/>
    <w:basedOn w:val="TableNormal"/>
    <w:uiPriority w:val="59"/>
    <w:rsid w:val="00EF4A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2">
    <w:name w:val="List Bullet 2"/>
    <w:basedOn w:val="Normal"/>
    <w:uiPriority w:val="99"/>
    <w:rsid w:val="00DD4F5E"/>
    <w:pPr>
      <w:numPr>
        <w:ilvl w:val="1"/>
        <w:numId w:val="1"/>
      </w:numPr>
      <w:contextualSpacing/>
    </w:pPr>
  </w:style>
  <w:style w:type="paragraph" w:styleId="Caption">
    <w:name w:val="caption"/>
    <w:basedOn w:val="Normal"/>
    <w:uiPriority w:val="35"/>
    <w:rsid w:val="00DD4F5E"/>
    <w:pPr>
      <w:spacing w:line="194" w:lineRule="atLeast"/>
    </w:pPr>
    <w:rPr>
      <w:bCs/>
      <w:sz w:val="16"/>
      <w:szCs w:val="18"/>
    </w:rPr>
  </w:style>
  <w:style w:type="paragraph" w:styleId="ListBullet3">
    <w:name w:val="List Bullet 3"/>
    <w:basedOn w:val="Normal"/>
    <w:uiPriority w:val="99"/>
    <w:rsid w:val="00DD4F5E"/>
    <w:pPr>
      <w:numPr>
        <w:ilvl w:val="2"/>
        <w:numId w:val="1"/>
      </w:numPr>
      <w:contextualSpacing/>
    </w:pPr>
  </w:style>
  <w:style w:type="paragraph" w:styleId="ListBullet4">
    <w:name w:val="List Bullet 4"/>
    <w:basedOn w:val="Normal"/>
    <w:uiPriority w:val="99"/>
    <w:rsid w:val="00DD4F5E"/>
    <w:pPr>
      <w:numPr>
        <w:ilvl w:val="3"/>
        <w:numId w:val="1"/>
      </w:numPr>
      <w:contextualSpacing/>
    </w:pPr>
  </w:style>
  <w:style w:type="paragraph" w:styleId="ListBullet5">
    <w:name w:val="List Bullet 5"/>
    <w:basedOn w:val="Normal"/>
    <w:uiPriority w:val="99"/>
    <w:rsid w:val="00DD4F5E"/>
    <w:pPr>
      <w:numPr>
        <w:ilvl w:val="4"/>
        <w:numId w:val="1"/>
      </w:numPr>
      <w:contextualSpacing/>
    </w:pPr>
  </w:style>
  <w:style w:type="paragraph" w:styleId="NormalIndent">
    <w:name w:val="Normal Indent"/>
    <w:basedOn w:val="Normal"/>
    <w:uiPriority w:val="99"/>
    <w:rsid w:val="00F6500E"/>
    <w:pPr>
      <w:spacing w:line="200" w:lineRule="atLeast"/>
      <w:ind w:firstLine="284"/>
    </w:pPr>
  </w:style>
  <w:style w:type="paragraph" w:styleId="ListNumber">
    <w:name w:val="List Number"/>
    <w:basedOn w:val="Normal"/>
    <w:uiPriority w:val="99"/>
    <w:qFormat/>
    <w:rsid w:val="003D1C7A"/>
    <w:pPr>
      <w:numPr>
        <w:numId w:val="6"/>
      </w:numPr>
      <w:contextualSpacing/>
    </w:pPr>
  </w:style>
  <w:style w:type="paragraph" w:styleId="ListNumber2">
    <w:name w:val="List Number 2"/>
    <w:basedOn w:val="Normal"/>
    <w:uiPriority w:val="99"/>
    <w:rsid w:val="003D1C7A"/>
    <w:pPr>
      <w:numPr>
        <w:ilvl w:val="1"/>
        <w:numId w:val="6"/>
      </w:numPr>
      <w:contextualSpacing/>
    </w:pPr>
  </w:style>
  <w:style w:type="paragraph" w:styleId="ListNumber3">
    <w:name w:val="List Number 3"/>
    <w:basedOn w:val="Normal"/>
    <w:uiPriority w:val="99"/>
    <w:rsid w:val="003D1C7A"/>
    <w:pPr>
      <w:numPr>
        <w:ilvl w:val="2"/>
        <w:numId w:val="6"/>
      </w:numPr>
      <w:contextualSpacing/>
    </w:pPr>
  </w:style>
  <w:style w:type="paragraph" w:styleId="ListNumber4">
    <w:name w:val="List Number 4"/>
    <w:basedOn w:val="Normal"/>
    <w:uiPriority w:val="99"/>
    <w:rsid w:val="003D1C7A"/>
    <w:pPr>
      <w:numPr>
        <w:ilvl w:val="3"/>
        <w:numId w:val="6"/>
      </w:numPr>
      <w:contextualSpacing/>
    </w:pPr>
  </w:style>
  <w:style w:type="paragraph" w:styleId="ListNumber5">
    <w:name w:val="List Number 5"/>
    <w:basedOn w:val="Normal"/>
    <w:uiPriority w:val="99"/>
    <w:rsid w:val="003D1C7A"/>
    <w:pPr>
      <w:numPr>
        <w:ilvl w:val="4"/>
        <w:numId w:val="6"/>
      </w:numPr>
      <w:contextualSpacing/>
    </w:pPr>
  </w:style>
  <w:style w:type="character" w:styleId="Hyperlink">
    <w:name w:val="Hyperlink"/>
    <w:basedOn w:val="DefaultParagraphFont"/>
    <w:uiPriority w:val="99"/>
    <w:unhideWhenUsed/>
    <w:rsid w:val="0071394D"/>
    <w:rPr>
      <w:color w:val="0000FF" w:themeColor="hyperlink"/>
      <w:u w:val="single"/>
    </w:rPr>
  </w:style>
  <w:style w:type="character" w:customStyle="1" w:styleId="apple-converted-space">
    <w:name w:val="apple-converted-space"/>
    <w:basedOn w:val="DefaultParagraphFont"/>
    <w:rsid w:val="00B04786"/>
  </w:style>
  <w:style w:type="character" w:styleId="CommentReference">
    <w:name w:val="annotation reference"/>
    <w:basedOn w:val="DefaultParagraphFont"/>
    <w:uiPriority w:val="99"/>
    <w:semiHidden/>
    <w:unhideWhenUsed/>
    <w:rsid w:val="00725A86"/>
    <w:rPr>
      <w:sz w:val="18"/>
      <w:szCs w:val="18"/>
    </w:rPr>
  </w:style>
  <w:style w:type="paragraph" w:styleId="CommentText">
    <w:name w:val="annotation text"/>
    <w:basedOn w:val="Normal"/>
    <w:link w:val="CommentTextChar"/>
    <w:uiPriority w:val="99"/>
    <w:semiHidden/>
    <w:unhideWhenUsed/>
    <w:rsid w:val="00725A86"/>
    <w:pPr>
      <w:spacing w:line="240" w:lineRule="auto"/>
    </w:pPr>
    <w:rPr>
      <w:rFonts w:asciiTheme="minorHAnsi" w:eastAsiaTheme="minorEastAsia" w:hAnsiTheme="minorHAnsi" w:cstheme="minorBidi"/>
      <w:sz w:val="24"/>
      <w:szCs w:val="24"/>
    </w:rPr>
  </w:style>
  <w:style w:type="character" w:customStyle="1" w:styleId="CommentTextChar">
    <w:name w:val="Comment Text Char"/>
    <w:basedOn w:val="DefaultParagraphFont"/>
    <w:link w:val="CommentText"/>
    <w:uiPriority w:val="99"/>
    <w:semiHidden/>
    <w:rsid w:val="00725A86"/>
    <w:rPr>
      <w:rFonts w:asciiTheme="minorHAnsi" w:eastAsiaTheme="minorEastAsia" w:hAnsiTheme="minorHAnsi" w:cstheme="minorBidi"/>
      <w:sz w:val="24"/>
      <w:szCs w:val="24"/>
    </w:rPr>
  </w:style>
  <w:style w:type="paragraph" w:styleId="CommentSubject">
    <w:name w:val="annotation subject"/>
    <w:basedOn w:val="CommentText"/>
    <w:next w:val="CommentText"/>
    <w:link w:val="CommentSubjectChar"/>
    <w:uiPriority w:val="99"/>
    <w:semiHidden/>
    <w:unhideWhenUsed/>
    <w:rsid w:val="005A1328"/>
    <w:rPr>
      <w:rFonts w:ascii="NeueHaasGroteskDisp Std" w:eastAsia="Times New Roman" w:hAnsi="NeueHaasGroteskDisp Std" w:cs="Times New Roman"/>
      <w:b/>
      <w:bCs/>
      <w:sz w:val="20"/>
      <w:szCs w:val="20"/>
    </w:rPr>
  </w:style>
  <w:style w:type="character" w:customStyle="1" w:styleId="CommentSubjectChar">
    <w:name w:val="Comment Subject Char"/>
    <w:basedOn w:val="CommentTextChar"/>
    <w:link w:val="CommentSubject"/>
    <w:uiPriority w:val="99"/>
    <w:semiHidden/>
    <w:rsid w:val="005A1328"/>
    <w:rPr>
      <w:rFonts w:asciiTheme="minorHAnsi" w:eastAsiaTheme="minorEastAsia" w:hAnsiTheme="minorHAnsi" w:cstheme="minorBidi"/>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NeueHaasGroteskDisp Std" w:eastAsia="Times New Roman" w:hAnsi="NeueHaasGroteskDisp Std" w:cs="Times New Roman"/>
        <w:lang w:val="sv-SE" w:eastAsia="en-US" w:bidi="ar-SA"/>
      </w:rPr>
    </w:rPrDefault>
    <w:pPrDefault/>
  </w:docDefaults>
  <w:latentStyles w:defLockedState="0" w:defUIPriority="99" w:defSemiHidden="0" w:defUnhideWhenUsed="0" w:defQFormat="0" w:count="2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lsdException w:name="Colorful List" w:semiHidden="1" w:uiPriority="34"/>
    <w:lsdException w:name="Colorful Grid" w:semiHidden="1" w:uiPriority="29"/>
    <w:lsdException w:name="Light Shading Accent 1" w:semiHidden="1" w:uiPriority="30"/>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semiHidden="1" w:uiPriority="19"/>
    <w:lsdException w:name="Medium List 2 Accent 6" w:semiHidden="1" w:uiPriority="21"/>
    <w:lsdException w:name="Medium Grid 1 Accent 6" w:semiHidden="1" w:uiPriority="31"/>
    <w:lsdException w:name="Medium Grid 2 Accent 6" w:semiHidden="1" w:uiPriority="32"/>
    <w:lsdException w:name="Medium Grid 3 Accent 6" w:semiHidden="1" w:uiPriority="33"/>
    <w:lsdException w:name="Dark List Accent 6" w:semiHidden="1" w:uiPriority="37" w:unhideWhenUsed="1"/>
    <w:lsdException w:name="Colorful Shading Accent 6" w:uiPriority="39"/>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8385A"/>
    <w:pPr>
      <w:spacing w:line="260" w:lineRule="atLeast"/>
    </w:pPr>
    <w:rPr>
      <w:szCs w:val="22"/>
    </w:rPr>
  </w:style>
  <w:style w:type="paragraph" w:styleId="Heading1">
    <w:name w:val="heading 1"/>
    <w:basedOn w:val="Normal"/>
    <w:next w:val="Normal"/>
    <w:link w:val="Heading1Char"/>
    <w:uiPriority w:val="9"/>
    <w:qFormat/>
    <w:rsid w:val="00DD4F5E"/>
    <w:pPr>
      <w:keepNext/>
      <w:keepLines/>
      <w:spacing w:line="400" w:lineRule="atLeast"/>
      <w:contextualSpacing/>
      <w:outlineLvl w:val="0"/>
    </w:pPr>
    <w:rPr>
      <w:rFonts w:ascii="UnitSlabOT-Light" w:hAnsi="UnitSlabOT-Light"/>
      <w:bCs/>
      <w:sz w:val="44"/>
      <w:szCs w:val="28"/>
    </w:rPr>
  </w:style>
  <w:style w:type="paragraph" w:styleId="Heading2">
    <w:name w:val="heading 2"/>
    <w:basedOn w:val="Normal"/>
    <w:next w:val="Normal"/>
    <w:link w:val="Heading2Char"/>
    <w:uiPriority w:val="9"/>
    <w:qFormat/>
    <w:rsid w:val="00423E43"/>
    <w:pPr>
      <w:keepNext/>
      <w:keepLines/>
      <w:spacing w:line="240" w:lineRule="auto"/>
      <w:outlineLvl w:val="1"/>
    </w:pPr>
    <w:rPr>
      <w:bCs/>
      <w:sz w:val="28"/>
      <w:szCs w:val="26"/>
    </w:rPr>
  </w:style>
  <w:style w:type="paragraph" w:styleId="Heading3">
    <w:name w:val="heading 3"/>
    <w:basedOn w:val="Normal"/>
    <w:next w:val="Normal"/>
    <w:link w:val="Heading3Char"/>
    <w:uiPriority w:val="9"/>
    <w:qFormat/>
    <w:rsid w:val="00423E43"/>
    <w:pPr>
      <w:keepNext/>
      <w:keepLines/>
      <w:spacing w:line="240" w:lineRule="auto"/>
      <w:outlineLvl w:val="2"/>
    </w:pPr>
    <w:rPr>
      <w:rFonts w:ascii="NeueHaasGroteskDisp Std Md" w:hAnsi="NeueHaasGroteskDisp Std Md"/>
      <w:bCs/>
    </w:rPr>
  </w:style>
  <w:style w:type="paragraph" w:styleId="Heading4">
    <w:name w:val="heading 4"/>
    <w:basedOn w:val="Normal"/>
    <w:next w:val="Normal"/>
    <w:link w:val="Heading4Char"/>
    <w:uiPriority w:val="9"/>
    <w:qFormat/>
    <w:rsid w:val="00F6500E"/>
    <w:pPr>
      <w:keepNext/>
      <w:keepLines/>
      <w:outlineLvl w:val="3"/>
    </w:pPr>
    <w:rPr>
      <w:bCs/>
      <w:i/>
      <w:iCs/>
    </w:rPr>
  </w:style>
  <w:style w:type="paragraph" w:styleId="Heading5">
    <w:name w:val="heading 5"/>
    <w:basedOn w:val="Normal"/>
    <w:next w:val="Normal"/>
    <w:link w:val="Heading5Char"/>
    <w:uiPriority w:val="9"/>
    <w:semiHidden/>
    <w:rsid w:val="00B27362"/>
    <w:pPr>
      <w:keepNext/>
      <w:keepLines/>
      <w:outlineLvl w:val="4"/>
    </w:pPr>
    <w:rPr>
      <w:rFonts w:ascii="UnitSlabOT-Light" w:hAnsi="UnitSlabOT-Light"/>
      <w:bCs/>
    </w:rPr>
  </w:style>
  <w:style w:type="paragraph" w:styleId="Heading6">
    <w:name w:val="heading 6"/>
    <w:basedOn w:val="Normal"/>
    <w:next w:val="Normal"/>
    <w:link w:val="Heading6Char"/>
    <w:uiPriority w:val="9"/>
    <w:semiHidden/>
    <w:rsid w:val="00B27362"/>
    <w:pPr>
      <w:keepNext/>
      <w:keepLines/>
      <w:outlineLvl w:val="5"/>
    </w:pPr>
    <w:rPr>
      <w:rFonts w:ascii="UnitSlabOT-Light" w:hAnsi="UnitSlabOT-Light"/>
      <w:bCs/>
      <w:iCs/>
    </w:rPr>
  </w:style>
  <w:style w:type="paragraph" w:styleId="Heading7">
    <w:name w:val="heading 7"/>
    <w:basedOn w:val="Normal"/>
    <w:next w:val="Normal"/>
    <w:link w:val="Heading7Char"/>
    <w:uiPriority w:val="9"/>
    <w:semiHidden/>
    <w:rsid w:val="00B27362"/>
    <w:pPr>
      <w:keepNext/>
      <w:keepLines/>
      <w:outlineLvl w:val="6"/>
    </w:pPr>
    <w:rPr>
      <w:rFonts w:ascii="UnitSlabOT-Light" w:hAnsi="UnitSlabOT-Light"/>
      <w:iCs/>
    </w:rPr>
  </w:style>
  <w:style w:type="paragraph" w:styleId="Heading8">
    <w:name w:val="heading 8"/>
    <w:basedOn w:val="Normal"/>
    <w:next w:val="Normal"/>
    <w:link w:val="Heading8Char"/>
    <w:uiPriority w:val="9"/>
    <w:semiHidden/>
    <w:rsid w:val="00B27362"/>
    <w:pPr>
      <w:keepNext/>
      <w:keepLines/>
      <w:outlineLvl w:val="7"/>
    </w:pPr>
    <w:rPr>
      <w:rFonts w:ascii="UnitSlabOT-Light" w:hAnsi="UnitSlabOT-Light"/>
      <w:szCs w:val="20"/>
    </w:rPr>
  </w:style>
  <w:style w:type="paragraph" w:styleId="Heading9">
    <w:name w:val="heading 9"/>
    <w:basedOn w:val="Normal"/>
    <w:next w:val="Normal"/>
    <w:link w:val="Heading9Char"/>
    <w:uiPriority w:val="9"/>
    <w:semiHidden/>
    <w:rsid w:val="00B27362"/>
    <w:pPr>
      <w:keepNext/>
      <w:keepLines/>
      <w:outlineLvl w:val="8"/>
    </w:pPr>
    <w:rPr>
      <w:rFonts w:ascii="UnitSlabOT-Light" w:hAnsi="UnitSlabOT-Light"/>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38385A"/>
    <w:rPr>
      <w:rFonts w:eastAsia="Times New Roman" w:cs="Times New Roman"/>
      <w:bCs/>
      <w:sz w:val="28"/>
      <w:szCs w:val="26"/>
    </w:rPr>
  </w:style>
  <w:style w:type="character" w:customStyle="1" w:styleId="Heading3Char">
    <w:name w:val="Heading 3 Char"/>
    <w:link w:val="Heading3"/>
    <w:uiPriority w:val="9"/>
    <w:rsid w:val="0038385A"/>
    <w:rPr>
      <w:rFonts w:ascii="NeueHaasGroteskDisp Std Md" w:eastAsia="Times New Roman" w:hAnsi="NeueHaasGroteskDisp Std Md" w:cs="Times New Roman"/>
      <w:bCs/>
      <w:sz w:val="20"/>
    </w:rPr>
  </w:style>
  <w:style w:type="character" w:customStyle="1" w:styleId="Heading4Char">
    <w:name w:val="Heading 4 Char"/>
    <w:link w:val="Heading4"/>
    <w:uiPriority w:val="9"/>
    <w:rsid w:val="0038385A"/>
    <w:rPr>
      <w:rFonts w:eastAsia="Times New Roman" w:cs="Times New Roman"/>
      <w:bCs/>
      <w:i/>
      <w:iCs/>
      <w:sz w:val="20"/>
    </w:rPr>
  </w:style>
  <w:style w:type="character" w:customStyle="1" w:styleId="Heading5Char">
    <w:name w:val="Heading 5 Char"/>
    <w:link w:val="Heading5"/>
    <w:uiPriority w:val="9"/>
    <w:semiHidden/>
    <w:rsid w:val="0038385A"/>
    <w:rPr>
      <w:rFonts w:ascii="UnitSlabOT-Light" w:eastAsia="Times New Roman" w:hAnsi="UnitSlabOT-Light" w:cs="Times New Roman"/>
      <w:bCs/>
      <w:sz w:val="20"/>
    </w:rPr>
  </w:style>
  <w:style w:type="character" w:customStyle="1" w:styleId="Heading6Char">
    <w:name w:val="Heading 6 Char"/>
    <w:link w:val="Heading6"/>
    <w:uiPriority w:val="9"/>
    <w:semiHidden/>
    <w:rsid w:val="0038385A"/>
    <w:rPr>
      <w:rFonts w:ascii="UnitSlabOT-Light" w:eastAsia="Times New Roman" w:hAnsi="UnitSlabOT-Light" w:cs="Times New Roman"/>
      <w:bCs/>
      <w:iCs/>
      <w:sz w:val="20"/>
    </w:rPr>
  </w:style>
  <w:style w:type="character" w:customStyle="1" w:styleId="Heading7Char">
    <w:name w:val="Heading 7 Char"/>
    <w:link w:val="Heading7"/>
    <w:uiPriority w:val="9"/>
    <w:semiHidden/>
    <w:rsid w:val="0038385A"/>
    <w:rPr>
      <w:rFonts w:ascii="UnitSlabOT-Light" w:eastAsia="Times New Roman" w:hAnsi="UnitSlabOT-Light" w:cs="Times New Roman"/>
      <w:iCs/>
      <w:sz w:val="20"/>
    </w:rPr>
  </w:style>
  <w:style w:type="character" w:customStyle="1" w:styleId="Heading8Char">
    <w:name w:val="Heading 8 Char"/>
    <w:link w:val="Heading8"/>
    <w:uiPriority w:val="9"/>
    <w:semiHidden/>
    <w:rsid w:val="0038385A"/>
    <w:rPr>
      <w:rFonts w:ascii="UnitSlabOT-Light" w:eastAsia="Times New Roman" w:hAnsi="UnitSlabOT-Light" w:cs="Times New Roman"/>
      <w:sz w:val="20"/>
      <w:szCs w:val="20"/>
    </w:rPr>
  </w:style>
  <w:style w:type="character" w:customStyle="1" w:styleId="Heading9Char">
    <w:name w:val="Heading 9 Char"/>
    <w:link w:val="Heading9"/>
    <w:uiPriority w:val="9"/>
    <w:semiHidden/>
    <w:rsid w:val="0038385A"/>
    <w:rPr>
      <w:rFonts w:ascii="UnitSlabOT-Light" w:eastAsia="Times New Roman" w:hAnsi="UnitSlabOT-Light" w:cs="Times New Roman"/>
      <w:iCs/>
      <w:spacing w:val="5"/>
      <w:sz w:val="20"/>
      <w:szCs w:val="20"/>
    </w:rPr>
  </w:style>
  <w:style w:type="paragraph" w:styleId="Header">
    <w:name w:val="header"/>
    <w:basedOn w:val="Normal"/>
    <w:link w:val="HeaderChar"/>
    <w:uiPriority w:val="99"/>
    <w:rsid w:val="00DD4F5E"/>
    <w:pPr>
      <w:tabs>
        <w:tab w:val="center" w:pos="4536"/>
        <w:tab w:val="right" w:pos="9072"/>
      </w:tabs>
      <w:spacing w:line="194" w:lineRule="atLeast"/>
    </w:pPr>
    <w:rPr>
      <w:sz w:val="16"/>
    </w:rPr>
  </w:style>
  <w:style w:type="character" w:customStyle="1" w:styleId="HeaderChar">
    <w:name w:val="Header Char"/>
    <w:link w:val="Header"/>
    <w:uiPriority w:val="99"/>
    <w:rsid w:val="0038385A"/>
    <w:rPr>
      <w:sz w:val="16"/>
    </w:rPr>
  </w:style>
  <w:style w:type="paragraph" w:styleId="Footer">
    <w:name w:val="footer"/>
    <w:basedOn w:val="Normal"/>
    <w:link w:val="FooterChar"/>
    <w:uiPriority w:val="99"/>
    <w:rsid w:val="00173551"/>
    <w:pPr>
      <w:tabs>
        <w:tab w:val="right" w:pos="8080"/>
      </w:tabs>
      <w:ind w:right="-825"/>
      <w:jc w:val="right"/>
    </w:pPr>
  </w:style>
  <w:style w:type="character" w:customStyle="1" w:styleId="FooterChar">
    <w:name w:val="Footer Char"/>
    <w:link w:val="Footer"/>
    <w:uiPriority w:val="99"/>
    <w:rsid w:val="0038385A"/>
    <w:rPr>
      <w:sz w:val="20"/>
    </w:rPr>
  </w:style>
  <w:style w:type="paragraph" w:styleId="ListBullet">
    <w:name w:val="List Bullet"/>
    <w:basedOn w:val="Normal"/>
    <w:uiPriority w:val="99"/>
    <w:qFormat/>
    <w:rsid w:val="00FD1C2B"/>
    <w:pPr>
      <w:numPr>
        <w:numId w:val="1"/>
      </w:numPr>
      <w:contextualSpacing/>
    </w:pPr>
  </w:style>
  <w:style w:type="character" w:customStyle="1" w:styleId="Heading1Char">
    <w:name w:val="Heading 1 Char"/>
    <w:link w:val="Heading1"/>
    <w:uiPriority w:val="9"/>
    <w:rsid w:val="00DD4F5E"/>
    <w:rPr>
      <w:rFonts w:ascii="UnitSlabOT-Light" w:eastAsia="Times New Roman" w:hAnsi="UnitSlabOT-Light" w:cs="Times New Roman"/>
      <w:bCs/>
      <w:sz w:val="44"/>
      <w:szCs w:val="28"/>
    </w:rPr>
  </w:style>
  <w:style w:type="paragraph" w:styleId="Title">
    <w:name w:val="Title"/>
    <w:basedOn w:val="Normal"/>
    <w:next w:val="Normal"/>
    <w:link w:val="TitleChar"/>
    <w:uiPriority w:val="10"/>
    <w:semiHidden/>
    <w:rsid w:val="00B27362"/>
    <w:pPr>
      <w:keepNext/>
      <w:keepLines/>
      <w:pBdr>
        <w:bottom w:val="single" w:sz="4" w:space="1" w:color="auto"/>
      </w:pBdr>
      <w:contextualSpacing/>
    </w:pPr>
    <w:rPr>
      <w:rFonts w:ascii="UnitSlabOT-Light" w:hAnsi="UnitSlabOT-Light"/>
      <w:spacing w:val="5"/>
      <w:sz w:val="52"/>
      <w:szCs w:val="52"/>
    </w:rPr>
  </w:style>
  <w:style w:type="character" w:customStyle="1" w:styleId="TitleChar">
    <w:name w:val="Title Char"/>
    <w:link w:val="Title"/>
    <w:uiPriority w:val="10"/>
    <w:semiHidden/>
    <w:rsid w:val="0038385A"/>
    <w:rPr>
      <w:rFonts w:ascii="UnitSlabOT-Light" w:eastAsia="Times New Roman" w:hAnsi="UnitSlabOT-Light" w:cs="Times New Roman"/>
      <w:spacing w:val="5"/>
      <w:sz w:val="52"/>
      <w:szCs w:val="52"/>
    </w:rPr>
  </w:style>
  <w:style w:type="paragraph" w:styleId="Subtitle">
    <w:name w:val="Subtitle"/>
    <w:basedOn w:val="Normal"/>
    <w:next w:val="Normal"/>
    <w:link w:val="SubtitleChar"/>
    <w:uiPriority w:val="11"/>
    <w:semiHidden/>
    <w:rsid w:val="00B27362"/>
    <w:pPr>
      <w:keepNext/>
      <w:keepLines/>
    </w:pPr>
    <w:rPr>
      <w:rFonts w:ascii="UnitSlabOT-Light" w:hAnsi="UnitSlabOT-Light"/>
      <w:iCs/>
      <w:sz w:val="24"/>
      <w:szCs w:val="24"/>
    </w:rPr>
  </w:style>
  <w:style w:type="character" w:customStyle="1" w:styleId="SubtitleChar">
    <w:name w:val="Subtitle Char"/>
    <w:link w:val="Subtitle"/>
    <w:uiPriority w:val="11"/>
    <w:semiHidden/>
    <w:rsid w:val="0038385A"/>
    <w:rPr>
      <w:rFonts w:ascii="UnitSlabOT-Light" w:eastAsia="Times New Roman" w:hAnsi="UnitSlabOT-Light" w:cs="Times New Roman"/>
      <w:iCs/>
      <w:sz w:val="24"/>
      <w:szCs w:val="24"/>
    </w:rPr>
  </w:style>
  <w:style w:type="character" w:styleId="Strong">
    <w:name w:val="Strong"/>
    <w:uiPriority w:val="22"/>
    <w:semiHidden/>
    <w:rsid w:val="00CB5CB3"/>
    <w:rPr>
      <w:b/>
      <w:bCs/>
    </w:rPr>
  </w:style>
  <w:style w:type="character" w:styleId="Emphasis">
    <w:name w:val="Emphasis"/>
    <w:uiPriority w:val="20"/>
    <w:semiHidden/>
    <w:rsid w:val="00CB5CB3"/>
    <w:rPr>
      <w:b/>
      <w:bCs/>
      <w:i/>
      <w:iCs/>
      <w:spacing w:val="10"/>
      <w:bdr w:val="none" w:sz="0" w:space="0" w:color="auto"/>
      <w:shd w:val="clear" w:color="auto" w:fill="auto"/>
    </w:rPr>
  </w:style>
  <w:style w:type="paragraph" w:styleId="NoSpacing">
    <w:name w:val="No Spacing"/>
    <w:basedOn w:val="Normal"/>
    <w:uiPriority w:val="1"/>
    <w:qFormat/>
    <w:rsid w:val="00CB5CB3"/>
  </w:style>
  <w:style w:type="paragraph" w:styleId="ListParagraph">
    <w:name w:val="List Paragraph"/>
    <w:basedOn w:val="Normal"/>
    <w:uiPriority w:val="34"/>
    <w:qFormat/>
    <w:rsid w:val="00CB5CB3"/>
    <w:pPr>
      <w:ind w:left="720"/>
      <w:contextualSpacing/>
    </w:pPr>
  </w:style>
  <w:style w:type="paragraph" w:styleId="Quote">
    <w:name w:val="Quote"/>
    <w:basedOn w:val="Normal"/>
    <w:next w:val="Normal"/>
    <w:link w:val="QuoteChar"/>
    <w:uiPriority w:val="29"/>
    <w:semiHidden/>
    <w:rsid w:val="00CB5CB3"/>
    <w:pPr>
      <w:spacing w:before="200"/>
      <w:ind w:left="360" w:right="360"/>
    </w:pPr>
    <w:rPr>
      <w:i/>
      <w:iCs/>
    </w:rPr>
  </w:style>
  <w:style w:type="character" w:customStyle="1" w:styleId="QuoteChar">
    <w:name w:val="Quote Char"/>
    <w:link w:val="Quote"/>
    <w:uiPriority w:val="29"/>
    <w:semiHidden/>
    <w:rsid w:val="00CB5CB3"/>
    <w:rPr>
      <w:i/>
      <w:iCs/>
    </w:rPr>
  </w:style>
  <w:style w:type="paragraph" w:styleId="IntenseQuote">
    <w:name w:val="Intense Quote"/>
    <w:basedOn w:val="Normal"/>
    <w:next w:val="Normal"/>
    <w:link w:val="IntenseQuoteChar"/>
    <w:uiPriority w:val="30"/>
    <w:semiHidden/>
    <w:rsid w:val="00CB5CB3"/>
    <w:pPr>
      <w:pBdr>
        <w:bottom w:val="single" w:sz="4" w:space="1" w:color="auto"/>
      </w:pBdr>
      <w:spacing w:before="200" w:after="280"/>
      <w:ind w:left="1008" w:right="1152"/>
      <w:jc w:val="both"/>
    </w:pPr>
    <w:rPr>
      <w:b/>
      <w:bCs/>
      <w:i/>
      <w:iCs/>
    </w:rPr>
  </w:style>
  <w:style w:type="character" w:customStyle="1" w:styleId="IntenseQuoteChar">
    <w:name w:val="Intense Quote Char"/>
    <w:link w:val="IntenseQuote"/>
    <w:uiPriority w:val="30"/>
    <w:semiHidden/>
    <w:rsid w:val="00CB5CB3"/>
    <w:rPr>
      <w:b/>
      <w:bCs/>
      <w:i/>
      <w:iCs/>
    </w:rPr>
  </w:style>
  <w:style w:type="character" w:styleId="SubtleEmphasis">
    <w:name w:val="Subtle Emphasis"/>
    <w:uiPriority w:val="19"/>
    <w:semiHidden/>
    <w:rsid w:val="00CB5CB3"/>
    <w:rPr>
      <w:i/>
      <w:iCs/>
    </w:rPr>
  </w:style>
  <w:style w:type="character" w:styleId="IntenseEmphasis">
    <w:name w:val="Intense Emphasis"/>
    <w:uiPriority w:val="21"/>
    <w:semiHidden/>
    <w:rsid w:val="00CB5CB3"/>
    <w:rPr>
      <w:b/>
      <w:bCs/>
    </w:rPr>
  </w:style>
  <w:style w:type="character" w:styleId="SubtleReference">
    <w:name w:val="Subtle Reference"/>
    <w:uiPriority w:val="31"/>
    <w:semiHidden/>
    <w:rsid w:val="00CB5CB3"/>
    <w:rPr>
      <w:smallCaps/>
    </w:rPr>
  </w:style>
  <w:style w:type="character" w:styleId="IntenseReference">
    <w:name w:val="Intense Reference"/>
    <w:uiPriority w:val="32"/>
    <w:semiHidden/>
    <w:rsid w:val="00CB5CB3"/>
    <w:rPr>
      <w:smallCaps/>
      <w:spacing w:val="5"/>
      <w:u w:val="single"/>
    </w:rPr>
  </w:style>
  <w:style w:type="character" w:styleId="BookTitle">
    <w:name w:val="Book Title"/>
    <w:uiPriority w:val="33"/>
    <w:semiHidden/>
    <w:rsid w:val="00CB5CB3"/>
    <w:rPr>
      <w:i/>
      <w:iCs/>
      <w:smallCaps/>
      <w:spacing w:val="5"/>
    </w:rPr>
  </w:style>
  <w:style w:type="paragraph" w:styleId="TOCHeading">
    <w:name w:val="TOC Heading"/>
    <w:basedOn w:val="Heading1"/>
    <w:next w:val="Normal"/>
    <w:uiPriority w:val="39"/>
    <w:semiHidden/>
    <w:rsid w:val="00B27362"/>
    <w:pPr>
      <w:outlineLvl w:val="9"/>
    </w:pPr>
    <w:rPr>
      <w:lang w:bidi="en-US"/>
    </w:rPr>
  </w:style>
  <w:style w:type="paragraph" w:styleId="TOC1">
    <w:name w:val="toc 1"/>
    <w:basedOn w:val="Normal"/>
    <w:next w:val="Normal"/>
    <w:autoRedefine/>
    <w:uiPriority w:val="39"/>
    <w:semiHidden/>
    <w:rsid w:val="00B27362"/>
  </w:style>
  <w:style w:type="paragraph" w:styleId="TOC2">
    <w:name w:val="toc 2"/>
    <w:basedOn w:val="Normal"/>
    <w:next w:val="Normal"/>
    <w:autoRedefine/>
    <w:uiPriority w:val="39"/>
    <w:semiHidden/>
    <w:rsid w:val="00B27362"/>
    <w:pPr>
      <w:ind w:left="221"/>
    </w:pPr>
  </w:style>
  <w:style w:type="paragraph" w:styleId="TOC3">
    <w:name w:val="toc 3"/>
    <w:basedOn w:val="Normal"/>
    <w:next w:val="Normal"/>
    <w:autoRedefine/>
    <w:uiPriority w:val="39"/>
    <w:semiHidden/>
    <w:rsid w:val="00B27362"/>
    <w:pPr>
      <w:ind w:left="442"/>
    </w:pPr>
  </w:style>
  <w:style w:type="paragraph" w:styleId="TOC4">
    <w:name w:val="toc 4"/>
    <w:basedOn w:val="Normal"/>
    <w:next w:val="Normal"/>
    <w:autoRedefine/>
    <w:uiPriority w:val="39"/>
    <w:semiHidden/>
    <w:rsid w:val="00B27362"/>
    <w:pPr>
      <w:ind w:left="658"/>
    </w:pPr>
  </w:style>
  <w:style w:type="paragraph" w:styleId="TOC5">
    <w:name w:val="toc 5"/>
    <w:basedOn w:val="Normal"/>
    <w:next w:val="Normal"/>
    <w:autoRedefine/>
    <w:uiPriority w:val="39"/>
    <w:semiHidden/>
    <w:rsid w:val="00B27362"/>
    <w:pPr>
      <w:ind w:left="879"/>
    </w:pPr>
  </w:style>
  <w:style w:type="paragraph" w:styleId="TOC6">
    <w:name w:val="toc 6"/>
    <w:basedOn w:val="Normal"/>
    <w:next w:val="Normal"/>
    <w:autoRedefine/>
    <w:uiPriority w:val="39"/>
    <w:semiHidden/>
    <w:rsid w:val="00B27362"/>
    <w:pPr>
      <w:ind w:left="1100"/>
    </w:pPr>
  </w:style>
  <w:style w:type="paragraph" w:styleId="TOC7">
    <w:name w:val="toc 7"/>
    <w:basedOn w:val="Normal"/>
    <w:next w:val="Normal"/>
    <w:autoRedefine/>
    <w:uiPriority w:val="39"/>
    <w:semiHidden/>
    <w:rsid w:val="00B27362"/>
    <w:pPr>
      <w:ind w:left="1321"/>
    </w:pPr>
  </w:style>
  <w:style w:type="paragraph" w:styleId="TOC8">
    <w:name w:val="toc 8"/>
    <w:basedOn w:val="Normal"/>
    <w:next w:val="Normal"/>
    <w:autoRedefine/>
    <w:uiPriority w:val="39"/>
    <w:semiHidden/>
    <w:rsid w:val="00B27362"/>
    <w:pPr>
      <w:ind w:left="1542"/>
    </w:pPr>
  </w:style>
  <w:style w:type="paragraph" w:styleId="TOC9">
    <w:name w:val="toc 9"/>
    <w:basedOn w:val="Normal"/>
    <w:next w:val="Normal"/>
    <w:autoRedefine/>
    <w:uiPriority w:val="39"/>
    <w:semiHidden/>
    <w:rsid w:val="00B27362"/>
    <w:pPr>
      <w:ind w:left="1758"/>
    </w:pPr>
  </w:style>
  <w:style w:type="paragraph" w:styleId="BalloonText">
    <w:name w:val="Balloon Text"/>
    <w:basedOn w:val="Normal"/>
    <w:link w:val="BalloonTextChar"/>
    <w:uiPriority w:val="99"/>
    <w:semiHidden/>
    <w:unhideWhenUsed/>
    <w:rsid w:val="00EF4AE7"/>
    <w:rPr>
      <w:rFonts w:ascii="Tahoma" w:hAnsi="Tahoma" w:cs="Tahoma"/>
      <w:sz w:val="16"/>
      <w:szCs w:val="16"/>
    </w:rPr>
  </w:style>
  <w:style w:type="character" w:customStyle="1" w:styleId="BalloonTextChar">
    <w:name w:val="Balloon Text Char"/>
    <w:link w:val="BalloonText"/>
    <w:uiPriority w:val="99"/>
    <w:semiHidden/>
    <w:rsid w:val="00EF4AE7"/>
    <w:rPr>
      <w:rFonts w:ascii="Tahoma" w:hAnsi="Tahoma" w:cs="Tahoma"/>
      <w:sz w:val="16"/>
      <w:szCs w:val="16"/>
    </w:rPr>
  </w:style>
  <w:style w:type="table" w:styleId="TableGrid">
    <w:name w:val="Table Grid"/>
    <w:basedOn w:val="TableNormal"/>
    <w:uiPriority w:val="59"/>
    <w:rsid w:val="00EF4A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2">
    <w:name w:val="List Bullet 2"/>
    <w:basedOn w:val="Normal"/>
    <w:uiPriority w:val="99"/>
    <w:rsid w:val="00DD4F5E"/>
    <w:pPr>
      <w:numPr>
        <w:ilvl w:val="1"/>
        <w:numId w:val="1"/>
      </w:numPr>
      <w:contextualSpacing/>
    </w:pPr>
  </w:style>
  <w:style w:type="paragraph" w:styleId="Caption">
    <w:name w:val="caption"/>
    <w:basedOn w:val="Normal"/>
    <w:uiPriority w:val="35"/>
    <w:rsid w:val="00DD4F5E"/>
    <w:pPr>
      <w:spacing w:line="194" w:lineRule="atLeast"/>
    </w:pPr>
    <w:rPr>
      <w:bCs/>
      <w:sz w:val="16"/>
      <w:szCs w:val="18"/>
    </w:rPr>
  </w:style>
  <w:style w:type="paragraph" w:styleId="ListBullet3">
    <w:name w:val="List Bullet 3"/>
    <w:basedOn w:val="Normal"/>
    <w:uiPriority w:val="99"/>
    <w:rsid w:val="00DD4F5E"/>
    <w:pPr>
      <w:numPr>
        <w:ilvl w:val="2"/>
        <w:numId w:val="1"/>
      </w:numPr>
      <w:contextualSpacing/>
    </w:pPr>
  </w:style>
  <w:style w:type="paragraph" w:styleId="ListBullet4">
    <w:name w:val="List Bullet 4"/>
    <w:basedOn w:val="Normal"/>
    <w:uiPriority w:val="99"/>
    <w:rsid w:val="00DD4F5E"/>
    <w:pPr>
      <w:numPr>
        <w:ilvl w:val="3"/>
        <w:numId w:val="1"/>
      </w:numPr>
      <w:contextualSpacing/>
    </w:pPr>
  </w:style>
  <w:style w:type="paragraph" w:styleId="ListBullet5">
    <w:name w:val="List Bullet 5"/>
    <w:basedOn w:val="Normal"/>
    <w:uiPriority w:val="99"/>
    <w:rsid w:val="00DD4F5E"/>
    <w:pPr>
      <w:numPr>
        <w:ilvl w:val="4"/>
        <w:numId w:val="1"/>
      </w:numPr>
      <w:contextualSpacing/>
    </w:pPr>
  </w:style>
  <w:style w:type="paragraph" w:styleId="NormalIndent">
    <w:name w:val="Normal Indent"/>
    <w:basedOn w:val="Normal"/>
    <w:uiPriority w:val="99"/>
    <w:rsid w:val="00F6500E"/>
    <w:pPr>
      <w:spacing w:line="200" w:lineRule="atLeast"/>
      <w:ind w:firstLine="284"/>
    </w:pPr>
  </w:style>
  <w:style w:type="paragraph" w:styleId="ListNumber">
    <w:name w:val="List Number"/>
    <w:basedOn w:val="Normal"/>
    <w:uiPriority w:val="99"/>
    <w:qFormat/>
    <w:rsid w:val="003D1C7A"/>
    <w:pPr>
      <w:numPr>
        <w:numId w:val="6"/>
      </w:numPr>
      <w:contextualSpacing/>
    </w:pPr>
  </w:style>
  <w:style w:type="paragraph" w:styleId="ListNumber2">
    <w:name w:val="List Number 2"/>
    <w:basedOn w:val="Normal"/>
    <w:uiPriority w:val="99"/>
    <w:rsid w:val="003D1C7A"/>
    <w:pPr>
      <w:numPr>
        <w:ilvl w:val="1"/>
        <w:numId w:val="6"/>
      </w:numPr>
      <w:contextualSpacing/>
    </w:pPr>
  </w:style>
  <w:style w:type="paragraph" w:styleId="ListNumber3">
    <w:name w:val="List Number 3"/>
    <w:basedOn w:val="Normal"/>
    <w:uiPriority w:val="99"/>
    <w:rsid w:val="003D1C7A"/>
    <w:pPr>
      <w:numPr>
        <w:ilvl w:val="2"/>
        <w:numId w:val="6"/>
      </w:numPr>
      <w:contextualSpacing/>
    </w:pPr>
  </w:style>
  <w:style w:type="paragraph" w:styleId="ListNumber4">
    <w:name w:val="List Number 4"/>
    <w:basedOn w:val="Normal"/>
    <w:uiPriority w:val="99"/>
    <w:rsid w:val="003D1C7A"/>
    <w:pPr>
      <w:numPr>
        <w:ilvl w:val="3"/>
        <w:numId w:val="6"/>
      </w:numPr>
      <w:contextualSpacing/>
    </w:pPr>
  </w:style>
  <w:style w:type="paragraph" w:styleId="ListNumber5">
    <w:name w:val="List Number 5"/>
    <w:basedOn w:val="Normal"/>
    <w:uiPriority w:val="99"/>
    <w:rsid w:val="003D1C7A"/>
    <w:pPr>
      <w:numPr>
        <w:ilvl w:val="4"/>
        <w:numId w:val="6"/>
      </w:numPr>
      <w:contextualSpacing/>
    </w:pPr>
  </w:style>
  <w:style w:type="character" w:styleId="Hyperlink">
    <w:name w:val="Hyperlink"/>
    <w:basedOn w:val="DefaultParagraphFont"/>
    <w:uiPriority w:val="99"/>
    <w:unhideWhenUsed/>
    <w:rsid w:val="0071394D"/>
    <w:rPr>
      <w:color w:val="0000FF" w:themeColor="hyperlink"/>
      <w:u w:val="single"/>
    </w:rPr>
  </w:style>
  <w:style w:type="character" w:customStyle="1" w:styleId="apple-converted-space">
    <w:name w:val="apple-converted-space"/>
    <w:basedOn w:val="DefaultParagraphFont"/>
    <w:rsid w:val="00B04786"/>
  </w:style>
  <w:style w:type="character" w:styleId="CommentReference">
    <w:name w:val="annotation reference"/>
    <w:basedOn w:val="DefaultParagraphFont"/>
    <w:uiPriority w:val="99"/>
    <w:semiHidden/>
    <w:unhideWhenUsed/>
    <w:rsid w:val="00725A86"/>
    <w:rPr>
      <w:sz w:val="18"/>
      <w:szCs w:val="18"/>
    </w:rPr>
  </w:style>
  <w:style w:type="paragraph" w:styleId="CommentText">
    <w:name w:val="annotation text"/>
    <w:basedOn w:val="Normal"/>
    <w:link w:val="CommentTextChar"/>
    <w:uiPriority w:val="99"/>
    <w:semiHidden/>
    <w:unhideWhenUsed/>
    <w:rsid w:val="00725A86"/>
    <w:pPr>
      <w:spacing w:line="240" w:lineRule="auto"/>
    </w:pPr>
    <w:rPr>
      <w:rFonts w:asciiTheme="minorHAnsi" w:eastAsiaTheme="minorEastAsia" w:hAnsiTheme="minorHAnsi" w:cstheme="minorBidi"/>
      <w:sz w:val="24"/>
      <w:szCs w:val="24"/>
    </w:rPr>
  </w:style>
  <w:style w:type="character" w:customStyle="1" w:styleId="CommentTextChar">
    <w:name w:val="Comment Text Char"/>
    <w:basedOn w:val="DefaultParagraphFont"/>
    <w:link w:val="CommentText"/>
    <w:uiPriority w:val="99"/>
    <w:semiHidden/>
    <w:rsid w:val="00725A86"/>
    <w:rPr>
      <w:rFonts w:asciiTheme="minorHAnsi" w:eastAsiaTheme="minorEastAsia" w:hAnsiTheme="minorHAnsi" w:cstheme="minorBidi"/>
      <w:sz w:val="24"/>
      <w:szCs w:val="24"/>
    </w:rPr>
  </w:style>
  <w:style w:type="paragraph" w:styleId="CommentSubject">
    <w:name w:val="annotation subject"/>
    <w:basedOn w:val="CommentText"/>
    <w:next w:val="CommentText"/>
    <w:link w:val="CommentSubjectChar"/>
    <w:uiPriority w:val="99"/>
    <w:semiHidden/>
    <w:unhideWhenUsed/>
    <w:rsid w:val="005A1328"/>
    <w:rPr>
      <w:rFonts w:ascii="NeueHaasGroteskDisp Std" w:eastAsia="Times New Roman" w:hAnsi="NeueHaasGroteskDisp Std" w:cs="Times New Roman"/>
      <w:b/>
      <w:bCs/>
      <w:sz w:val="20"/>
      <w:szCs w:val="20"/>
    </w:rPr>
  </w:style>
  <w:style w:type="character" w:customStyle="1" w:styleId="CommentSubjectChar">
    <w:name w:val="Comment Subject Char"/>
    <w:basedOn w:val="CommentTextChar"/>
    <w:link w:val="CommentSubject"/>
    <w:uiPriority w:val="99"/>
    <w:semiHidden/>
    <w:rsid w:val="005A1328"/>
    <w:rPr>
      <w:rFonts w:asciiTheme="minorHAnsi" w:eastAsiaTheme="minorEastAsia" w:hAnsiTheme="minorHAnsi" w:cstheme="min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646685">
      <w:bodyDiv w:val="1"/>
      <w:marLeft w:val="0"/>
      <w:marRight w:val="0"/>
      <w:marTop w:val="0"/>
      <w:marBottom w:val="0"/>
      <w:divBdr>
        <w:top w:val="none" w:sz="0" w:space="0" w:color="auto"/>
        <w:left w:val="none" w:sz="0" w:space="0" w:color="auto"/>
        <w:bottom w:val="none" w:sz="0" w:space="0" w:color="auto"/>
        <w:right w:val="none" w:sz="0" w:space="0" w:color="auto"/>
      </w:divBdr>
    </w:div>
    <w:div w:id="757365391">
      <w:bodyDiv w:val="1"/>
      <w:marLeft w:val="0"/>
      <w:marRight w:val="0"/>
      <w:marTop w:val="0"/>
      <w:marBottom w:val="0"/>
      <w:divBdr>
        <w:top w:val="none" w:sz="0" w:space="0" w:color="auto"/>
        <w:left w:val="none" w:sz="0" w:space="0" w:color="auto"/>
        <w:bottom w:val="none" w:sz="0" w:space="0" w:color="auto"/>
        <w:right w:val="none" w:sz="0" w:space="0" w:color="auto"/>
      </w:divBdr>
      <w:divsChild>
        <w:div w:id="1636062500">
          <w:marLeft w:val="0"/>
          <w:marRight w:val="0"/>
          <w:marTop w:val="0"/>
          <w:marBottom w:val="0"/>
          <w:divBdr>
            <w:top w:val="none" w:sz="0" w:space="0" w:color="auto"/>
            <w:left w:val="none" w:sz="0" w:space="0" w:color="auto"/>
            <w:bottom w:val="none" w:sz="0" w:space="0" w:color="auto"/>
            <w:right w:val="none" w:sz="0" w:space="0" w:color="auto"/>
          </w:divBdr>
        </w:div>
        <w:div w:id="1532911162">
          <w:marLeft w:val="0"/>
          <w:marRight w:val="0"/>
          <w:marTop w:val="0"/>
          <w:marBottom w:val="0"/>
          <w:divBdr>
            <w:top w:val="none" w:sz="0" w:space="0" w:color="auto"/>
            <w:left w:val="none" w:sz="0" w:space="0" w:color="auto"/>
            <w:bottom w:val="none" w:sz="0" w:space="0" w:color="auto"/>
            <w:right w:val="none" w:sz="0" w:space="0" w:color="auto"/>
          </w:divBdr>
        </w:div>
        <w:div w:id="1821268133">
          <w:marLeft w:val="0"/>
          <w:marRight w:val="0"/>
          <w:marTop w:val="0"/>
          <w:marBottom w:val="0"/>
          <w:divBdr>
            <w:top w:val="none" w:sz="0" w:space="0" w:color="auto"/>
            <w:left w:val="none" w:sz="0" w:space="0" w:color="auto"/>
            <w:bottom w:val="none" w:sz="0" w:space="0" w:color="auto"/>
            <w:right w:val="none" w:sz="0" w:space="0" w:color="auto"/>
          </w:divBdr>
        </w:div>
        <w:div w:id="1321537206">
          <w:marLeft w:val="0"/>
          <w:marRight w:val="0"/>
          <w:marTop w:val="0"/>
          <w:marBottom w:val="0"/>
          <w:divBdr>
            <w:top w:val="none" w:sz="0" w:space="0" w:color="auto"/>
            <w:left w:val="none" w:sz="0" w:space="0" w:color="auto"/>
            <w:bottom w:val="none" w:sz="0" w:space="0" w:color="auto"/>
            <w:right w:val="none" w:sz="0" w:space="0" w:color="auto"/>
          </w:divBdr>
        </w:div>
        <w:div w:id="1485052765">
          <w:marLeft w:val="0"/>
          <w:marRight w:val="0"/>
          <w:marTop w:val="0"/>
          <w:marBottom w:val="0"/>
          <w:divBdr>
            <w:top w:val="none" w:sz="0" w:space="0" w:color="auto"/>
            <w:left w:val="none" w:sz="0" w:space="0" w:color="auto"/>
            <w:bottom w:val="none" w:sz="0" w:space="0" w:color="auto"/>
            <w:right w:val="none" w:sz="0" w:space="0" w:color="auto"/>
          </w:divBdr>
        </w:div>
        <w:div w:id="1090539344">
          <w:marLeft w:val="0"/>
          <w:marRight w:val="0"/>
          <w:marTop w:val="0"/>
          <w:marBottom w:val="0"/>
          <w:divBdr>
            <w:top w:val="none" w:sz="0" w:space="0" w:color="auto"/>
            <w:left w:val="none" w:sz="0" w:space="0" w:color="auto"/>
            <w:bottom w:val="none" w:sz="0" w:space="0" w:color="auto"/>
            <w:right w:val="none" w:sz="0" w:space="0" w:color="auto"/>
          </w:divBdr>
        </w:div>
        <w:div w:id="1224415997">
          <w:marLeft w:val="0"/>
          <w:marRight w:val="0"/>
          <w:marTop w:val="0"/>
          <w:marBottom w:val="0"/>
          <w:divBdr>
            <w:top w:val="none" w:sz="0" w:space="0" w:color="auto"/>
            <w:left w:val="none" w:sz="0" w:space="0" w:color="auto"/>
            <w:bottom w:val="none" w:sz="0" w:space="0" w:color="auto"/>
            <w:right w:val="none" w:sz="0" w:space="0" w:color="auto"/>
          </w:divBdr>
        </w:div>
        <w:div w:id="1746685246">
          <w:marLeft w:val="0"/>
          <w:marRight w:val="0"/>
          <w:marTop w:val="0"/>
          <w:marBottom w:val="0"/>
          <w:divBdr>
            <w:top w:val="none" w:sz="0" w:space="0" w:color="auto"/>
            <w:left w:val="none" w:sz="0" w:space="0" w:color="auto"/>
            <w:bottom w:val="none" w:sz="0" w:space="0" w:color="auto"/>
            <w:right w:val="none" w:sz="0" w:space="0" w:color="auto"/>
          </w:divBdr>
        </w:div>
        <w:div w:id="1304626147">
          <w:marLeft w:val="0"/>
          <w:marRight w:val="0"/>
          <w:marTop w:val="0"/>
          <w:marBottom w:val="0"/>
          <w:divBdr>
            <w:top w:val="none" w:sz="0" w:space="0" w:color="auto"/>
            <w:left w:val="none" w:sz="0" w:space="0" w:color="auto"/>
            <w:bottom w:val="none" w:sz="0" w:space="0" w:color="auto"/>
            <w:right w:val="none" w:sz="0" w:space="0" w:color="auto"/>
          </w:divBdr>
          <w:divsChild>
            <w:div w:id="179686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573081">
      <w:bodyDiv w:val="1"/>
      <w:marLeft w:val="0"/>
      <w:marRight w:val="0"/>
      <w:marTop w:val="0"/>
      <w:marBottom w:val="0"/>
      <w:divBdr>
        <w:top w:val="none" w:sz="0" w:space="0" w:color="auto"/>
        <w:left w:val="none" w:sz="0" w:space="0" w:color="auto"/>
        <w:bottom w:val="none" w:sz="0" w:space="0" w:color="auto"/>
        <w:right w:val="none" w:sz="0" w:space="0" w:color="auto"/>
      </w:divBdr>
    </w:div>
    <w:div w:id="1464499805">
      <w:bodyDiv w:val="1"/>
      <w:marLeft w:val="0"/>
      <w:marRight w:val="0"/>
      <w:marTop w:val="0"/>
      <w:marBottom w:val="0"/>
      <w:divBdr>
        <w:top w:val="none" w:sz="0" w:space="0" w:color="auto"/>
        <w:left w:val="none" w:sz="0" w:space="0" w:color="auto"/>
        <w:bottom w:val="none" w:sz="0" w:space="0" w:color="auto"/>
        <w:right w:val="none" w:sz="0" w:space="0" w:color="auto"/>
      </w:divBdr>
    </w:div>
    <w:div w:id="15517697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footer" Target="footer1.xml"/><Relationship Id="rId13" Type="http://schemas.openxmlformats.org/officeDocument/2006/relationships/header" Target="header2.xml"/><Relationship Id="rId14" Type="http://schemas.openxmlformats.org/officeDocument/2006/relationships/footer" Target="footer2.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hyperlink" Target="http://www.advisa.s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Data:Gemensam:Hela%20bolaget:Mallar%20Advisa:Mallar%20-%20Advisa:Generell%20mall%20word%20Advisa.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D17AD7-6161-344E-823E-577EAC67EE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Generell mall word Advisa.dot</Template>
  <TotalTime>1</TotalTime>
  <Pages>4</Pages>
  <Words>1265</Words>
  <Characters>7216</Characters>
  <Application>Microsoft Macintosh Word</Application>
  <DocSecurity>0</DocSecurity>
  <Lines>60</Lines>
  <Paragraphs>16</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8465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Selting</dc:creator>
  <cp:keywords/>
  <cp:lastModifiedBy>Maria Selting</cp:lastModifiedBy>
  <cp:revision>3</cp:revision>
  <cp:lastPrinted>2014-02-26T16:06:00Z</cp:lastPrinted>
  <dcterms:created xsi:type="dcterms:W3CDTF">2014-04-22T12:54:00Z</dcterms:created>
  <dcterms:modified xsi:type="dcterms:W3CDTF">2014-04-24T17:06:00Z</dcterms:modified>
</cp:coreProperties>
</file>