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69D" w:rsidRDefault="006C469D" w:rsidP="006C469D">
      <w:pPr>
        <w:pStyle w:val="NormalWeb"/>
        <w:spacing w:before="0" w:beforeAutospacing="0" w:line="270" w:lineRule="atLeast"/>
        <w:rPr>
          <w:rFonts w:ascii="Helvetica" w:hAnsi="Helvetica" w:cs="Helvetica"/>
          <w:color w:val="555555"/>
          <w:sz w:val="20"/>
          <w:szCs w:val="20"/>
        </w:rPr>
      </w:pPr>
      <w:r>
        <w:rPr>
          <w:rFonts w:ascii="Helvetica" w:hAnsi="Helvetica" w:cs="Helvetica"/>
          <w:b/>
          <w:bCs/>
          <w:color w:val="555555"/>
          <w:sz w:val="20"/>
          <w:szCs w:val="20"/>
        </w:rPr>
        <w:t>​Rundt om Poul Nyrup efter næsten ni år som statsminister og det europæiske arbejde gennem ni år - heraf fem år i Europa-Parlamentet.</w:t>
      </w:r>
    </w:p>
    <w:p w:rsidR="006C469D" w:rsidRDefault="006C469D" w:rsidP="006C469D">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br/>
        <w:t>Poul Nyrup Rasmussen stiftede i 2009 Det Sociale Netværk sammen med blandt andre tidligere socialminister Palle Simonsen og radiovært og socialrådgiver m.m. Tine Bryld. Det Sociale Netværk arbejder for at fjerne fordomme og tabuer omkring psykisk sårbare, hjælpe og ikke mindst forbedre vilkårene for sårbare børn og unge.</w:t>
      </w:r>
      <w:r>
        <w:rPr>
          <w:rFonts w:ascii="Helvetica" w:hAnsi="Helvetica" w:cs="Helvetica"/>
          <w:color w:val="555555"/>
          <w:sz w:val="20"/>
          <w:szCs w:val="20"/>
        </w:rPr>
        <w:br/>
      </w:r>
      <w:r>
        <w:rPr>
          <w:rFonts w:ascii="Helvetica" w:hAnsi="Helvetica" w:cs="Helvetica"/>
          <w:color w:val="555555"/>
          <w:sz w:val="20"/>
          <w:szCs w:val="20"/>
        </w:rPr>
        <w:br/>
        <w:t>”Jeg ser det som min pligt at bruge mit tidligere virke som statsminister til at skabe bedre forhold på det sociale område og for landets psykisk sårbare. Det handler om at bruge livet. Om at være med til at forandre verden, og her ser jeg mig selv mere som en græsrod, en ulønnet aktivist, der arbejder nede fra og op og taler de sårbares og de udsattes sag – dem, der ikke har så stærk en stemme”.</w:t>
      </w:r>
      <w:r>
        <w:rPr>
          <w:rFonts w:ascii="Helvetica" w:hAnsi="Helvetica" w:cs="Helvetica"/>
          <w:color w:val="555555"/>
          <w:sz w:val="20"/>
          <w:szCs w:val="20"/>
        </w:rPr>
        <w:br/>
        <w:t xml:space="preserve">I 2013 blev den første forebyggende rådgivning til børn og unge oprettet i headspace. Til at starte med gik Det Sociale Netværk, der står bag headspace Danmark, sammen med seks kommuner om etableringen af headspace i seks byer. Siden er der kommet en del til, og i dag er der 18 </w:t>
      </w:r>
      <w:proofErr w:type="spellStart"/>
      <w:r>
        <w:rPr>
          <w:rFonts w:ascii="Helvetica" w:hAnsi="Helvetica" w:cs="Helvetica"/>
          <w:color w:val="555555"/>
          <w:sz w:val="20"/>
          <w:szCs w:val="20"/>
        </w:rPr>
        <w:t>headspaces</w:t>
      </w:r>
      <w:proofErr w:type="spellEnd"/>
      <w:r>
        <w:rPr>
          <w:rFonts w:ascii="Helvetica" w:hAnsi="Helvetica" w:cs="Helvetica"/>
          <w:color w:val="555555"/>
          <w:sz w:val="20"/>
          <w:szCs w:val="20"/>
        </w:rPr>
        <w:t xml:space="preserve"> i 18 forskellige byer.</w:t>
      </w:r>
    </w:p>
    <w:p w:rsidR="006C469D" w:rsidRDefault="006C469D" w:rsidP="006C469D">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headspace er et gratis rådgivningsinitiativ for unge mellem 12 og 25 år. Det er drevet af mere end 450 frivillige på landsplan og få fastansatte i samarbejde med staten, kommunerne, private fonde og virksomheder. I headspace er ingen problemer for store eller små, alt foregår på de unges præmisser, og der er ingen ventetid eller journaler.</w:t>
      </w:r>
    </w:p>
    <w:p w:rsidR="006C469D" w:rsidRDefault="006C469D" w:rsidP="006C469D">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I 2015 valgte Poul Nyrup at trække sig som formand for Det Sociale Netværk/ headspace Danmark for at give stafetten videre til Benedikte Kiær. Han blev herefter protektor for Det Sociale Netværk/headspace Danmark og benyttede lejligheden til at gøre ”midtvejsstatus”:</w:t>
      </w:r>
      <w:r>
        <w:rPr>
          <w:rFonts w:ascii="Helvetica" w:hAnsi="Helvetica" w:cs="Helvetica"/>
          <w:color w:val="555555"/>
          <w:sz w:val="20"/>
          <w:szCs w:val="20"/>
        </w:rPr>
        <w:br/>
      </w:r>
      <w:r>
        <w:rPr>
          <w:rFonts w:ascii="Helvetica" w:hAnsi="Helvetica" w:cs="Helvetica"/>
          <w:color w:val="555555"/>
          <w:sz w:val="20"/>
          <w:szCs w:val="20"/>
        </w:rPr>
        <w:br/>
        <w:t>”Vi har ved fælles hjælp fået skabt større opmærksomhed om psykisk sårbarhed. Det kan vi alle blive ramt af i større eller mindre grad. De fleste forstår nu også, hvor vigtigt det er, at man får hjælp meget tidligt. At håbet og troen på, at du godt kan komme dig, kan være altafgørende”, sagde Poul Nyrup den gang og tilføjede:</w:t>
      </w:r>
      <w:r>
        <w:rPr>
          <w:rFonts w:ascii="Helvetica" w:hAnsi="Helvetica" w:cs="Helvetica"/>
          <w:color w:val="555555"/>
          <w:sz w:val="20"/>
          <w:szCs w:val="20"/>
        </w:rPr>
        <w:br/>
      </w:r>
      <w:r>
        <w:rPr>
          <w:rFonts w:ascii="Helvetica" w:hAnsi="Helvetica" w:cs="Helvetica"/>
          <w:color w:val="555555"/>
          <w:sz w:val="20"/>
          <w:szCs w:val="20"/>
        </w:rPr>
        <w:br/>
        <w:t>”Protektor betyder jo beskytter. Jeg vil altid værne om vore psykisk sårbares liv og forhold i Danmark”.</w:t>
      </w:r>
      <w:r>
        <w:rPr>
          <w:rFonts w:ascii="Helvetica" w:hAnsi="Helvetica" w:cs="Helvetica"/>
          <w:color w:val="555555"/>
          <w:sz w:val="20"/>
          <w:szCs w:val="20"/>
        </w:rPr>
        <w:br/>
      </w:r>
      <w:r>
        <w:rPr>
          <w:rFonts w:ascii="Helvetica" w:hAnsi="Helvetica" w:cs="Helvetica"/>
          <w:color w:val="555555"/>
          <w:sz w:val="20"/>
          <w:szCs w:val="20"/>
        </w:rPr>
        <w:br/>
        <w:t>De seneste år har Poul arbejdet for at fremme fokus på psykisk sårbare, behovet for forebyggelse og for at få opmærksomhed og politisk fokus på den stigende mistrivsel hos børn og unge. Han er stadig en central del af Det Sociale Netværk/headspace Danmark og arbejder meget aktivt for at skabe bedre forhold for børn og unge.</w:t>
      </w:r>
    </w:p>
    <w:p w:rsidR="006C469D" w:rsidRDefault="006C469D" w:rsidP="006C469D">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”Vi har jo nærmest set en eksplosiv vækst i antallet af børn og unge, der mistrives, som er stressede og som har dårligt mentalt helbred. Her er det vigtigt, at vi går nye veje og ser på, hvordan vi kan fremme forebyggende indsatser, der potentielt kan gøre en forskel. Det er det, som vi prøver med headspace Danmark, hvor vi har nydt godt at velvilje og samarbejde med fremsynede fonde og kommuner, der gerne vil gå nye veje. Vi har påvist, at der er et stort potentiale i den forebyggende indsats, når man sætter tidligt ind og skaber frirum, hvor børn og unge kan få hjælp på deres præmisser, hvor der er tid og lyst til at gøre en forskel”.</w:t>
      </w:r>
    </w:p>
    <w:p w:rsidR="006C469D" w:rsidRDefault="006C469D" w:rsidP="006C469D">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Poul Nyrup Rasmussen vil fejre sin fødselsdag Valdemarsdag den 15. juni på Bornholm, hvor han vil forsøge at sætte fokus på Det Sociale Netværk/headspace Danmarks arbejde og behovet for at få politisk interesse </w:t>
      </w:r>
      <w:r>
        <w:rPr>
          <w:rFonts w:ascii="Helvetica" w:hAnsi="Helvetica" w:cs="Helvetica"/>
          <w:color w:val="555555"/>
          <w:sz w:val="20"/>
          <w:szCs w:val="20"/>
        </w:rPr>
        <w:lastRenderedPageBreak/>
        <w:t>for børn og unges mentale helbred. Det foregår i Det Sociale Netværk/headspace Danmarks telt på Kæmpestranden J27.</w:t>
      </w:r>
    </w:p>
    <w:p w:rsidR="006C469D" w:rsidRDefault="006C469D" w:rsidP="006C469D">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Både den nære verden, mens også store verden er stadig en del af Poul Nyrups arbejdsliv. Sideløbende med sit sociale ansvar og fokus på psykisk sårbare har Poul Nyrup Rasmussen også været en ivrig debattør, som har haft meget fokus på inddæmning af grådighed, regulering og ordentlige vilkår inden for den finansielle sektor. Og den stigende ulighed optager ham også. Her i 2018 er Poul Nyrup indtrådt i ledelsen af en ny europæisk kommission til fremme af bæredygtig lighed i Europa.</w:t>
      </w:r>
    </w:p>
    <w:p w:rsidR="00EF14B3" w:rsidRDefault="00EF14B3">
      <w:bookmarkStart w:id="0" w:name="_GoBack"/>
      <w:bookmarkEnd w:id="0"/>
    </w:p>
    <w:sectPr w:rsidR="00EF14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9D"/>
    <w:rsid w:val="006968A4"/>
    <w:rsid w:val="006C469D"/>
    <w:rsid w:val="00EF14B3"/>
    <w:rsid w:val="00FE02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6A3A4-5D5F-44BA-BA6C-9F3D286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69D"/>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6C469D"/>
    <w:rPr>
      <w:color w:val="0563C1"/>
      <w:u w:val="single"/>
    </w:rPr>
  </w:style>
  <w:style w:type="character" w:styleId="Fremhv">
    <w:name w:val="Emphasis"/>
    <w:basedOn w:val="Standardskrifttypeiafsnit"/>
    <w:uiPriority w:val="20"/>
    <w:qFormat/>
    <w:rsid w:val="006C469D"/>
    <w:rPr>
      <w:i/>
      <w:iCs/>
    </w:rPr>
  </w:style>
  <w:style w:type="paragraph" w:styleId="NormalWeb">
    <w:name w:val="Normal (Web)"/>
    <w:basedOn w:val="Normal"/>
    <w:uiPriority w:val="99"/>
    <w:semiHidden/>
    <w:unhideWhenUsed/>
    <w:rsid w:val="006C469D"/>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69886">
      <w:bodyDiv w:val="1"/>
      <w:marLeft w:val="0"/>
      <w:marRight w:val="0"/>
      <w:marTop w:val="0"/>
      <w:marBottom w:val="0"/>
      <w:divBdr>
        <w:top w:val="none" w:sz="0" w:space="0" w:color="auto"/>
        <w:left w:val="none" w:sz="0" w:space="0" w:color="auto"/>
        <w:bottom w:val="none" w:sz="0" w:space="0" w:color="auto"/>
        <w:right w:val="none" w:sz="0" w:space="0" w:color="auto"/>
      </w:divBdr>
    </w:div>
    <w:div w:id="12212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ECBDD7AC</Template>
  <TotalTime>8</TotalTime>
  <Pages>2</Pages>
  <Words>563</Words>
  <Characters>3439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Laurids Bæk Simonsen</dc:creator>
  <cp:keywords/>
  <dc:description/>
  <cp:lastModifiedBy>Laurids Bæk Simonsen</cp:lastModifiedBy>
  <cp:revision>1</cp:revision>
  <dcterms:created xsi:type="dcterms:W3CDTF">2018-06-06T15:51:00Z</dcterms:created>
  <dcterms:modified xsi:type="dcterms:W3CDTF">2018-06-06T15:59:00Z</dcterms:modified>
</cp:coreProperties>
</file>