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2223" w14:textId="434F89CB" w:rsidR="00D953B8" w:rsidRPr="00663F10" w:rsidRDefault="00D953B8" w:rsidP="004567DC">
      <w:pPr>
        <w:rPr>
          <w:b/>
          <w:bCs/>
          <w:sz w:val="44"/>
          <w:szCs w:val="44"/>
        </w:rPr>
      </w:pPr>
      <w:r w:rsidRPr="00663F10">
        <w:rPr>
          <w:b/>
          <w:bCs/>
          <w:sz w:val="44"/>
          <w:szCs w:val="44"/>
        </w:rPr>
        <w:t>Team Jumbo-</w:t>
      </w:r>
      <w:proofErr w:type="spellStart"/>
      <w:r w:rsidRPr="00663F10">
        <w:rPr>
          <w:b/>
          <w:bCs/>
          <w:sz w:val="44"/>
          <w:szCs w:val="44"/>
        </w:rPr>
        <w:t>Visma</w:t>
      </w:r>
      <w:proofErr w:type="spellEnd"/>
      <w:r w:rsidRPr="00663F10">
        <w:rPr>
          <w:b/>
          <w:bCs/>
          <w:sz w:val="44"/>
          <w:szCs w:val="44"/>
        </w:rPr>
        <w:t xml:space="preserve"> etablerer kvindeligt cykelhold</w:t>
      </w:r>
    </w:p>
    <w:p w14:paraId="255290FA" w14:textId="77777777" w:rsidR="00D953B8" w:rsidRPr="000E2A0C" w:rsidRDefault="00D953B8" w:rsidP="004567DC">
      <w:pPr>
        <w:rPr>
          <w:b/>
          <w:bCs/>
          <w:sz w:val="28"/>
          <w:szCs w:val="28"/>
        </w:rPr>
      </w:pPr>
    </w:p>
    <w:p w14:paraId="6B908ED3" w14:textId="21A43A29" w:rsidR="00D953B8" w:rsidRPr="00FE314F" w:rsidRDefault="00D953B8" w:rsidP="004567DC">
      <w:pPr>
        <w:rPr>
          <w:i/>
          <w:iCs/>
          <w:sz w:val="30"/>
          <w:szCs w:val="30"/>
        </w:rPr>
      </w:pPr>
      <w:r w:rsidRPr="00FE314F">
        <w:rPr>
          <w:i/>
          <w:iCs/>
          <w:sz w:val="30"/>
          <w:szCs w:val="30"/>
        </w:rPr>
        <w:t xml:space="preserve">Visma er stolte over at kunne annoncere en spændende udvidelse af Team Jumbo-Visma sponsoratet. </w:t>
      </w:r>
      <w:r w:rsidR="000614B6" w:rsidRPr="00FE314F">
        <w:rPr>
          <w:i/>
          <w:iCs/>
          <w:sz w:val="30"/>
          <w:szCs w:val="30"/>
        </w:rPr>
        <w:t>Nu etablerer T</w:t>
      </w:r>
      <w:r w:rsidR="00C40C65" w:rsidRPr="00FE314F">
        <w:rPr>
          <w:i/>
          <w:iCs/>
          <w:sz w:val="30"/>
          <w:szCs w:val="30"/>
        </w:rPr>
        <w:t>eam Jumbo-</w:t>
      </w:r>
      <w:proofErr w:type="spellStart"/>
      <w:r w:rsidR="00C40C65" w:rsidRPr="00FE314F">
        <w:rPr>
          <w:i/>
          <w:iCs/>
          <w:sz w:val="30"/>
          <w:szCs w:val="30"/>
        </w:rPr>
        <w:t>Visma</w:t>
      </w:r>
      <w:proofErr w:type="spellEnd"/>
      <w:r w:rsidR="00C40C65" w:rsidRPr="00FE314F">
        <w:rPr>
          <w:i/>
          <w:iCs/>
          <w:sz w:val="30"/>
          <w:szCs w:val="30"/>
        </w:rPr>
        <w:t xml:space="preserve"> </w:t>
      </w:r>
      <w:r w:rsidR="000614B6" w:rsidRPr="00FE314F">
        <w:rPr>
          <w:i/>
          <w:iCs/>
          <w:sz w:val="30"/>
          <w:szCs w:val="30"/>
        </w:rPr>
        <w:t xml:space="preserve">nemlig </w:t>
      </w:r>
      <w:r w:rsidR="00C40C65" w:rsidRPr="00FE314F">
        <w:rPr>
          <w:i/>
          <w:iCs/>
          <w:sz w:val="30"/>
          <w:szCs w:val="30"/>
        </w:rPr>
        <w:t>et kvindeligt cykelhold i verdensklasse</w:t>
      </w:r>
      <w:r w:rsidR="00FE4490" w:rsidRPr="00FE314F">
        <w:rPr>
          <w:i/>
          <w:iCs/>
          <w:sz w:val="30"/>
          <w:szCs w:val="30"/>
        </w:rPr>
        <w:t>,</w:t>
      </w:r>
      <w:r w:rsidR="00C40C65" w:rsidRPr="00FE314F">
        <w:rPr>
          <w:i/>
          <w:iCs/>
          <w:sz w:val="30"/>
          <w:szCs w:val="30"/>
        </w:rPr>
        <w:t xml:space="preserve"> som konkurrer</w:t>
      </w:r>
      <w:r w:rsidR="00BE6798" w:rsidRPr="00FE314F">
        <w:rPr>
          <w:i/>
          <w:iCs/>
          <w:sz w:val="30"/>
          <w:szCs w:val="30"/>
        </w:rPr>
        <w:t>er</w:t>
      </w:r>
      <w:r w:rsidR="00C40C65" w:rsidRPr="00FE314F">
        <w:rPr>
          <w:i/>
          <w:iCs/>
          <w:sz w:val="30"/>
          <w:szCs w:val="30"/>
        </w:rPr>
        <w:t xml:space="preserve"> unde</w:t>
      </w:r>
      <w:r w:rsidR="00BE6798" w:rsidRPr="00FE314F">
        <w:rPr>
          <w:i/>
          <w:iCs/>
          <w:sz w:val="30"/>
          <w:szCs w:val="30"/>
        </w:rPr>
        <w:t>r</w:t>
      </w:r>
      <w:r w:rsidR="00C40C65" w:rsidRPr="00FE314F">
        <w:rPr>
          <w:i/>
          <w:iCs/>
          <w:sz w:val="30"/>
          <w:szCs w:val="30"/>
        </w:rPr>
        <w:t xml:space="preserve"> samme navn</w:t>
      </w:r>
      <w:r w:rsidR="00283E1C" w:rsidRPr="00FE314F">
        <w:rPr>
          <w:i/>
          <w:iCs/>
          <w:sz w:val="30"/>
          <w:szCs w:val="30"/>
        </w:rPr>
        <w:t xml:space="preserve"> som herreholdet</w:t>
      </w:r>
    </w:p>
    <w:p w14:paraId="23C423D9" w14:textId="77777777" w:rsidR="00C40C65" w:rsidRPr="000E2A0C" w:rsidRDefault="00C40C65" w:rsidP="004567DC">
      <w:pPr>
        <w:rPr>
          <w:i/>
          <w:iCs/>
          <w:sz w:val="28"/>
          <w:szCs w:val="28"/>
        </w:rPr>
      </w:pPr>
    </w:p>
    <w:p w14:paraId="36A00497" w14:textId="1549C076" w:rsidR="00D953B8" w:rsidRPr="00E4224A" w:rsidRDefault="004764C6" w:rsidP="004567DC">
      <w:pPr>
        <w:rPr>
          <w:sz w:val="22"/>
          <w:szCs w:val="22"/>
        </w:rPr>
      </w:pPr>
      <w:r>
        <w:rPr>
          <w:sz w:val="22"/>
          <w:szCs w:val="22"/>
        </w:rPr>
        <w:t>Etableringen</w:t>
      </w:r>
      <w:r w:rsidR="00C40C65" w:rsidRPr="00CC1B6E">
        <w:rPr>
          <w:sz w:val="22"/>
          <w:szCs w:val="22"/>
        </w:rPr>
        <w:t xml:space="preserve"> af kvindeholdet giver Visma mulighed for at </w:t>
      </w:r>
      <w:r w:rsidR="00BE6798" w:rsidRPr="00CC1B6E">
        <w:rPr>
          <w:sz w:val="22"/>
          <w:szCs w:val="22"/>
        </w:rPr>
        <w:t>udvide</w:t>
      </w:r>
      <w:r w:rsidR="00C40C65" w:rsidRPr="00CC1B6E">
        <w:rPr>
          <w:sz w:val="22"/>
          <w:szCs w:val="22"/>
        </w:rPr>
        <w:t xml:space="preserve"> sin støtte til professionel cykling i hele </w:t>
      </w:r>
      <w:r w:rsidR="00C40C65" w:rsidRPr="00E4224A">
        <w:rPr>
          <w:sz w:val="22"/>
          <w:szCs w:val="22"/>
        </w:rPr>
        <w:t xml:space="preserve">Europa. Med </w:t>
      </w:r>
      <w:r w:rsidR="00EC372D" w:rsidRPr="00E4224A">
        <w:rPr>
          <w:sz w:val="22"/>
          <w:szCs w:val="22"/>
        </w:rPr>
        <w:t>beslutningen</w:t>
      </w:r>
      <w:r w:rsidR="001B2067" w:rsidRPr="00E4224A">
        <w:rPr>
          <w:sz w:val="22"/>
          <w:szCs w:val="22"/>
        </w:rPr>
        <w:t xml:space="preserve"> </w:t>
      </w:r>
      <w:r w:rsidR="00C40C65" w:rsidRPr="00E4224A">
        <w:rPr>
          <w:sz w:val="22"/>
          <w:szCs w:val="22"/>
        </w:rPr>
        <w:t>om at blive medsponsor for Team Jumbo-</w:t>
      </w:r>
      <w:proofErr w:type="spellStart"/>
      <w:r w:rsidR="00C40C65" w:rsidRPr="00E4224A">
        <w:rPr>
          <w:sz w:val="22"/>
          <w:szCs w:val="22"/>
        </w:rPr>
        <w:t>Visma</w:t>
      </w:r>
      <w:proofErr w:type="spellEnd"/>
      <w:r w:rsidR="00C40C65" w:rsidRPr="00E4224A">
        <w:rPr>
          <w:sz w:val="22"/>
          <w:szCs w:val="22"/>
        </w:rPr>
        <w:t xml:space="preserve"> i 2019 var </w:t>
      </w:r>
      <w:proofErr w:type="spellStart"/>
      <w:r w:rsidR="00C40C65" w:rsidRPr="00E4224A">
        <w:rPr>
          <w:sz w:val="22"/>
          <w:szCs w:val="22"/>
        </w:rPr>
        <w:t>Visma</w:t>
      </w:r>
      <w:proofErr w:type="spellEnd"/>
      <w:r w:rsidR="00C40C65" w:rsidRPr="00E4224A">
        <w:rPr>
          <w:sz w:val="22"/>
          <w:szCs w:val="22"/>
        </w:rPr>
        <w:t xml:space="preserve"> den første nordiske virksomhed, der støttede et professionelt herrecykelhold </w:t>
      </w:r>
      <w:r w:rsidR="0027688E" w:rsidRPr="00E4224A">
        <w:rPr>
          <w:sz w:val="22"/>
          <w:szCs w:val="22"/>
        </w:rPr>
        <w:t xml:space="preserve">i så stor skala. Nu </w:t>
      </w:r>
      <w:r w:rsidR="00B73DB6" w:rsidRPr="00E4224A">
        <w:rPr>
          <w:sz w:val="22"/>
          <w:szCs w:val="22"/>
        </w:rPr>
        <w:t xml:space="preserve">glæder </w:t>
      </w:r>
      <w:r w:rsidRPr="00E4224A">
        <w:rPr>
          <w:sz w:val="22"/>
          <w:szCs w:val="22"/>
        </w:rPr>
        <w:t>koncernen</w:t>
      </w:r>
      <w:r w:rsidR="0027688E" w:rsidRPr="00E4224A">
        <w:rPr>
          <w:sz w:val="22"/>
          <w:szCs w:val="22"/>
        </w:rPr>
        <w:t xml:space="preserve"> </w:t>
      </w:r>
      <w:r w:rsidR="00B73DB6" w:rsidRPr="00E4224A">
        <w:rPr>
          <w:sz w:val="22"/>
          <w:szCs w:val="22"/>
        </w:rPr>
        <w:t>sig over at</w:t>
      </w:r>
      <w:r w:rsidR="0027688E" w:rsidRPr="00E4224A">
        <w:rPr>
          <w:sz w:val="22"/>
          <w:szCs w:val="22"/>
        </w:rPr>
        <w:t xml:space="preserve"> udvide </w:t>
      </w:r>
      <w:r w:rsidR="00B73DB6" w:rsidRPr="00E4224A">
        <w:rPr>
          <w:sz w:val="22"/>
          <w:szCs w:val="22"/>
        </w:rPr>
        <w:t>s</w:t>
      </w:r>
      <w:r w:rsidR="0027688E" w:rsidRPr="00E4224A">
        <w:rPr>
          <w:sz w:val="22"/>
          <w:szCs w:val="22"/>
        </w:rPr>
        <w:t>ponsorat</w:t>
      </w:r>
      <w:r w:rsidR="00B73DB6" w:rsidRPr="00E4224A">
        <w:rPr>
          <w:sz w:val="22"/>
          <w:szCs w:val="22"/>
        </w:rPr>
        <w:t>et</w:t>
      </w:r>
      <w:r w:rsidR="003315C7" w:rsidRPr="00E4224A">
        <w:rPr>
          <w:sz w:val="22"/>
          <w:szCs w:val="22"/>
        </w:rPr>
        <w:t xml:space="preserve">, så der både er et </w:t>
      </w:r>
      <w:r w:rsidR="00D9456D" w:rsidRPr="00E4224A">
        <w:rPr>
          <w:sz w:val="22"/>
          <w:szCs w:val="22"/>
        </w:rPr>
        <w:t>herre</w:t>
      </w:r>
      <w:r w:rsidR="003315C7" w:rsidRPr="00E4224A">
        <w:rPr>
          <w:sz w:val="22"/>
          <w:szCs w:val="22"/>
        </w:rPr>
        <w:t>-</w:t>
      </w:r>
      <w:r w:rsidR="0027688E" w:rsidRPr="00E4224A">
        <w:rPr>
          <w:sz w:val="22"/>
          <w:szCs w:val="22"/>
        </w:rPr>
        <w:t xml:space="preserve"> og kvinde</w:t>
      </w:r>
      <w:r w:rsidR="006A3F15">
        <w:rPr>
          <w:sz w:val="22"/>
          <w:szCs w:val="22"/>
        </w:rPr>
        <w:t>cykel</w:t>
      </w:r>
      <w:r w:rsidR="0027688E" w:rsidRPr="00E4224A">
        <w:rPr>
          <w:sz w:val="22"/>
          <w:szCs w:val="22"/>
        </w:rPr>
        <w:t>hold.</w:t>
      </w:r>
    </w:p>
    <w:p w14:paraId="63D1BDB4" w14:textId="77777777" w:rsidR="00CC1B6E" w:rsidRPr="00E4224A" w:rsidRDefault="00CC1B6E" w:rsidP="004567DC">
      <w:pPr>
        <w:rPr>
          <w:sz w:val="22"/>
          <w:szCs w:val="22"/>
        </w:rPr>
      </w:pPr>
    </w:p>
    <w:p w14:paraId="33DCD6A5" w14:textId="07D153F4" w:rsidR="0027688E" w:rsidRPr="00CC1B6E" w:rsidRDefault="0027688E" w:rsidP="004567DC">
      <w:pPr>
        <w:rPr>
          <w:sz w:val="22"/>
          <w:szCs w:val="22"/>
        </w:rPr>
      </w:pPr>
      <w:r w:rsidRPr="00E4224A">
        <w:rPr>
          <w:sz w:val="22"/>
          <w:szCs w:val="22"/>
        </w:rPr>
        <w:t xml:space="preserve">Det kvindelige Team-Jumbo </w:t>
      </w:r>
      <w:r w:rsidR="00BE6798" w:rsidRPr="00E4224A">
        <w:rPr>
          <w:sz w:val="22"/>
          <w:szCs w:val="22"/>
        </w:rPr>
        <w:t xml:space="preserve">hold </w:t>
      </w:r>
      <w:r w:rsidRPr="00E4224A">
        <w:rPr>
          <w:sz w:val="22"/>
          <w:szCs w:val="22"/>
        </w:rPr>
        <w:t xml:space="preserve">starter </w:t>
      </w:r>
      <w:r w:rsidR="00BE6798" w:rsidRPr="00E4224A">
        <w:rPr>
          <w:sz w:val="22"/>
          <w:szCs w:val="22"/>
        </w:rPr>
        <w:t>med</w:t>
      </w:r>
      <w:r w:rsidRPr="00E4224A">
        <w:rPr>
          <w:sz w:val="22"/>
          <w:szCs w:val="22"/>
        </w:rPr>
        <w:t xml:space="preserve"> e</w:t>
      </w:r>
      <w:r w:rsidR="00BE6798" w:rsidRPr="00E4224A">
        <w:rPr>
          <w:sz w:val="22"/>
          <w:szCs w:val="22"/>
        </w:rPr>
        <w:t>n</w:t>
      </w:r>
      <w:r w:rsidRPr="00E4224A">
        <w:rPr>
          <w:sz w:val="22"/>
          <w:szCs w:val="22"/>
        </w:rPr>
        <w:t xml:space="preserve"> </w:t>
      </w:r>
      <w:r w:rsidR="00D96789">
        <w:rPr>
          <w:sz w:val="22"/>
          <w:szCs w:val="22"/>
        </w:rPr>
        <w:t>k</w:t>
      </w:r>
      <w:r w:rsidRPr="00E4224A">
        <w:rPr>
          <w:sz w:val="22"/>
          <w:szCs w:val="22"/>
        </w:rPr>
        <w:t>ontinental licens i 2021, da UCI-reglerne ikke tillader et</w:t>
      </w:r>
      <w:r w:rsidRPr="00CC1B6E">
        <w:rPr>
          <w:sz w:val="22"/>
          <w:szCs w:val="22"/>
        </w:rPr>
        <w:t xml:space="preserve"> nyt hold at komme direkte ind </w:t>
      </w:r>
      <w:r w:rsidR="00BE6798" w:rsidRPr="00CC1B6E">
        <w:rPr>
          <w:sz w:val="22"/>
          <w:szCs w:val="22"/>
        </w:rPr>
        <w:t>i</w:t>
      </w:r>
      <w:r w:rsidRPr="00CC1B6E">
        <w:rPr>
          <w:sz w:val="22"/>
          <w:szCs w:val="22"/>
        </w:rPr>
        <w:t xml:space="preserve"> </w:t>
      </w:r>
      <w:r w:rsidR="00BE6798" w:rsidRPr="00CC1B6E">
        <w:rPr>
          <w:sz w:val="22"/>
          <w:szCs w:val="22"/>
        </w:rPr>
        <w:t>k</w:t>
      </w:r>
      <w:r w:rsidRPr="00CC1B6E">
        <w:rPr>
          <w:sz w:val="22"/>
          <w:szCs w:val="22"/>
        </w:rPr>
        <w:t xml:space="preserve">vindernes </w:t>
      </w:r>
      <w:r w:rsidR="00BE6798" w:rsidRPr="00CC1B6E">
        <w:rPr>
          <w:sz w:val="22"/>
          <w:szCs w:val="22"/>
        </w:rPr>
        <w:t>UCI World</w:t>
      </w:r>
      <w:r w:rsidRPr="00CC1B6E">
        <w:rPr>
          <w:sz w:val="22"/>
          <w:szCs w:val="22"/>
        </w:rPr>
        <w:t xml:space="preserve"> </w:t>
      </w:r>
      <w:r w:rsidR="00BE6798" w:rsidRPr="00CC1B6E">
        <w:rPr>
          <w:sz w:val="22"/>
          <w:szCs w:val="22"/>
        </w:rPr>
        <w:t>T</w:t>
      </w:r>
      <w:r w:rsidRPr="00CC1B6E">
        <w:rPr>
          <w:sz w:val="22"/>
          <w:szCs w:val="22"/>
        </w:rPr>
        <w:t>our. Holdet, rytterne og sponsor</w:t>
      </w:r>
      <w:r w:rsidR="00624EFE">
        <w:rPr>
          <w:sz w:val="22"/>
          <w:szCs w:val="22"/>
        </w:rPr>
        <w:t>erne forventer</w:t>
      </w:r>
      <w:r w:rsidR="005A05EE" w:rsidRPr="00CC1B6E">
        <w:rPr>
          <w:sz w:val="22"/>
          <w:szCs w:val="22"/>
        </w:rPr>
        <w:t xml:space="preserve"> </w:t>
      </w:r>
      <w:r w:rsidR="00BE6798" w:rsidRPr="00CC1B6E">
        <w:rPr>
          <w:sz w:val="22"/>
          <w:szCs w:val="22"/>
        </w:rPr>
        <w:t>at</w:t>
      </w:r>
      <w:r w:rsidR="00624EFE">
        <w:rPr>
          <w:sz w:val="22"/>
          <w:szCs w:val="22"/>
        </w:rPr>
        <w:t xml:space="preserve"> have et stærkt </w:t>
      </w:r>
      <w:proofErr w:type="spellStart"/>
      <w:r w:rsidR="00624EFE">
        <w:rPr>
          <w:sz w:val="22"/>
          <w:szCs w:val="22"/>
        </w:rPr>
        <w:t>setup</w:t>
      </w:r>
      <w:proofErr w:type="spellEnd"/>
      <w:r w:rsidR="00624EFE">
        <w:rPr>
          <w:sz w:val="22"/>
          <w:szCs w:val="22"/>
        </w:rPr>
        <w:t xml:space="preserve"> og</w:t>
      </w:r>
      <w:r w:rsidR="00BE6798" w:rsidRPr="00CC1B6E">
        <w:rPr>
          <w:sz w:val="22"/>
          <w:szCs w:val="22"/>
        </w:rPr>
        <w:t xml:space="preserve"> køre </w:t>
      </w:r>
      <w:r w:rsidR="005A05EE" w:rsidRPr="00CC1B6E">
        <w:rPr>
          <w:sz w:val="22"/>
          <w:szCs w:val="22"/>
        </w:rPr>
        <w:t>et godt program i 2021, herunder også de vigtig</w:t>
      </w:r>
      <w:r w:rsidR="00BE6798" w:rsidRPr="00CC1B6E">
        <w:rPr>
          <w:sz w:val="22"/>
          <w:szCs w:val="22"/>
        </w:rPr>
        <w:t>ste</w:t>
      </w:r>
      <w:r w:rsidR="005A05EE" w:rsidRPr="00CC1B6E">
        <w:rPr>
          <w:sz w:val="22"/>
          <w:szCs w:val="22"/>
        </w:rPr>
        <w:t xml:space="preserve"> løb. </w:t>
      </w:r>
    </w:p>
    <w:p w14:paraId="3A233DDA" w14:textId="77777777" w:rsidR="005A05EE" w:rsidRPr="00CC1B6E" w:rsidRDefault="005A05EE" w:rsidP="004567DC">
      <w:pPr>
        <w:rPr>
          <w:sz w:val="22"/>
          <w:szCs w:val="22"/>
        </w:rPr>
      </w:pPr>
    </w:p>
    <w:p w14:paraId="65692912" w14:textId="77777777" w:rsidR="00C27CE7" w:rsidRDefault="005A05EE" w:rsidP="005A05EE">
      <w:pPr>
        <w:rPr>
          <w:sz w:val="22"/>
          <w:szCs w:val="22"/>
        </w:rPr>
      </w:pPr>
      <w:r w:rsidRPr="00CC1B6E">
        <w:rPr>
          <w:sz w:val="22"/>
          <w:szCs w:val="22"/>
        </w:rPr>
        <w:t>Jumbo-</w:t>
      </w:r>
      <w:proofErr w:type="spellStart"/>
      <w:r w:rsidRPr="00CC1B6E">
        <w:rPr>
          <w:sz w:val="22"/>
          <w:szCs w:val="22"/>
        </w:rPr>
        <w:t>Vismas</w:t>
      </w:r>
      <w:proofErr w:type="spellEnd"/>
      <w:r w:rsidRPr="00CC1B6E">
        <w:rPr>
          <w:sz w:val="22"/>
          <w:szCs w:val="22"/>
        </w:rPr>
        <w:t xml:space="preserve"> kvindelige cykelhold deler de samme mål som mændenes hold</w:t>
      </w:r>
      <w:r w:rsidR="001B2067">
        <w:rPr>
          <w:sz w:val="22"/>
          <w:szCs w:val="22"/>
        </w:rPr>
        <w:t>;</w:t>
      </w:r>
      <w:r w:rsidR="00C27CE7">
        <w:rPr>
          <w:sz w:val="22"/>
          <w:szCs w:val="22"/>
        </w:rPr>
        <w:t xml:space="preserve"> </w:t>
      </w:r>
      <w:r w:rsidR="00BE6798" w:rsidRPr="00CC1B6E">
        <w:rPr>
          <w:sz w:val="22"/>
          <w:szCs w:val="22"/>
        </w:rPr>
        <w:t>nemlig at</w:t>
      </w:r>
      <w:r w:rsidRPr="00CC1B6E">
        <w:rPr>
          <w:sz w:val="22"/>
          <w:szCs w:val="22"/>
        </w:rPr>
        <w:t xml:space="preserve"> være de bedste i verden. Atleterne bliver støttet af Team Jumbo-Visma organisationen, som sikrer, at de har ressourcer nok til at konkurrere, </w:t>
      </w:r>
      <w:r w:rsidR="00BE6798" w:rsidRPr="00CC1B6E">
        <w:rPr>
          <w:sz w:val="22"/>
          <w:szCs w:val="22"/>
        </w:rPr>
        <w:t>kontakte</w:t>
      </w:r>
      <w:r w:rsidRPr="00CC1B6E">
        <w:rPr>
          <w:sz w:val="22"/>
          <w:szCs w:val="22"/>
        </w:rPr>
        <w:t xml:space="preserve"> unge talenter, stimulere deltagelse i sport og inspirere andre atleter, partnere og fans. </w:t>
      </w:r>
    </w:p>
    <w:p w14:paraId="65FE63FD" w14:textId="6907D0D9" w:rsidR="005A05EE" w:rsidRPr="00D96789" w:rsidRDefault="00C27CE7" w:rsidP="004567DC">
      <w:pPr>
        <w:rPr>
          <w:sz w:val="22"/>
          <w:szCs w:val="22"/>
        </w:rPr>
      </w:pPr>
      <w:r>
        <w:rPr>
          <w:sz w:val="22"/>
          <w:szCs w:val="22"/>
        </w:rPr>
        <w:t>Samtidig vil o</w:t>
      </w:r>
      <w:r w:rsidR="005A05EE" w:rsidRPr="00CC1B6E">
        <w:rPr>
          <w:sz w:val="22"/>
          <w:szCs w:val="22"/>
        </w:rPr>
        <w:t>rganisationen</w:t>
      </w:r>
      <w:r>
        <w:rPr>
          <w:sz w:val="22"/>
          <w:szCs w:val="22"/>
        </w:rPr>
        <w:t xml:space="preserve">s </w:t>
      </w:r>
      <w:r w:rsidR="00A52DC9">
        <w:rPr>
          <w:sz w:val="22"/>
          <w:szCs w:val="22"/>
        </w:rPr>
        <w:t xml:space="preserve">viden og </w:t>
      </w:r>
      <w:r w:rsidR="00E347A6" w:rsidRPr="00CC1B6E">
        <w:rPr>
          <w:sz w:val="22"/>
          <w:szCs w:val="22"/>
        </w:rPr>
        <w:t>erfaring</w:t>
      </w:r>
      <w:r w:rsidR="005A05EE" w:rsidRPr="00CC1B6E">
        <w:rPr>
          <w:sz w:val="22"/>
          <w:szCs w:val="22"/>
        </w:rPr>
        <w:t xml:space="preserve"> </w:t>
      </w:r>
      <w:r w:rsidR="00D96789">
        <w:rPr>
          <w:sz w:val="22"/>
          <w:szCs w:val="22"/>
        </w:rPr>
        <w:t>fra herrecykelholdet</w:t>
      </w:r>
      <w:r w:rsidR="005A05EE" w:rsidRPr="00CC1B6E">
        <w:rPr>
          <w:sz w:val="22"/>
          <w:szCs w:val="22"/>
        </w:rPr>
        <w:t xml:space="preserve"> </w:t>
      </w:r>
      <w:r w:rsidR="0044737C">
        <w:rPr>
          <w:sz w:val="22"/>
          <w:szCs w:val="22"/>
        </w:rPr>
        <w:t>kunne gavne d</w:t>
      </w:r>
      <w:r w:rsidR="00E347A6" w:rsidRPr="00CC1B6E">
        <w:rPr>
          <w:sz w:val="22"/>
          <w:szCs w:val="22"/>
        </w:rPr>
        <w:t>et kvindelige hold</w:t>
      </w:r>
      <w:r w:rsidR="005A05EE" w:rsidRPr="00CC1B6E">
        <w:rPr>
          <w:sz w:val="22"/>
          <w:szCs w:val="22"/>
        </w:rPr>
        <w:t xml:space="preserve">. Al viden omkring uddannelse, ernæring og udstyr bliver </w:t>
      </w:r>
      <w:r w:rsidR="00F85CBB">
        <w:rPr>
          <w:sz w:val="22"/>
          <w:szCs w:val="22"/>
        </w:rPr>
        <w:t xml:space="preserve">således </w:t>
      </w:r>
      <w:r w:rsidR="005A05EE" w:rsidRPr="00CC1B6E">
        <w:rPr>
          <w:sz w:val="22"/>
          <w:szCs w:val="22"/>
        </w:rPr>
        <w:t xml:space="preserve">delt og videreudviklet </w:t>
      </w:r>
      <w:r w:rsidR="00E347A6" w:rsidRPr="00CC1B6E">
        <w:rPr>
          <w:sz w:val="22"/>
          <w:szCs w:val="22"/>
        </w:rPr>
        <w:t>mellem</w:t>
      </w:r>
      <w:r w:rsidR="005A05EE" w:rsidRPr="00CC1B6E">
        <w:rPr>
          <w:sz w:val="22"/>
          <w:szCs w:val="22"/>
        </w:rPr>
        <w:t xml:space="preserve"> hold</w:t>
      </w:r>
      <w:r w:rsidR="00E347A6" w:rsidRPr="00CC1B6E">
        <w:rPr>
          <w:sz w:val="22"/>
          <w:szCs w:val="22"/>
        </w:rPr>
        <w:t>ene</w:t>
      </w:r>
      <w:r w:rsidR="005A05EE" w:rsidRPr="00CC1B6E">
        <w:rPr>
          <w:sz w:val="22"/>
          <w:szCs w:val="22"/>
        </w:rPr>
        <w:t xml:space="preserve"> for at opnå </w:t>
      </w:r>
      <w:r w:rsidR="00755330" w:rsidRPr="00CC1B6E">
        <w:rPr>
          <w:sz w:val="22"/>
          <w:szCs w:val="22"/>
        </w:rPr>
        <w:t xml:space="preserve">det </w:t>
      </w:r>
      <w:r w:rsidR="005A05EE" w:rsidRPr="00CC1B6E">
        <w:rPr>
          <w:sz w:val="22"/>
          <w:szCs w:val="22"/>
        </w:rPr>
        <w:t>fælles mål.</w:t>
      </w:r>
    </w:p>
    <w:p w14:paraId="356E2143" w14:textId="7B80E9D2" w:rsidR="00D96789" w:rsidRPr="00D061F1" w:rsidRDefault="00FC31A6" w:rsidP="00D061F1">
      <w:pPr>
        <w:pStyle w:val="Listeafsnit"/>
        <w:numPr>
          <w:ilvl w:val="0"/>
          <w:numId w:val="3"/>
        </w:numPr>
        <w:rPr>
          <w:color w:val="000000"/>
          <w:sz w:val="22"/>
          <w:szCs w:val="22"/>
        </w:rPr>
      </w:pPr>
      <w:r w:rsidRPr="00D061F1">
        <w:rPr>
          <w:color w:val="000000"/>
          <w:sz w:val="22"/>
          <w:szCs w:val="22"/>
        </w:rPr>
        <w:t xml:space="preserve">Vi har været meget glade for </w:t>
      </w:r>
      <w:r w:rsidR="00914CD6" w:rsidRPr="00D061F1">
        <w:rPr>
          <w:color w:val="000000"/>
          <w:sz w:val="22"/>
          <w:szCs w:val="22"/>
        </w:rPr>
        <w:t xml:space="preserve">at </w:t>
      </w:r>
      <w:r w:rsidRPr="00D061F1">
        <w:rPr>
          <w:color w:val="000000"/>
          <w:sz w:val="22"/>
          <w:szCs w:val="22"/>
        </w:rPr>
        <w:t xml:space="preserve">støtte </w:t>
      </w:r>
      <w:r w:rsidR="00914CD6" w:rsidRPr="00D061F1">
        <w:rPr>
          <w:color w:val="000000"/>
          <w:sz w:val="22"/>
          <w:szCs w:val="22"/>
        </w:rPr>
        <w:t>herre</w:t>
      </w:r>
      <w:r w:rsidRPr="00D061F1">
        <w:rPr>
          <w:color w:val="000000"/>
          <w:sz w:val="22"/>
          <w:szCs w:val="22"/>
        </w:rPr>
        <w:t xml:space="preserve">holdet, </w:t>
      </w:r>
      <w:r w:rsidR="00903217" w:rsidRPr="00D061F1">
        <w:rPr>
          <w:color w:val="000000"/>
          <w:sz w:val="22"/>
          <w:szCs w:val="22"/>
        </w:rPr>
        <w:t>da</w:t>
      </w:r>
      <w:r w:rsidRPr="00D061F1">
        <w:rPr>
          <w:color w:val="000000"/>
          <w:sz w:val="22"/>
          <w:szCs w:val="22"/>
        </w:rPr>
        <w:t xml:space="preserve"> vores sponsorat har </w:t>
      </w:r>
      <w:r w:rsidR="00F3156A" w:rsidRPr="00D061F1">
        <w:rPr>
          <w:color w:val="000000"/>
          <w:sz w:val="22"/>
          <w:szCs w:val="22"/>
        </w:rPr>
        <w:t xml:space="preserve">bidraget til at </w:t>
      </w:r>
      <w:r w:rsidRPr="00D061F1">
        <w:rPr>
          <w:color w:val="000000"/>
          <w:sz w:val="22"/>
          <w:szCs w:val="22"/>
        </w:rPr>
        <w:t>skabe værd</w:t>
      </w:r>
      <w:r w:rsidR="00F3156A" w:rsidRPr="00D061F1">
        <w:rPr>
          <w:color w:val="000000"/>
          <w:sz w:val="22"/>
          <w:szCs w:val="22"/>
        </w:rPr>
        <w:t xml:space="preserve"> </w:t>
      </w:r>
      <w:r w:rsidRPr="00D061F1">
        <w:rPr>
          <w:color w:val="000000"/>
          <w:sz w:val="22"/>
          <w:szCs w:val="22"/>
        </w:rPr>
        <w:t>og nå vores vækstmål i hele Europa. Det kvindelige hold vil styrke indsats</w:t>
      </w:r>
      <w:r w:rsidR="001E3429" w:rsidRPr="00D061F1">
        <w:rPr>
          <w:color w:val="000000"/>
          <w:sz w:val="22"/>
          <w:szCs w:val="22"/>
        </w:rPr>
        <w:t>en yderligere</w:t>
      </w:r>
      <w:r w:rsidRPr="00D061F1">
        <w:rPr>
          <w:color w:val="000000"/>
          <w:sz w:val="22"/>
          <w:szCs w:val="22"/>
        </w:rPr>
        <w:t>. Det giver os også mulighed for at vise vores s</w:t>
      </w:r>
      <w:r w:rsidR="00611DA0" w:rsidRPr="00D061F1">
        <w:rPr>
          <w:color w:val="000000"/>
          <w:sz w:val="22"/>
          <w:szCs w:val="22"/>
        </w:rPr>
        <w:t>upport til</w:t>
      </w:r>
      <w:r w:rsidRPr="00D061F1">
        <w:rPr>
          <w:color w:val="000000"/>
          <w:sz w:val="22"/>
          <w:szCs w:val="22"/>
        </w:rPr>
        <w:t xml:space="preserve"> ligestilling</w:t>
      </w:r>
      <w:r w:rsidR="00611DA0" w:rsidRPr="00D061F1">
        <w:rPr>
          <w:color w:val="000000"/>
          <w:sz w:val="22"/>
          <w:szCs w:val="22"/>
        </w:rPr>
        <w:t>sdebatten</w:t>
      </w:r>
      <w:r w:rsidRPr="00D061F1">
        <w:rPr>
          <w:color w:val="000000"/>
          <w:sz w:val="22"/>
          <w:szCs w:val="22"/>
        </w:rPr>
        <w:t>, ikke kun inde for cykling, men i hele samfundet ved at give begge køn samme vilkår og inspirere unge kvinder til at opnå deres bedste</w:t>
      </w:r>
      <w:r w:rsidR="00D96789" w:rsidRPr="00D061F1">
        <w:rPr>
          <w:color w:val="000000"/>
          <w:sz w:val="22"/>
          <w:szCs w:val="22"/>
        </w:rPr>
        <w:t>, fortæller</w:t>
      </w:r>
      <w:r w:rsidR="00D96789" w:rsidRPr="00D061F1">
        <w:rPr>
          <w:color w:val="000000"/>
          <w:sz w:val="22"/>
          <w:szCs w:val="22"/>
        </w:rPr>
        <w:t xml:space="preserve"> Merete </w:t>
      </w:r>
      <w:proofErr w:type="spellStart"/>
      <w:r w:rsidR="00D96789" w:rsidRPr="00D061F1">
        <w:rPr>
          <w:color w:val="000000"/>
          <w:sz w:val="22"/>
          <w:szCs w:val="22"/>
        </w:rPr>
        <w:t>Hverven</w:t>
      </w:r>
      <w:proofErr w:type="spellEnd"/>
      <w:r w:rsidR="00D96789" w:rsidRPr="00D061F1">
        <w:rPr>
          <w:color w:val="000000"/>
          <w:sz w:val="22"/>
          <w:szCs w:val="22"/>
        </w:rPr>
        <w:t xml:space="preserve">, CEO for </w:t>
      </w:r>
      <w:proofErr w:type="spellStart"/>
      <w:r w:rsidR="00D96789" w:rsidRPr="00D061F1">
        <w:rPr>
          <w:color w:val="000000"/>
          <w:sz w:val="22"/>
          <w:szCs w:val="22"/>
        </w:rPr>
        <w:t>Visma</w:t>
      </w:r>
      <w:proofErr w:type="spellEnd"/>
      <w:r w:rsidR="00D96789" w:rsidRPr="00D061F1">
        <w:rPr>
          <w:color w:val="000000"/>
          <w:sz w:val="22"/>
          <w:szCs w:val="22"/>
        </w:rPr>
        <w:t>.</w:t>
      </w:r>
      <w:r w:rsidR="00D96789" w:rsidRPr="00D061F1">
        <w:rPr>
          <w:color w:val="000000"/>
          <w:sz w:val="22"/>
          <w:szCs w:val="22"/>
        </w:rPr>
        <w:t xml:space="preserve"> </w:t>
      </w:r>
    </w:p>
    <w:p w14:paraId="63D79260" w14:textId="77777777" w:rsidR="00FC31A6" w:rsidRPr="00CC1B6E" w:rsidRDefault="00FC31A6" w:rsidP="00FC31A6">
      <w:pPr>
        <w:rPr>
          <w:color w:val="000000"/>
          <w:sz w:val="22"/>
          <w:szCs w:val="22"/>
        </w:rPr>
      </w:pPr>
    </w:p>
    <w:p w14:paraId="535E9A0A" w14:textId="036516B8" w:rsidR="00FC31A6" w:rsidRPr="00CC1B6E" w:rsidRDefault="00FC31A6" w:rsidP="00FC31A6">
      <w:pPr>
        <w:rPr>
          <w:sz w:val="22"/>
          <w:szCs w:val="22"/>
        </w:rPr>
      </w:pPr>
      <w:r w:rsidRPr="00CC1B6E">
        <w:rPr>
          <w:sz w:val="22"/>
          <w:szCs w:val="22"/>
        </w:rPr>
        <w:t xml:space="preserve">Holdet </w:t>
      </w:r>
      <w:r w:rsidR="00BB5E60">
        <w:rPr>
          <w:sz w:val="22"/>
          <w:szCs w:val="22"/>
        </w:rPr>
        <w:t>føres</w:t>
      </w:r>
      <w:r w:rsidRPr="00CC1B6E">
        <w:rPr>
          <w:sz w:val="22"/>
          <w:szCs w:val="22"/>
        </w:rPr>
        <w:t xml:space="preserve"> af Esra </w:t>
      </w:r>
      <w:proofErr w:type="spellStart"/>
      <w:r w:rsidRPr="00CC1B6E">
        <w:rPr>
          <w:sz w:val="22"/>
          <w:szCs w:val="22"/>
        </w:rPr>
        <w:t>Tromp</w:t>
      </w:r>
      <w:proofErr w:type="spellEnd"/>
      <w:r w:rsidRPr="00CC1B6E">
        <w:rPr>
          <w:sz w:val="22"/>
          <w:szCs w:val="22"/>
        </w:rPr>
        <w:t xml:space="preserve"> og har 12 ryttere</w:t>
      </w:r>
      <w:r w:rsidR="0042093C">
        <w:rPr>
          <w:sz w:val="22"/>
          <w:szCs w:val="22"/>
        </w:rPr>
        <w:t xml:space="preserve"> fordelt </w:t>
      </w:r>
      <w:r w:rsidRPr="00CC1B6E">
        <w:rPr>
          <w:sz w:val="22"/>
          <w:szCs w:val="22"/>
        </w:rPr>
        <w:t>med en blanding af erfare</w:t>
      </w:r>
      <w:r w:rsidR="00697262">
        <w:rPr>
          <w:sz w:val="22"/>
          <w:szCs w:val="22"/>
        </w:rPr>
        <w:t>ne</w:t>
      </w:r>
      <w:r w:rsidRPr="00CC1B6E">
        <w:rPr>
          <w:sz w:val="22"/>
          <w:szCs w:val="22"/>
        </w:rPr>
        <w:t xml:space="preserve"> verdensklasse atleter og </w:t>
      </w:r>
      <w:r w:rsidR="00697262">
        <w:rPr>
          <w:sz w:val="22"/>
          <w:szCs w:val="22"/>
        </w:rPr>
        <w:t xml:space="preserve">kommende </w:t>
      </w:r>
      <w:r w:rsidRPr="00CC1B6E">
        <w:rPr>
          <w:sz w:val="22"/>
          <w:szCs w:val="22"/>
        </w:rPr>
        <w:t xml:space="preserve">talenter med et </w:t>
      </w:r>
      <w:r w:rsidR="00697262">
        <w:rPr>
          <w:sz w:val="22"/>
          <w:szCs w:val="22"/>
        </w:rPr>
        <w:t>stort</w:t>
      </w:r>
      <w:r w:rsidRPr="00CC1B6E">
        <w:rPr>
          <w:sz w:val="22"/>
          <w:szCs w:val="22"/>
        </w:rPr>
        <w:t xml:space="preserve"> potentiale. </w:t>
      </w:r>
      <w:r w:rsidR="00873F02">
        <w:rPr>
          <w:sz w:val="22"/>
          <w:szCs w:val="22"/>
        </w:rPr>
        <w:t>Team l</w:t>
      </w:r>
      <w:r w:rsidR="0063039A">
        <w:rPr>
          <w:sz w:val="22"/>
          <w:szCs w:val="22"/>
        </w:rPr>
        <w:t xml:space="preserve">eder </w:t>
      </w:r>
      <w:r w:rsidR="00616256">
        <w:rPr>
          <w:sz w:val="22"/>
          <w:szCs w:val="22"/>
        </w:rPr>
        <w:t>bliv</w:t>
      </w:r>
      <w:r w:rsidR="0063039A">
        <w:rPr>
          <w:sz w:val="22"/>
          <w:szCs w:val="22"/>
        </w:rPr>
        <w:t>er</w:t>
      </w:r>
      <w:r w:rsidRPr="00CC1B6E">
        <w:rPr>
          <w:sz w:val="22"/>
          <w:szCs w:val="22"/>
        </w:rPr>
        <w:t xml:space="preserve"> Marianne Vos (NL), 10x verdensmester cyklist og OL-guldmedalje modtager i 2008 og 2012. Rytterne inkluderer </w:t>
      </w:r>
      <w:proofErr w:type="spellStart"/>
      <w:r w:rsidRPr="00CC1B6E">
        <w:rPr>
          <w:sz w:val="22"/>
          <w:szCs w:val="22"/>
        </w:rPr>
        <w:t>Jip</w:t>
      </w:r>
      <w:proofErr w:type="spellEnd"/>
      <w:r w:rsidRPr="00CC1B6E">
        <w:rPr>
          <w:sz w:val="22"/>
          <w:szCs w:val="22"/>
        </w:rPr>
        <w:t xml:space="preserve"> van den Bos (NED), </w:t>
      </w:r>
      <w:proofErr w:type="spellStart"/>
      <w:r w:rsidRPr="00CC1B6E">
        <w:rPr>
          <w:sz w:val="22"/>
          <w:szCs w:val="22"/>
        </w:rPr>
        <w:t>Riejanne</w:t>
      </w:r>
      <w:proofErr w:type="spellEnd"/>
      <w:r w:rsidRPr="00CC1B6E">
        <w:rPr>
          <w:sz w:val="22"/>
          <w:szCs w:val="22"/>
        </w:rPr>
        <w:t xml:space="preserve"> Markus (NED), Anouska Koster (NED), Nancy van der Burg (NED), Romy Kasper (GER), </w:t>
      </w:r>
      <w:proofErr w:type="spellStart"/>
      <w:r w:rsidRPr="00CC1B6E">
        <w:rPr>
          <w:sz w:val="22"/>
          <w:szCs w:val="22"/>
        </w:rPr>
        <w:t>Aafke</w:t>
      </w:r>
      <w:proofErr w:type="spellEnd"/>
      <w:r w:rsidRPr="00CC1B6E">
        <w:rPr>
          <w:sz w:val="22"/>
          <w:szCs w:val="22"/>
        </w:rPr>
        <w:t xml:space="preserve"> </w:t>
      </w:r>
      <w:proofErr w:type="spellStart"/>
      <w:r w:rsidRPr="00CC1B6E">
        <w:rPr>
          <w:sz w:val="22"/>
          <w:szCs w:val="22"/>
        </w:rPr>
        <w:t>Soet</w:t>
      </w:r>
      <w:proofErr w:type="spellEnd"/>
      <w:r w:rsidRPr="00CC1B6E">
        <w:rPr>
          <w:sz w:val="22"/>
          <w:szCs w:val="22"/>
        </w:rPr>
        <w:t xml:space="preserve"> (NED), </w:t>
      </w:r>
      <w:proofErr w:type="spellStart"/>
      <w:r w:rsidRPr="00CC1B6E">
        <w:rPr>
          <w:sz w:val="22"/>
          <w:szCs w:val="22"/>
        </w:rPr>
        <w:t>Teuntje</w:t>
      </w:r>
      <w:proofErr w:type="spellEnd"/>
      <w:r w:rsidRPr="00CC1B6E">
        <w:rPr>
          <w:sz w:val="22"/>
          <w:szCs w:val="22"/>
        </w:rPr>
        <w:t xml:space="preserve"> </w:t>
      </w:r>
      <w:proofErr w:type="spellStart"/>
      <w:r w:rsidRPr="00CC1B6E">
        <w:rPr>
          <w:sz w:val="22"/>
          <w:szCs w:val="22"/>
        </w:rPr>
        <w:t>Beekhuis</w:t>
      </w:r>
      <w:proofErr w:type="spellEnd"/>
      <w:r w:rsidRPr="00CC1B6E">
        <w:rPr>
          <w:sz w:val="22"/>
          <w:szCs w:val="22"/>
        </w:rPr>
        <w:t xml:space="preserve"> (NED), Julie van de </w:t>
      </w:r>
      <w:proofErr w:type="spellStart"/>
      <w:r w:rsidRPr="00CC1B6E">
        <w:rPr>
          <w:sz w:val="22"/>
          <w:szCs w:val="22"/>
        </w:rPr>
        <w:t>Velde</w:t>
      </w:r>
      <w:proofErr w:type="spellEnd"/>
      <w:r w:rsidRPr="00CC1B6E">
        <w:rPr>
          <w:sz w:val="22"/>
          <w:szCs w:val="22"/>
        </w:rPr>
        <w:t xml:space="preserve"> (BEL), Pernille Mathiesen (DEN), </w:t>
      </w:r>
      <w:proofErr w:type="spellStart"/>
      <w:r w:rsidRPr="00CC1B6E">
        <w:rPr>
          <w:sz w:val="22"/>
          <w:szCs w:val="22"/>
        </w:rPr>
        <w:t>Karlijn</w:t>
      </w:r>
      <w:proofErr w:type="spellEnd"/>
      <w:r w:rsidRPr="00CC1B6E">
        <w:rPr>
          <w:sz w:val="22"/>
          <w:szCs w:val="22"/>
        </w:rPr>
        <w:t xml:space="preserve"> </w:t>
      </w:r>
      <w:proofErr w:type="spellStart"/>
      <w:r w:rsidRPr="00CC1B6E">
        <w:rPr>
          <w:sz w:val="22"/>
          <w:szCs w:val="22"/>
        </w:rPr>
        <w:t>Swinkels</w:t>
      </w:r>
      <w:proofErr w:type="spellEnd"/>
      <w:r w:rsidRPr="00CC1B6E">
        <w:rPr>
          <w:sz w:val="22"/>
          <w:szCs w:val="22"/>
        </w:rPr>
        <w:t xml:space="preserve"> (NED) og Anna Henderson (GBR).</w:t>
      </w:r>
    </w:p>
    <w:p w14:paraId="3E1512EB" w14:textId="77777777" w:rsidR="00FC31A6" w:rsidRPr="00CC1B6E" w:rsidRDefault="00FC31A6" w:rsidP="00FC31A6">
      <w:pPr>
        <w:rPr>
          <w:sz w:val="22"/>
          <w:szCs w:val="22"/>
        </w:rPr>
      </w:pPr>
    </w:p>
    <w:p w14:paraId="58A6FB22" w14:textId="0E20003C" w:rsidR="00FC31A6" w:rsidRPr="00CC1B6E" w:rsidRDefault="00FC31A6" w:rsidP="00FC31A6">
      <w:pPr>
        <w:rPr>
          <w:sz w:val="22"/>
          <w:szCs w:val="22"/>
        </w:rPr>
      </w:pPr>
      <w:r w:rsidRPr="00CC1B6E">
        <w:rPr>
          <w:sz w:val="22"/>
          <w:szCs w:val="22"/>
        </w:rPr>
        <w:t>Mange faktorer blev overvejet ved op</w:t>
      </w:r>
      <w:r w:rsidR="0063039A">
        <w:rPr>
          <w:sz w:val="22"/>
          <w:szCs w:val="22"/>
        </w:rPr>
        <w:t>bygning</w:t>
      </w:r>
      <w:r w:rsidRPr="00CC1B6E">
        <w:rPr>
          <w:sz w:val="22"/>
          <w:szCs w:val="22"/>
        </w:rPr>
        <w:t xml:space="preserve"> af holdet, herunder fysiske evner, personligheder, ambition og drivkraft. Rytterne blev</w:t>
      </w:r>
      <w:r w:rsidR="0063039A">
        <w:rPr>
          <w:sz w:val="22"/>
          <w:szCs w:val="22"/>
        </w:rPr>
        <w:t xml:space="preserve"> også</w:t>
      </w:r>
      <w:r w:rsidRPr="00CC1B6E">
        <w:rPr>
          <w:sz w:val="22"/>
          <w:szCs w:val="22"/>
        </w:rPr>
        <w:t xml:space="preserve"> kontaktet på baggrund af deres relative styrker i forskellige typer løb og deres potentiale for </w:t>
      </w:r>
      <w:r w:rsidR="008236CF">
        <w:rPr>
          <w:sz w:val="22"/>
          <w:szCs w:val="22"/>
        </w:rPr>
        <w:t>fremtidig</w:t>
      </w:r>
      <w:r w:rsidRPr="00CC1B6E">
        <w:rPr>
          <w:sz w:val="22"/>
          <w:szCs w:val="22"/>
        </w:rPr>
        <w:t xml:space="preserve"> udvikling.</w:t>
      </w:r>
    </w:p>
    <w:p w14:paraId="45DFD778" w14:textId="6E8BC3C4" w:rsidR="00FC31A6" w:rsidRPr="00A369A5" w:rsidRDefault="00FC31A6" w:rsidP="00A369A5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A369A5">
        <w:rPr>
          <w:sz w:val="22"/>
          <w:szCs w:val="22"/>
        </w:rPr>
        <w:t xml:space="preserve">Det er fantastisk at </w:t>
      </w:r>
      <w:r w:rsidR="003C2CC7">
        <w:rPr>
          <w:sz w:val="22"/>
          <w:szCs w:val="22"/>
        </w:rPr>
        <w:t>kunne yde et stort bidrag</w:t>
      </w:r>
      <w:r w:rsidRPr="00A369A5">
        <w:rPr>
          <w:sz w:val="22"/>
          <w:szCs w:val="22"/>
        </w:rPr>
        <w:t xml:space="preserve"> </w:t>
      </w:r>
      <w:r w:rsidR="00A97379">
        <w:rPr>
          <w:sz w:val="22"/>
          <w:szCs w:val="22"/>
        </w:rPr>
        <w:t xml:space="preserve">til </w:t>
      </w:r>
      <w:r w:rsidR="003C2CC7">
        <w:rPr>
          <w:sz w:val="22"/>
          <w:szCs w:val="22"/>
        </w:rPr>
        <w:t>cykelsport</w:t>
      </w:r>
      <w:r w:rsidR="00E8208E">
        <w:rPr>
          <w:sz w:val="22"/>
          <w:szCs w:val="22"/>
        </w:rPr>
        <w:t xml:space="preserve">en </w:t>
      </w:r>
      <w:r w:rsidR="003C2CC7">
        <w:rPr>
          <w:sz w:val="22"/>
          <w:szCs w:val="22"/>
        </w:rPr>
        <w:t xml:space="preserve">på både </w:t>
      </w:r>
      <w:r w:rsidRPr="00A369A5">
        <w:rPr>
          <w:sz w:val="22"/>
          <w:szCs w:val="22"/>
        </w:rPr>
        <w:t xml:space="preserve">nationalt og internationalt </w:t>
      </w:r>
      <w:r w:rsidR="003C2CC7">
        <w:rPr>
          <w:sz w:val="22"/>
          <w:szCs w:val="22"/>
        </w:rPr>
        <w:t xml:space="preserve">niveau </w:t>
      </w:r>
      <w:r w:rsidRPr="00A369A5">
        <w:rPr>
          <w:sz w:val="22"/>
          <w:szCs w:val="22"/>
        </w:rPr>
        <w:t xml:space="preserve">med vores </w:t>
      </w:r>
      <w:r w:rsidR="003C2CC7">
        <w:rPr>
          <w:sz w:val="22"/>
          <w:szCs w:val="22"/>
        </w:rPr>
        <w:t xml:space="preserve">helt eget </w:t>
      </w:r>
      <w:r w:rsidRPr="00A369A5">
        <w:rPr>
          <w:sz w:val="22"/>
          <w:szCs w:val="22"/>
        </w:rPr>
        <w:t xml:space="preserve">kvindelige cykelhold. </w:t>
      </w:r>
      <w:r w:rsidR="00F7201F">
        <w:rPr>
          <w:sz w:val="22"/>
          <w:szCs w:val="22"/>
        </w:rPr>
        <w:t>Udvidelsen</w:t>
      </w:r>
      <w:r w:rsidRPr="00A369A5">
        <w:rPr>
          <w:sz w:val="22"/>
          <w:szCs w:val="22"/>
        </w:rPr>
        <w:t xml:space="preserve"> </w:t>
      </w:r>
      <w:r w:rsidR="003B6573">
        <w:rPr>
          <w:sz w:val="22"/>
          <w:szCs w:val="22"/>
        </w:rPr>
        <w:t>med</w:t>
      </w:r>
      <w:r w:rsidRPr="00A369A5">
        <w:rPr>
          <w:sz w:val="22"/>
          <w:szCs w:val="22"/>
        </w:rPr>
        <w:t xml:space="preserve"> ​​dette meget lovende kvindehold</w:t>
      </w:r>
      <w:r w:rsidR="003B6573">
        <w:rPr>
          <w:sz w:val="22"/>
          <w:szCs w:val="22"/>
        </w:rPr>
        <w:t xml:space="preserve"> </w:t>
      </w:r>
      <w:proofErr w:type="gramStart"/>
      <w:r w:rsidRPr="00A369A5">
        <w:rPr>
          <w:sz w:val="22"/>
          <w:szCs w:val="22"/>
        </w:rPr>
        <w:t>fuldender  Team</w:t>
      </w:r>
      <w:proofErr w:type="gramEnd"/>
      <w:r w:rsidRPr="00A369A5">
        <w:rPr>
          <w:sz w:val="22"/>
          <w:szCs w:val="22"/>
        </w:rPr>
        <w:t xml:space="preserve"> Jumbo-</w:t>
      </w:r>
      <w:proofErr w:type="spellStart"/>
      <w:r w:rsidRPr="00A369A5">
        <w:rPr>
          <w:sz w:val="22"/>
          <w:szCs w:val="22"/>
        </w:rPr>
        <w:t>Visma</w:t>
      </w:r>
      <w:proofErr w:type="spellEnd"/>
      <w:r w:rsidRPr="00A369A5">
        <w:rPr>
          <w:sz w:val="22"/>
          <w:szCs w:val="22"/>
        </w:rPr>
        <w:t>, der omfavner talent</w:t>
      </w:r>
      <w:r w:rsidR="003B6573">
        <w:rPr>
          <w:sz w:val="22"/>
          <w:szCs w:val="22"/>
        </w:rPr>
        <w:t>, aner</w:t>
      </w:r>
      <w:r w:rsidRPr="00A369A5">
        <w:rPr>
          <w:sz w:val="22"/>
          <w:szCs w:val="22"/>
        </w:rPr>
        <w:t>kendelse, udvikling og topsport på højeste niveau. Derudover er det fantastisk</w:t>
      </w:r>
      <w:r w:rsidR="00D06E6C">
        <w:rPr>
          <w:sz w:val="22"/>
          <w:szCs w:val="22"/>
        </w:rPr>
        <w:t>,</w:t>
      </w:r>
      <w:r w:rsidRPr="00A369A5">
        <w:rPr>
          <w:sz w:val="22"/>
          <w:szCs w:val="22"/>
        </w:rPr>
        <w:t xml:space="preserve"> at vi </w:t>
      </w:r>
      <w:r w:rsidR="00D06E6C">
        <w:rPr>
          <w:sz w:val="22"/>
          <w:szCs w:val="22"/>
        </w:rPr>
        <w:t xml:space="preserve">også </w:t>
      </w:r>
      <w:r w:rsidRPr="00A369A5">
        <w:rPr>
          <w:sz w:val="22"/>
          <w:szCs w:val="22"/>
        </w:rPr>
        <w:t>kan tilbyde unge pige</w:t>
      </w:r>
      <w:r w:rsidR="00E728D0">
        <w:rPr>
          <w:sz w:val="22"/>
          <w:szCs w:val="22"/>
        </w:rPr>
        <w:t>r</w:t>
      </w:r>
      <w:r w:rsidRPr="00A369A5">
        <w:rPr>
          <w:sz w:val="22"/>
          <w:szCs w:val="22"/>
        </w:rPr>
        <w:t xml:space="preserve"> </w:t>
      </w:r>
      <w:r w:rsidR="00E728D0">
        <w:rPr>
          <w:sz w:val="22"/>
          <w:szCs w:val="22"/>
        </w:rPr>
        <w:t xml:space="preserve">et langsigtet </w:t>
      </w:r>
      <w:r w:rsidRPr="00A369A5">
        <w:rPr>
          <w:sz w:val="22"/>
          <w:szCs w:val="22"/>
        </w:rPr>
        <w:t xml:space="preserve">perspektiv </w:t>
      </w:r>
      <w:r w:rsidR="00E728D0">
        <w:rPr>
          <w:sz w:val="22"/>
          <w:szCs w:val="22"/>
        </w:rPr>
        <w:t>via vores akademi</w:t>
      </w:r>
      <w:r w:rsidR="00A369A5">
        <w:rPr>
          <w:sz w:val="22"/>
          <w:szCs w:val="22"/>
        </w:rPr>
        <w:t>,</w:t>
      </w:r>
      <w:r w:rsidR="00AE67AC">
        <w:rPr>
          <w:sz w:val="22"/>
          <w:szCs w:val="22"/>
        </w:rPr>
        <w:t xml:space="preserve"> siger</w:t>
      </w:r>
      <w:r w:rsidRPr="00A369A5">
        <w:rPr>
          <w:sz w:val="22"/>
          <w:szCs w:val="22"/>
        </w:rPr>
        <w:t xml:space="preserve"> Richard </w:t>
      </w:r>
      <w:proofErr w:type="spellStart"/>
      <w:r w:rsidRPr="00A369A5">
        <w:rPr>
          <w:sz w:val="22"/>
          <w:szCs w:val="22"/>
        </w:rPr>
        <w:t>Plugge</w:t>
      </w:r>
      <w:proofErr w:type="spellEnd"/>
      <w:r w:rsidRPr="00A369A5">
        <w:rPr>
          <w:sz w:val="22"/>
          <w:szCs w:val="22"/>
        </w:rPr>
        <w:t>, adm</w:t>
      </w:r>
      <w:r w:rsidR="00846B0B">
        <w:rPr>
          <w:sz w:val="22"/>
          <w:szCs w:val="22"/>
        </w:rPr>
        <w:t>. d</w:t>
      </w:r>
      <w:r w:rsidRPr="00A369A5">
        <w:rPr>
          <w:sz w:val="22"/>
          <w:szCs w:val="22"/>
        </w:rPr>
        <w:t>irektør for Team Jumbo-</w:t>
      </w:r>
      <w:proofErr w:type="spellStart"/>
      <w:r w:rsidRPr="00A369A5">
        <w:rPr>
          <w:sz w:val="22"/>
          <w:szCs w:val="22"/>
        </w:rPr>
        <w:t>Visma</w:t>
      </w:r>
      <w:proofErr w:type="spellEnd"/>
      <w:r w:rsidRPr="00A369A5">
        <w:rPr>
          <w:sz w:val="22"/>
          <w:szCs w:val="22"/>
        </w:rPr>
        <w:t>.</w:t>
      </w:r>
    </w:p>
    <w:p w14:paraId="43F48F32" w14:textId="77777777" w:rsidR="00FC31A6" w:rsidRPr="00CC1B6E" w:rsidRDefault="00FC31A6" w:rsidP="00FC31A6">
      <w:pPr>
        <w:rPr>
          <w:sz w:val="22"/>
          <w:szCs w:val="22"/>
        </w:rPr>
      </w:pPr>
    </w:p>
    <w:p w14:paraId="66F358E4" w14:textId="77777777" w:rsidR="00846B0B" w:rsidRDefault="00FC31A6" w:rsidP="00FC31A6">
      <w:pPr>
        <w:rPr>
          <w:sz w:val="22"/>
          <w:szCs w:val="22"/>
        </w:rPr>
      </w:pPr>
      <w:proofErr w:type="spellStart"/>
      <w:r w:rsidRPr="00CC1B6E">
        <w:rPr>
          <w:sz w:val="22"/>
          <w:szCs w:val="22"/>
        </w:rPr>
        <w:t>Hverven</w:t>
      </w:r>
      <w:proofErr w:type="spellEnd"/>
      <w:r w:rsidRPr="00CC1B6E">
        <w:rPr>
          <w:sz w:val="22"/>
          <w:szCs w:val="22"/>
        </w:rPr>
        <w:t xml:space="preserve"> tilføjer</w:t>
      </w:r>
      <w:r w:rsidR="00846B0B">
        <w:rPr>
          <w:sz w:val="22"/>
          <w:szCs w:val="22"/>
        </w:rPr>
        <w:t xml:space="preserve">: </w:t>
      </w:r>
    </w:p>
    <w:p w14:paraId="1DA18D24" w14:textId="77777777" w:rsidR="009D565D" w:rsidRPr="009D565D" w:rsidRDefault="00FC31A6" w:rsidP="00846B0B">
      <w:pPr>
        <w:pStyle w:val="Listeafsnit"/>
        <w:numPr>
          <w:ilvl w:val="0"/>
          <w:numId w:val="1"/>
        </w:numPr>
        <w:rPr>
          <w:b/>
          <w:bCs/>
          <w:sz w:val="22"/>
          <w:szCs w:val="22"/>
        </w:rPr>
      </w:pPr>
      <w:r w:rsidRPr="00846B0B">
        <w:rPr>
          <w:sz w:val="22"/>
          <w:szCs w:val="22"/>
        </w:rPr>
        <w:t xml:space="preserve">Det har været sjovt at støtte mændenes hårdt tjente sejre </w:t>
      </w:r>
      <w:r w:rsidR="00D538DA">
        <w:rPr>
          <w:sz w:val="22"/>
          <w:szCs w:val="22"/>
        </w:rPr>
        <w:t xml:space="preserve">over </w:t>
      </w:r>
      <w:r w:rsidRPr="00846B0B">
        <w:rPr>
          <w:sz w:val="22"/>
          <w:szCs w:val="22"/>
        </w:rPr>
        <w:t>de s</w:t>
      </w:r>
      <w:r w:rsidR="00D538DA">
        <w:rPr>
          <w:sz w:val="22"/>
          <w:szCs w:val="22"/>
        </w:rPr>
        <w:t>idste</w:t>
      </w:r>
      <w:r w:rsidRPr="00846B0B">
        <w:rPr>
          <w:sz w:val="22"/>
          <w:szCs w:val="22"/>
        </w:rPr>
        <w:t xml:space="preserve"> to år. Vi ser frem til at have samme mulighed med kvindeholdet og ønsker dem alt held og lykke i 2021 og </w:t>
      </w:r>
      <w:r w:rsidR="00BA72AC">
        <w:rPr>
          <w:sz w:val="22"/>
          <w:szCs w:val="22"/>
        </w:rPr>
        <w:t>derefter</w:t>
      </w:r>
      <w:r w:rsidRPr="00846B0B">
        <w:rPr>
          <w:sz w:val="22"/>
          <w:szCs w:val="22"/>
        </w:rPr>
        <w:t>.</w:t>
      </w:r>
    </w:p>
    <w:p w14:paraId="3D80D742" w14:textId="77777777" w:rsidR="009D565D" w:rsidRDefault="009D565D" w:rsidP="009D565D">
      <w:pPr>
        <w:rPr>
          <w:b/>
          <w:bCs/>
          <w:sz w:val="22"/>
          <w:szCs w:val="22"/>
        </w:rPr>
      </w:pPr>
    </w:p>
    <w:p w14:paraId="375A00EB" w14:textId="07009C82" w:rsidR="00FC31A6" w:rsidRPr="009D565D" w:rsidRDefault="00FC31A6" w:rsidP="009D565D">
      <w:pPr>
        <w:rPr>
          <w:b/>
          <w:bCs/>
          <w:sz w:val="22"/>
          <w:szCs w:val="22"/>
        </w:rPr>
      </w:pPr>
      <w:r w:rsidRPr="009D565D">
        <w:rPr>
          <w:b/>
          <w:bCs/>
          <w:sz w:val="22"/>
          <w:szCs w:val="22"/>
        </w:rPr>
        <w:t>For mere information, kontakt:</w:t>
      </w:r>
    </w:p>
    <w:p w14:paraId="6DEB44D7" w14:textId="5A2E97B5" w:rsidR="004567DC" w:rsidRDefault="00FC31A6" w:rsidP="00A41475">
      <w:pPr>
        <w:rPr>
          <w:color w:val="000000"/>
          <w:sz w:val="22"/>
          <w:szCs w:val="22"/>
        </w:rPr>
      </w:pPr>
      <w:r w:rsidRPr="00CC1B6E">
        <w:rPr>
          <w:color w:val="000000"/>
          <w:sz w:val="22"/>
          <w:szCs w:val="22"/>
        </w:rPr>
        <w:t xml:space="preserve">Merete </w:t>
      </w:r>
      <w:proofErr w:type="spellStart"/>
      <w:r w:rsidRPr="00CC1B6E">
        <w:rPr>
          <w:color w:val="000000"/>
          <w:sz w:val="22"/>
          <w:szCs w:val="22"/>
        </w:rPr>
        <w:t>Hverven</w:t>
      </w:r>
      <w:proofErr w:type="spellEnd"/>
      <w:r w:rsidRPr="00CC1B6E">
        <w:rPr>
          <w:color w:val="000000"/>
          <w:sz w:val="22"/>
          <w:szCs w:val="22"/>
        </w:rPr>
        <w:t xml:space="preserve">, </w:t>
      </w:r>
      <w:proofErr w:type="spellStart"/>
      <w:r w:rsidRPr="00CC1B6E">
        <w:rPr>
          <w:color w:val="000000"/>
          <w:sz w:val="22"/>
          <w:szCs w:val="22"/>
        </w:rPr>
        <w:t>Visma</w:t>
      </w:r>
      <w:proofErr w:type="spellEnd"/>
      <w:r w:rsidRPr="00CC1B6E">
        <w:rPr>
          <w:color w:val="000000"/>
          <w:sz w:val="22"/>
          <w:szCs w:val="22"/>
        </w:rPr>
        <w:t xml:space="preserve"> CEO, +47 48 02 14 15</w:t>
      </w:r>
    </w:p>
    <w:p w14:paraId="487EE4ED" w14:textId="472140B3" w:rsidR="003A50E3" w:rsidRDefault="003A50E3" w:rsidP="00A41475">
      <w:pPr>
        <w:rPr>
          <w:color w:val="000000"/>
          <w:sz w:val="22"/>
          <w:szCs w:val="22"/>
        </w:rPr>
      </w:pPr>
    </w:p>
    <w:p w14:paraId="61BBDC61" w14:textId="50FC5C2C" w:rsidR="003A50E3" w:rsidRDefault="003A50E3" w:rsidP="00A41475">
      <w:pPr>
        <w:rPr>
          <w:b/>
          <w:bCs/>
          <w:color w:val="000000"/>
          <w:sz w:val="22"/>
          <w:szCs w:val="22"/>
        </w:rPr>
      </w:pPr>
      <w:r w:rsidRPr="003A50E3">
        <w:rPr>
          <w:b/>
          <w:bCs/>
          <w:color w:val="000000"/>
          <w:sz w:val="22"/>
          <w:szCs w:val="22"/>
        </w:rPr>
        <w:t xml:space="preserve">Om </w:t>
      </w:r>
      <w:proofErr w:type="spellStart"/>
      <w:r w:rsidRPr="003A50E3">
        <w:rPr>
          <w:b/>
          <w:bCs/>
          <w:color w:val="000000"/>
          <w:sz w:val="22"/>
          <w:szCs w:val="22"/>
        </w:rPr>
        <w:t>Visma</w:t>
      </w:r>
      <w:proofErr w:type="spellEnd"/>
    </w:p>
    <w:p w14:paraId="7C68ECBB" w14:textId="4D7110BE" w:rsidR="003A50E3" w:rsidRPr="003A50E3" w:rsidRDefault="003A50E3" w:rsidP="00A41475">
      <w:pPr>
        <w:rPr>
          <w:color w:val="000000"/>
          <w:sz w:val="22"/>
          <w:szCs w:val="22"/>
        </w:rPr>
      </w:pPr>
      <w:proofErr w:type="spellStart"/>
      <w:r w:rsidRPr="003A50E3">
        <w:rPr>
          <w:color w:val="000000"/>
          <w:sz w:val="22"/>
          <w:szCs w:val="22"/>
        </w:rPr>
        <w:t>Visma</w:t>
      </w:r>
      <w:proofErr w:type="spellEnd"/>
      <w:r w:rsidRPr="003A50E3">
        <w:rPr>
          <w:color w:val="000000"/>
          <w:sz w:val="22"/>
          <w:szCs w:val="22"/>
        </w:rPr>
        <w:t xml:space="preserve"> tilbyder software og tjenester, der forenkler og digitaliserer kerneforretningsprocesser i den private og offentlige sektor. </w:t>
      </w:r>
      <w:proofErr w:type="spellStart"/>
      <w:r w:rsidRPr="003A50E3">
        <w:rPr>
          <w:color w:val="000000"/>
          <w:sz w:val="22"/>
          <w:szCs w:val="22"/>
        </w:rPr>
        <w:t>Visma</w:t>
      </w:r>
      <w:proofErr w:type="spellEnd"/>
      <w:r w:rsidRPr="003A50E3">
        <w:rPr>
          <w:color w:val="000000"/>
          <w:sz w:val="22"/>
          <w:szCs w:val="22"/>
        </w:rPr>
        <w:t>-koncernen opererer i hele Norden sam</w:t>
      </w:r>
      <w:r w:rsidR="005A411A">
        <w:rPr>
          <w:color w:val="000000"/>
          <w:sz w:val="22"/>
          <w:szCs w:val="22"/>
        </w:rPr>
        <w:t>t</w:t>
      </w:r>
      <w:r w:rsidRPr="003A50E3">
        <w:rPr>
          <w:color w:val="000000"/>
          <w:sz w:val="22"/>
          <w:szCs w:val="22"/>
        </w:rPr>
        <w:t xml:space="preserve"> Benelux, Central- og Østeuropa. Med mere end 11.000 ansatte, over 1.000.000 kundekontrakter og en nettoomsætning på € 1,5 mia. i 2019</w:t>
      </w:r>
      <w:r w:rsidR="006570B0">
        <w:rPr>
          <w:color w:val="000000"/>
          <w:sz w:val="22"/>
          <w:szCs w:val="22"/>
        </w:rPr>
        <w:t xml:space="preserve"> er</w:t>
      </w:r>
      <w:r w:rsidRPr="003A50E3">
        <w:rPr>
          <w:color w:val="000000"/>
          <w:sz w:val="22"/>
          <w:szCs w:val="22"/>
        </w:rPr>
        <w:t xml:space="preserve"> </w:t>
      </w:r>
      <w:proofErr w:type="spellStart"/>
      <w:r w:rsidRPr="003A50E3">
        <w:rPr>
          <w:color w:val="000000"/>
          <w:sz w:val="22"/>
          <w:szCs w:val="22"/>
        </w:rPr>
        <w:t>Visma</w:t>
      </w:r>
      <w:proofErr w:type="spellEnd"/>
      <w:r w:rsidRPr="003A50E3">
        <w:rPr>
          <w:color w:val="000000"/>
          <w:sz w:val="22"/>
          <w:szCs w:val="22"/>
        </w:rPr>
        <w:t xml:space="preserve"> en af Europas førende softwarevirksomheder. Besøg </w:t>
      </w:r>
      <w:hyperlink r:id="rId5" w:history="1">
        <w:r w:rsidR="00830FBC" w:rsidRPr="00BF2582">
          <w:rPr>
            <w:rStyle w:val="Hyperlink"/>
            <w:sz w:val="22"/>
            <w:szCs w:val="22"/>
          </w:rPr>
          <w:t>www.visma.com</w:t>
        </w:r>
      </w:hyperlink>
      <w:r w:rsidR="00830FBC">
        <w:rPr>
          <w:color w:val="000000"/>
          <w:sz w:val="22"/>
          <w:szCs w:val="22"/>
        </w:rPr>
        <w:t xml:space="preserve"> </w:t>
      </w:r>
    </w:p>
    <w:p w14:paraId="4BE5FBDE" w14:textId="77777777" w:rsidR="003A50E3" w:rsidRPr="00CC1B6E" w:rsidRDefault="003A50E3" w:rsidP="00A41475">
      <w:pPr>
        <w:rPr>
          <w:b/>
          <w:bCs/>
          <w:sz w:val="22"/>
          <w:szCs w:val="22"/>
        </w:rPr>
      </w:pPr>
    </w:p>
    <w:sectPr w:rsidR="003A50E3" w:rsidRPr="00CC1B6E" w:rsidSect="00610EB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0C3F"/>
    <w:multiLevelType w:val="hybridMultilevel"/>
    <w:tmpl w:val="B4EEA810"/>
    <w:lvl w:ilvl="0" w:tplc="3AECE9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47181"/>
    <w:multiLevelType w:val="hybridMultilevel"/>
    <w:tmpl w:val="3DA67DAC"/>
    <w:lvl w:ilvl="0" w:tplc="CE1A34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35AE9"/>
    <w:multiLevelType w:val="hybridMultilevel"/>
    <w:tmpl w:val="33EC52B4"/>
    <w:lvl w:ilvl="0" w:tplc="35D6D7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DC"/>
    <w:rsid w:val="000614B6"/>
    <w:rsid w:val="000E2A0C"/>
    <w:rsid w:val="001B2067"/>
    <w:rsid w:val="001E3429"/>
    <w:rsid w:val="0027688E"/>
    <w:rsid w:val="00283E1C"/>
    <w:rsid w:val="00330E1E"/>
    <w:rsid w:val="003315C7"/>
    <w:rsid w:val="00361881"/>
    <w:rsid w:val="003A50E3"/>
    <w:rsid w:val="003B6573"/>
    <w:rsid w:val="003C2CC7"/>
    <w:rsid w:val="0042093C"/>
    <w:rsid w:val="0044737C"/>
    <w:rsid w:val="004567DC"/>
    <w:rsid w:val="004764C6"/>
    <w:rsid w:val="00487DA7"/>
    <w:rsid w:val="005060CB"/>
    <w:rsid w:val="005A05EE"/>
    <w:rsid w:val="005A411A"/>
    <w:rsid w:val="00610EBA"/>
    <w:rsid w:val="00611DA0"/>
    <w:rsid w:val="00616256"/>
    <w:rsid w:val="00624EFE"/>
    <w:rsid w:val="0063039A"/>
    <w:rsid w:val="006570B0"/>
    <w:rsid w:val="00663F10"/>
    <w:rsid w:val="00697262"/>
    <w:rsid w:val="006A3F15"/>
    <w:rsid w:val="00755330"/>
    <w:rsid w:val="008236CF"/>
    <w:rsid w:val="00830FBC"/>
    <w:rsid w:val="00846B0B"/>
    <w:rsid w:val="00873F02"/>
    <w:rsid w:val="00903217"/>
    <w:rsid w:val="00910622"/>
    <w:rsid w:val="00914CD6"/>
    <w:rsid w:val="009A4F51"/>
    <w:rsid w:val="009D565D"/>
    <w:rsid w:val="00A369A5"/>
    <w:rsid w:val="00A41475"/>
    <w:rsid w:val="00A52DC9"/>
    <w:rsid w:val="00A97379"/>
    <w:rsid w:val="00AE67AC"/>
    <w:rsid w:val="00B73DB6"/>
    <w:rsid w:val="00BA72AC"/>
    <w:rsid w:val="00BB5E60"/>
    <w:rsid w:val="00BE6798"/>
    <w:rsid w:val="00C27CE7"/>
    <w:rsid w:val="00C40C65"/>
    <w:rsid w:val="00CC1B6E"/>
    <w:rsid w:val="00D061F1"/>
    <w:rsid w:val="00D06E6C"/>
    <w:rsid w:val="00D538DA"/>
    <w:rsid w:val="00D9456D"/>
    <w:rsid w:val="00D953B8"/>
    <w:rsid w:val="00D96789"/>
    <w:rsid w:val="00E347A6"/>
    <w:rsid w:val="00E4224A"/>
    <w:rsid w:val="00E728D0"/>
    <w:rsid w:val="00E8208E"/>
    <w:rsid w:val="00EC372D"/>
    <w:rsid w:val="00EF0B31"/>
    <w:rsid w:val="00F3156A"/>
    <w:rsid w:val="00F7201F"/>
    <w:rsid w:val="00F85CBB"/>
    <w:rsid w:val="00FC31A6"/>
    <w:rsid w:val="00FE314F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53C7"/>
  <w15:chartTrackingRefBased/>
  <w15:docId w15:val="{88F70950-699C-0F42-9F50-D8166C5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EE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69A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0F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3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Lindskov</dc:creator>
  <cp:keywords/>
  <dc:description/>
  <cp:lastModifiedBy>Catrine Eisenreich</cp:lastModifiedBy>
  <cp:revision>61</cp:revision>
  <dcterms:created xsi:type="dcterms:W3CDTF">2020-10-16T12:45:00Z</dcterms:created>
  <dcterms:modified xsi:type="dcterms:W3CDTF">2020-10-18T19:04:00Z</dcterms:modified>
</cp:coreProperties>
</file>