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980F1C" w:rsidRDefault="00A62EE2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da-DK"/>
        </w:rPr>
      </w:pPr>
    </w:p>
    <w:p w:rsidR="007D5CD5" w:rsidRPr="00980F1C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da-DK"/>
        </w:rPr>
      </w:pPr>
      <w:r w:rsidRPr="00980F1C">
        <w:rPr>
          <w:rFonts w:ascii="Helvetica" w:hAnsi="Helvetica"/>
          <w:b/>
          <w:bCs/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 wp14:anchorId="34415F3C" wp14:editId="4AEF4223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0F1C">
        <w:rPr>
          <w:rFonts w:ascii="Helvetica" w:hAnsi="Helvetica"/>
          <w:b/>
          <w:bCs/>
          <w:i/>
          <w:iCs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 wp14:anchorId="57C906AD" wp14:editId="561207CB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0F1C">
        <w:rPr>
          <w:rFonts w:ascii="Helvetica" w:hAnsi="Helvetica"/>
          <w:noProof/>
          <w:lang w:val="da-DK" w:eastAsia="da-DK"/>
        </w:rPr>
        <w:drawing>
          <wp:anchor distT="0" distB="0" distL="114300" distR="114300" simplePos="0" relativeHeight="251656704" behindDoc="1" locked="0" layoutInCell="1" allowOverlap="1" wp14:anchorId="0CC1D4A2" wp14:editId="0307152F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0F1C" w:rsidRPr="00980F1C" w:rsidRDefault="00F730E7" w:rsidP="001D7FEA">
      <w:pPr>
        <w:spacing w:line="360" w:lineRule="auto"/>
        <w:ind w:right="425"/>
        <w:rPr>
          <w:rFonts w:ascii="Helvetica" w:hAnsi="Helvetica" w:cs="Helvetica"/>
          <w:b/>
          <w:bCs/>
          <w:sz w:val="22"/>
          <w:szCs w:val="22"/>
          <w:lang w:val="da-DK"/>
        </w:rPr>
      </w:pPr>
      <w:bookmarkStart w:id="0" w:name="imgview"/>
      <w:bookmarkEnd w:id="0"/>
      <w:r>
        <w:rPr>
          <w:rFonts w:ascii="Helvetica" w:hAnsi="Helvetica" w:cs="Helvetica"/>
          <w:b/>
          <w:bCs/>
          <w:sz w:val="22"/>
          <w:szCs w:val="22"/>
          <w:lang w:val="da-DK"/>
        </w:rPr>
        <w:t>Kraftfuld</w:t>
      </w:r>
      <w:r w:rsidRPr="00980F1C">
        <w:rPr>
          <w:rFonts w:ascii="Helvetica" w:hAnsi="Helvetica" w:cs="Helvetica"/>
          <w:b/>
          <w:bCs/>
          <w:sz w:val="22"/>
          <w:szCs w:val="22"/>
          <w:lang w:val="da-DK"/>
        </w:rPr>
        <w:t xml:space="preserve"> </w:t>
      </w:r>
      <w:r w:rsidR="00980F1C" w:rsidRPr="00980F1C">
        <w:rPr>
          <w:rFonts w:ascii="Helvetica" w:hAnsi="Helvetica" w:cs="Helvetica"/>
          <w:b/>
          <w:bCs/>
          <w:sz w:val="22"/>
          <w:szCs w:val="22"/>
          <w:lang w:val="da-DK"/>
        </w:rPr>
        <w:t xml:space="preserve">overspændingsbeskyttelse af </w:t>
      </w:r>
      <w:bookmarkStart w:id="1" w:name="_GoBack"/>
      <w:bookmarkEnd w:id="1"/>
      <w:r w:rsidR="00980F1C" w:rsidRPr="00980F1C">
        <w:rPr>
          <w:rFonts w:ascii="Helvetica" w:hAnsi="Helvetica" w:cs="Helvetica"/>
          <w:b/>
          <w:bCs/>
          <w:sz w:val="22"/>
          <w:szCs w:val="22"/>
          <w:lang w:val="da-DK"/>
        </w:rPr>
        <w:t>solcelle</w:t>
      </w:r>
      <w:r>
        <w:rPr>
          <w:rFonts w:ascii="Helvetica" w:hAnsi="Helvetica" w:cs="Helvetica"/>
          <w:b/>
          <w:bCs/>
          <w:sz w:val="22"/>
          <w:szCs w:val="22"/>
          <w:lang w:val="da-DK"/>
        </w:rPr>
        <w:t>systeme</w:t>
      </w:r>
      <w:r w:rsidR="00980F1C" w:rsidRPr="00980F1C">
        <w:rPr>
          <w:rFonts w:ascii="Helvetica" w:hAnsi="Helvetica" w:cs="Helvetica"/>
          <w:b/>
          <w:bCs/>
          <w:sz w:val="22"/>
          <w:szCs w:val="22"/>
          <w:lang w:val="da-DK"/>
        </w:rPr>
        <w:t>r</w:t>
      </w:r>
    </w:p>
    <w:p w:rsidR="00980F1C" w:rsidRPr="00980F1C" w:rsidRDefault="00980F1C" w:rsidP="00980F1C">
      <w:pPr>
        <w:spacing w:line="360" w:lineRule="auto"/>
        <w:ind w:right="141"/>
        <w:rPr>
          <w:rFonts w:ascii="Helvetica" w:hAnsi="Helvetica" w:cs="Helvetica"/>
          <w:b/>
          <w:bCs/>
          <w:sz w:val="22"/>
          <w:szCs w:val="22"/>
          <w:lang w:val="da-DK"/>
        </w:rPr>
      </w:pPr>
    </w:p>
    <w:p w:rsidR="001778E4" w:rsidRPr="00980F1C" w:rsidRDefault="00980F1C" w:rsidP="00980F1C">
      <w:pPr>
        <w:spacing w:line="360" w:lineRule="auto"/>
        <w:ind w:right="141"/>
        <w:rPr>
          <w:rFonts w:ascii="Helvetica" w:hAnsi="Helvetica" w:cs="Helvetica"/>
          <w:lang w:val="da-DK"/>
        </w:rPr>
      </w:pPr>
      <w:r w:rsidRPr="00980F1C">
        <w:rPr>
          <w:rFonts w:ascii="Helvetica" w:hAnsi="Helvetica" w:cs="Helvetica"/>
          <w:lang w:val="da-DK"/>
        </w:rPr>
        <w:t xml:space="preserve">Det nye produktprogram </w:t>
      </w:r>
      <w:r w:rsidR="00F730E7" w:rsidRPr="00980F1C">
        <w:rPr>
          <w:rFonts w:ascii="Helvetica" w:hAnsi="Helvetica" w:cs="Helvetica"/>
          <w:lang w:val="da-DK"/>
        </w:rPr>
        <w:t xml:space="preserve">VAL-MB </w:t>
      </w:r>
      <w:r w:rsidRPr="00980F1C">
        <w:rPr>
          <w:rFonts w:ascii="Helvetica" w:hAnsi="Helvetica" w:cs="Helvetica"/>
          <w:lang w:val="da-DK"/>
        </w:rPr>
        <w:t xml:space="preserve">fra Phoenix Contact er stærke og kompakte beskyttelsesenheder til solcelleapplikationer med generatorspændinger på op </w:t>
      </w:r>
      <w:r w:rsidR="00F730E7" w:rsidRPr="00980F1C">
        <w:rPr>
          <w:rFonts w:ascii="Helvetica" w:hAnsi="Helvetica" w:cs="Helvetica"/>
          <w:lang w:val="da-DK"/>
        </w:rPr>
        <w:t>til</w:t>
      </w:r>
      <w:r w:rsidRPr="00980F1C">
        <w:rPr>
          <w:rFonts w:ascii="Helvetica" w:hAnsi="Helvetica" w:cs="Helvetica"/>
          <w:lang w:val="da-DK"/>
        </w:rPr>
        <w:t xml:space="preserve"> 1500 V DC. Beskyttelsesenhederne er specielt tilpasset til </w:t>
      </w:r>
      <w:r w:rsidR="00F730E7" w:rsidRPr="00980F1C">
        <w:rPr>
          <w:rFonts w:ascii="Helvetica" w:hAnsi="Helvetica" w:cs="Helvetica"/>
          <w:lang w:val="da-DK"/>
        </w:rPr>
        <w:t>DC</w:t>
      </w:r>
      <w:r w:rsidR="00F730E7">
        <w:rPr>
          <w:rFonts w:ascii="Helvetica" w:hAnsi="Helvetica" w:cs="Helvetica"/>
          <w:lang w:val="da-DK"/>
        </w:rPr>
        <w:t>-</w:t>
      </w:r>
      <w:r w:rsidRPr="00980F1C">
        <w:rPr>
          <w:rFonts w:ascii="Helvetica" w:hAnsi="Helvetica" w:cs="Helvetica"/>
          <w:lang w:val="da-DK"/>
        </w:rPr>
        <w:t>applikationers krav og er certificeret af KEMA.</w:t>
      </w:r>
    </w:p>
    <w:p w:rsidR="00980F1C" w:rsidRPr="00980F1C" w:rsidRDefault="00980F1C" w:rsidP="00980F1C">
      <w:pPr>
        <w:spacing w:line="360" w:lineRule="auto"/>
        <w:ind w:right="141"/>
        <w:rPr>
          <w:rFonts w:ascii="Helvetica" w:hAnsi="Helvetica" w:cs="Helvetica"/>
          <w:lang w:val="da-DK"/>
        </w:rPr>
      </w:pPr>
    </w:p>
    <w:p w:rsidR="00980F1C" w:rsidRPr="00980F1C" w:rsidRDefault="00980F1C" w:rsidP="00980F1C">
      <w:pPr>
        <w:spacing w:line="360" w:lineRule="auto"/>
        <w:ind w:right="141"/>
        <w:rPr>
          <w:rFonts w:ascii="Helvetica" w:hAnsi="Helvetica" w:cs="Helvetica"/>
          <w:lang w:val="da-DK"/>
        </w:rPr>
      </w:pPr>
      <w:r w:rsidRPr="00980F1C">
        <w:rPr>
          <w:rFonts w:ascii="Helvetica" w:hAnsi="Helvetica" w:cs="Helvetica"/>
          <w:lang w:val="da-DK"/>
        </w:rPr>
        <w:t xml:space="preserve">Længere </w:t>
      </w:r>
      <w:r w:rsidR="00F730E7">
        <w:rPr>
          <w:rFonts w:ascii="Helvetica" w:hAnsi="Helvetica" w:cs="Helvetica"/>
          <w:lang w:val="da-DK"/>
        </w:rPr>
        <w:t xml:space="preserve">ledningsindføringer </w:t>
      </w:r>
      <w:r w:rsidRPr="00980F1C">
        <w:rPr>
          <w:rFonts w:ascii="Helvetica" w:hAnsi="Helvetica" w:cs="Helvetica"/>
          <w:lang w:val="da-DK"/>
        </w:rPr>
        <w:t xml:space="preserve">og højere </w:t>
      </w:r>
      <w:r w:rsidR="00F730E7" w:rsidRPr="00980F1C">
        <w:rPr>
          <w:rFonts w:ascii="Helvetica" w:hAnsi="Helvetica" w:cs="Helvetica"/>
          <w:lang w:val="da-DK"/>
        </w:rPr>
        <w:t>skrue</w:t>
      </w:r>
      <w:r w:rsidR="00F730E7">
        <w:rPr>
          <w:rFonts w:ascii="Helvetica" w:hAnsi="Helvetica" w:cs="Helvetica"/>
          <w:lang w:val="da-DK"/>
        </w:rPr>
        <w:t>skakte</w:t>
      </w:r>
      <w:r w:rsidR="00F730E7" w:rsidRPr="00980F1C">
        <w:rPr>
          <w:rFonts w:ascii="Helvetica" w:hAnsi="Helvetica" w:cs="Helvetica"/>
          <w:lang w:val="da-DK"/>
        </w:rPr>
        <w:t xml:space="preserve"> </w:t>
      </w:r>
      <w:r w:rsidRPr="00980F1C">
        <w:rPr>
          <w:rFonts w:ascii="Helvetica" w:hAnsi="Helvetica" w:cs="Helvetica"/>
          <w:lang w:val="da-DK"/>
        </w:rPr>
        <w:t xml:space="preserve">giver øget beskyttelse mod </w:t>
      </w:r>
      <w:r w:rsidR="00F730E7">
        <w:rPr>
          <w:rFonts w:ascii="Helvetica" w:hAnsi="Helvetica" w:cs="Helvetica"/>
          <w:lang w:val="da-DK"/>
        </w:rPr>
        <w:t>overslag</w:t>
      </w:r>
      <w:r w:rsidR="00F730E7" w:rsidRPr="00980F1C">
        <w:rPr>
          <w:rFonts w:ascii="Helvetica" w:hAnsi="Helvetica" w:cs="Helvetica"/>
          <w:lang w:val="da-DK"/>
        </w:rPr>
        <w:t xml:space="preserve"> </w:t>
      </w:r>
      <w:r w:rsidRPr="00980F1C">
        <w:rPr>
          <w:rFonts w:ascii="Helvetica" w:hAnsi="Helvetica" w:cs="Helvetica"/>
          <w:lang w:val="da-DK"/>
        </w:rPr>
        <w:t>af lysbuer. Produktprogrammet omfatter beskyttelsesenheder til generatorspændinger på 600 V DC, 1000 V DC og 1500 V DC</w:t>
      </w:r>
      <w:r w:rsidR="00F730E7">
        <w:rPr>
          <w:rFonts w:ascii="Helvetica" w:hAnsi="Helvetica" w:cs="Helvetica"/>
          <w:lang w:val="da-DK"/>
        </w:rPr>
        <w:t>, både</w:t>
      </w:r>
      <w:r w:rsidRPr="00980F1C">
        <w:rPr>
          <w:rFonts w:ascii="Helvetica" w:hAnsi="Helvetica" w:cs="Helvetica"/>
          <w:lang w:val="da-DK"/>
        </w:rPr>
        <w:t xml:space="preserve"> som Type 1/2 lynstrømsafledere samt rene Type 2 overspændingsbeskyttelsesenheder. Der fås varianter med eller uden kontakt til fjernsignalisering. Alle beskyttelsesenheder har en </w:t>
      </w:r>
      <w:r w:rsidR="00F730E7">
        <w:rPr>
          <w:rFonts w:ascii="Helvetica" w:hAnsi="Helvetica" w:cs="Helvetica"/>
          <w:lang w:val="da-DK"/>
        </w:rPr>
        <w:t>kortslutningsholdbarhed</w:t>
      </w:r>
      <w:r w:rsidR="00F730E7" w:rsidRPr="00980F1C">
        <w:rPr>
          <w:rFonts w:ascii="Helvetica" w:hAnsi="Helvetica" w:cs="Helvetica"/>
          <w:lang w:val="da-DK"/>
        </w:rPr>
        <w:t xml:space="preserve"> </w:t>
      </w:r>
      <w:r w:rsidRPr="00980F1C">
        <w:rPr>
          <w:rFonts w:ascii="Helvetica" w:hAnsi="Helvetica" w:cs="Helvetica"/>
          <w:lang w:val="da-DK"/>
        </w:rPr>
        <w:t>på 2000 A og kan også anvendes i højtbeliggende anlæg op til 6000 meters højde.</w:t>
      </w:r>
    </w:p>
    <w:p w:rsidR="00980F1C" w:rsidRPr="00980F1C" w:rsidRDefault="00980F1C" w:rsidP="00980F1C">
      <w:pPr>
        <w:spacing w:line="360" w:lineRule="auto"/>
        <w:ind w:right="141"/>
        <w:rPr>
          <w:rFonts w:ascii="Helvetica" w:hAnsi="Helvetica" w:cs="Helvetica"/>
          <w:lang w:val="da-DK"/>
        </w:rPr>
      </w:pPr>
    </w:p>
    <w:p w:rsidR="00980F1C" w:rsidRPr="00980F1C" w:rsidRDefault="00980F1C" w:rsidP="00980F1C">
      <w:pPr>
        <w:spacing w:line="360" w:lineRule="auto"/>
        <w:ind w:right="141"/>
        <w:rPr>
          <w:rFonts w:ascii="Helvetica" w:hAnsi="Helvetica" w:cs="Helvetica"/>
          <w:lang w:val="da-DK"/>
        </w:rPr>
      </w:pPr>
      <w:r w:rsidRPr="00980F1C">
        <w:rPr>
          <w:rFonts w:ascii="Helvetica" w:hAnsi="Helvetica" w:cs="Helvetica"/>
          <w:lang w:val="da-DK"/>
        </w:rPr>
        <w:t xml:space="preserve">For yderligere information kontakt Product Manager Henning O. Lippert, </w:t>
      </w:r>
      <w:hyperlink r:id="rId9" w:history="1">
        <w:r w:rsidRPr="00980F1C">
          <w:rPr>
            <w:rStyle w:val="Hyperlink"/>
            <w:rFonts w:ascii="Helvetica" w:hAnsi="Helvetica" w:cs="Helvetica"/>
            <w:lang w:val="da-DK"/>
          </w:rPr>
          <w:t>hlippert@phoenixcontact.dk</w:t>
        </w:r>
      </w:hyperlink>
      <w:r w:rsidRPr="00980F1C">
        <w:rPr>
          <w:rFonts w:ascii="Helvetica" w:hAnsi="Helvetica" w:cs="Helvetica"/>
          <w:lang w:val="da-DK"/>
        </w:rPr>
        <w:t xml:space="preserve"> eller vores kundeservice på telefon 36 77 44 11. </w:t>
      </w:r>
    </w:p>
    <w:p w:rsidR="00980F1C" w:rsidRPr="00980F1C" w:rsidRDefault="00980F1C" w:rsidP="00980F1C">
      <w:pPr>
        <w:spacing w:line="360" w:lineRule="auto"/>
        <w:ind w:right="141"/>
        <w:rPr>
          <w:rFonts w:ascii="Helvetica" w:hAnsi="Helvetica" w:cs="Helvetica"/>
          <w:lang w:val="da-DK"/>
        </w:rPr>
      </w:pPr>
    </w:p>
    <w:p w:rsidR="00980F1C" w:rsidRPr="00980F1C" w:rsidRDefault="00980F1C" w:rsidP="00980F1C">
      <w:pPr>
        <w:spacing w:line="360" w:lineRule="auto"/>
        <w:ind w:right="141"/>
        <w:rPr>
          <w:rFonts w:ascii="Helvetica" w:hAnsi="Helvetica" w:cs="Helvetica"/>
          <w:lang w:val="da-DK"/>
        </w:rPr>
      </w:pPr>
    </w:p>
    <w:p w:rsidR="00980F1C" w:rsidRPr="00980F1C" w:rsidRDefault="00980F1C" w:rsidP="00980F1C">
      <w:pPr>
        <w:spacing w:line="360" w:lineRule="auto"/>
        <w:ind w:right="141"/>
        <w:rPr>
          <w:rFonts w:ascii="Helvetica" w:hAnsi="Helvetica" w:cs="Helvetica"/>
          <w:lang w:val="da-DK"/>
        </w:rPr>
      </w:pPr>
    </w:p>
    <w:p w:rsidR="00980F1C" w:rsidRPr="00980F1C" w:rsidRDefault="00980F1C" w:rsidP="00980F1C">
      <w:pPr>
        <w:spacing w:line="360" w:lineRule="auto"/>
        <w:ind w:right="141"/>
        <w:rPr>
          <w:rFonts w:ascii="Helvetica" w:hAnsi="Helvetica" w:cs="Helvetica"/>
          <w:lang w:val="da-DK"/>
        </w:rPr>
      </w:pPr>
    </w:p>
    <w:p w:rsidR="00980F1C" w:rsidRPr="00980F1C" w:rsidRDefault="00980F1C" w:rsidP="00980F1C">
      <w:pPr>
        <w:spacing w:line="360" w:lineRule="auto"/>
        <w:ind w:right="141"/>
        <w:rPr>
          <w:rFonts w:ascii="Helvetica" w:hAnsi="Helvetica" w:cs="Helvetica"/>
          <w:lang w:val="da-DK"/>
        </w:rPr>
      </w:pPr>
    </w:p>
    <w:p w:rsidR="00A62EE2" w:rsidRPr="00980F1C" w:rsidRDefault="00A62EE2" w:rsidP="006F0AE9">
      <w:pPr>
        <w:spacing w:line="360" w:lineRule="auto"/>
        <w:ind w:right="141"/>
        <w:rPr>
          <w:rFonts w:ascii="Helvetica" w:hAnsi="Helvetica" w:cs="Helvetica"/>
          <w:lang w:val="da-DK"/>
        </w:rPr>
      </w:pPr>
    </w:p>
    <w:p w:rsidR="00066804" w:rsidRPr="00980F1C" w:rsidRDefault="00066804" w:rsidP="00A15E86">
      <w:pPr>
        <w:spacing w:line="360" w:lineRule="auto"/>
        <w:rPr>
          <w:rFonts w:ascii="Helvetica" w:hAnsi="Helvetica" w:cs="Helvetica"/>
          <w:b/>
          <w:lang w:val="da-DK"/>
        </w:rPr>
      </w:pPr>
    </w:p>
    <w:p w:rsidR="001778E4" w:rsidRPr="00980F1C" w:rsidRDefault="001778E4" w:rsidP="00A15E86">
      <w:pPr>
        <w:spacing w:line="360" w:lineRule="auto"/>
        <w:rPr>
          <w:rFonts w:ascii="Helvetica" w:hAnsi="Helvetica" w:cs="Helvetica"/>
          <w:b/>
          <w:lang w:val="da-DK"/>
        </w:rPr>
      </w:pPr>
    </w:p>
    <w:sectPr w:rsidR="001778E4" w:rsidRPr="00980F1C" w:rsidSect="00D723AE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E9" w:rsidRDefault="006F0AE9" w:rsidP="006F0AE9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6F0AE9" w:rsidRDefault="006F0AE9" w:rsidP="006F0AE9">
    <w:pPr>
      <w:pStyle w:val="Sidefod"/>
      <w:tabs>
        <w:tab w:val="clear" w:pos="4819"/>
        <w:tab w:val="center" w:pos="4536"/>
      </w:tabs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bCs/>
        <w:i/>
        <w:iCs/>
        <w:sz w:val="40"/>
        <w:lang w:val="en-US"/>
      </w:rPr>
      <w:t>Press</w:t>
    </w:r>
    <w:r w:rsidR="006F0AE9">
      <w:rPr>
        <w:rFonts w:ascii="Helvetica" w:hAnsi="Helvetica"/>
        <w:b/>
        <w:bCs/>
        <w:i/>
        <w:iCs/>
        <w:sz w:val="40"/>
        <w:lang w:val="en-US"/>
      </w:rPr>
      <w:t>emeddelelse</w:t>
    </w:r>
    <w:proofErr w:type="spellEnd"/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4589"/>
    <w:rsid w:val="00017500"/>
    <w:rsid w:val="00017DD9"/>
    <w:rsid w:val="00021EB1"/>
    <w:rsid w:val="00022F89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6358"/>
    <w:rsid w:val="00057DD3"/>
    <w:rsid w:val="000635E0"/>
    <w:rsid w:val="00063A78"/>
    <w:rsid w:val="00064DFD"/>
    <w:rsid w:val="00066804"/>
    <w:rsid w:val="0006772F"/>
    <w:rsid w:val="00070936"/>
    <w:rsid w:val="000709CF"/>
    <w:rsid w:val="00075BFA"/>
    <w:rsid w:val="00077467"/>
    <w:rsid w:val="00080463"/>
    <w:rsid w:val="00082C12"/>
    <w:rsid w:val="0008309C"/>
    <w:rsid w:val="00085CD1"/>
    <w:rsid w:val="00090581"/>
    <w:rsid w:val="00090D12"/>
    <w:rsid w:val="00090E72"/>
    <w:rsid w:val="000916A2"/>
    <w:rsid w:val="00094035"/>
    <w:rsid w:val="00097BBB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4F3B"/>
    <w:rsid w:val="00142A63"/>
    <w:rsid w:val="001433C4"/>
    <w:rsid w:val="00144226"/>
    <w:rsid w:val="001528E1"/>
    <w:rsid w:val="00153341"/>
    <w:rsid w:val="00153C78"/>
    <w:rsid w:val="00153C7C"/>
    <w:rsid w:val="00155F5D"/>
    <w:rsid w:val="001562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778E4"/>
    <w:rsid w:val="0018055B"/>
    <w:rsid w:val="00183BC5"/>
    <w:rsid w:val="00186C7B"/>
    <w:rsid w:val="001931A2"/>
    <w:rsid w:val="0019577A"/>
    <w:rsid w:val="00196856"/>
    <w:rsid w:val="00197FD9"/>
    <w:rsid w:val="001A6D19"/>
    <w:rsid w:val="001A706D"/>
    <w:rsid w:val="001B0817"/>
    <w:rsid w:val="001B283D"/>
    <w:rsid w:val="001B3B27"/>
    <w:rsid w:val="001B4E24"/>
    <w:rsid w:val="001B4F01"/>
    <w:rsid w:val="001C3A65"/>
    <w:rsid w:val="001C532B"/>
    <w:rsid w:val="001C6A39"/>
    <w:rsid w:val="001C6BBD"/>
    <w:rsid w:val="001C7DE8"/>
    <w:rsid w:val="001D2CE5"/>
    <w:rsid w:val="001D2E19"/>
    <w:rsid w:val="001D2FDB"/>
    <w:rsid w:val="001D7FEA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0C45"/>
    <w:rsid w:val="00264687"/>
    <w:rsid w:val="0027081C"/>
    <w:rsid w:val="00271209"/>
    <w:rsid w:val="002715B8"/>
    <w:rsid w:val="0027259A"/>
    <w:rsid w:val="00274ECC"/>
    <w:rsid w:val="002772EB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500"/>
    <w:rsid w:val="00362669"/>
    <w:rsid w:val="0036392A"/>
    <w:rsid w:val="00364206"/>
    <w:rsid w:val="0036479B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37F"/>
    <w:rsid w:val="0039441D"/>
    <w:rsid w:val="003A60EE"/>
    <w:rsid w:val="003B05D2"/>
    <w:rsid w:val="003B1B27"/>
    <w:rsid w:val="003B2237"/>
    <w:rsid w:val="003B3825"/>
    <w:rsid w:val="003B536A"/>
    <w:rsid w:val="003B64B6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6496"/>
    <w:rsid w:val="005200F7"/>
    <w:rsid w:val="00524D0A"/>
    <w:rsid w:val="005256A1"/>
    <w:rsid w:val="00525F4D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0EF1"/>
    <w:rsid w:val="00561DCD"/>
    <w:rsid w:val="0056787E"/>
    <w:rsid w:val="00567922"/>
    <w:rsid w:val="00567A93"/>
    <w:rsid w:val="005739B7"/>
    <w:rsid w:val="00573D91"/>
    <w:rsid w:val="005746BF"/>
    <w:rsid w:val="0057540C"/>
    <w:rsid w:val="00577570"/>
    <w:rsid w:val="00581E37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B71F3"/>
    <w:rsid w:val="005C028C"/>
    <w:rsid w:val="005C67CD"/>
    <w:rsid w:val="005D050B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38A2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2D8A"/>
    <w:rsid w:val="006E142C"/>
    <w:rsid w:val="006E1A7E"/>
    <w:rsid w:val="006E21C4"/>
    <w:rsid w:val="006E6C79"/>
    <w:rsid w:val="006F0AE9"/>
    <w:rsid w:val="006F224F"/>
    <w:rsid w:val="006F5926"/>
    <w:rsid w:val="00701E68"/>
    <w:rsid w:val="0070372B"/>
    <w:rsid w:val="0070432E"/>
    <w:rsid w:val="0070608A"/>
    <w:rsid w:val="007061CC"/>
    <w:rsid w:val="00710EF8"/>
    <w:rsid w:val="00711DAD"/>
    <w:rsid w:val="007131DA"/>
    <w:rsid w:val="00716ED9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3D74"/>
    <w:rsid w:val="008D111E"/>
    <w:rsid w:val="008D1DE0"/>
    <w:rsid w:val="008D2327"/>
    <w:rsid w:val="008D48CF"/>
    <w:rsid w:val="008D7620"/>
    <w:rsid w:val="008E2341"/>
    <w:rsid w:val="008E323B"/>
    <w:rsid w:val="008E3273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1BD6"/>
    <w:rsid w:val="009240ED"/>
    <w:rsid w:val="00924627"/>
    <w:rsid w:val="00925B49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096"/>
    <w:rsid w:val="00960570"/>
    <w:rsid w:val="00965311"/>
    <w:rsid w:val="00966E05"/>
    <w:rsid w:val="00966EC3"/>
    <w:rsid w:val="00967D28"/>
    <w:rsid w:val="00971A7A"/>
    <w:rsid w:val="00975430"/>
    <w:rsid w:val="00980F1C"/>
    <w:rsid w:val="00983DAB"/>
    <w:rsid w:val="0098562B"/>
    <w:rsid w:val="0098685E"/>
    <w:rsid w:val="00987501"/>
    <w:rsid w:val="009914CE"/>
    <w:rsid w:val="00991952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E10E5"/>
    <w:rsid w:val="009E3CCA"/>
    <w:rsid w:val="009E539A"/>
    <w:rsid w:val="009E7835"/>
    <w:rsid w:val="009F38DD"/>
    <w:rsid w:val="009F73FD"/>
    <w:rsid w:val="009F74C9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5A4A"/>
    <w:rsid w:val="00A46CA8"/>
    <w:rsid w:val="00A528B5"/>
    <w:rsid w:val="00A62EE2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C76E9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7064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548D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AAD"/>
    <w:rsid w:val="00BB0C2C"/>
    <w:rsid w:val="00BB1061"/>
    <w:rsid w:val="00BB396F"/>
    <w:rsid w:val="00BB5817"/>
    <w:rsid w:val="00BB7DC2"/>
    <w:rsid w:val="00BC19F4"/>
    <w:rsid w:val="00BC4F2E"/>
    <w:rsid w:val="00BC6F28"/>
    <w:rsid w:val="00BC7D9C"/>
    <w:rsid w:val="00BD1793"/>
    <w:rsid w:val="00BD2F07"/>
    <w:rsid w:val="00BD2FDD"/>
    <w:rsid w:val="00BD3DB4"/>
    <w:rsid w:val="00BE11F1"/>
    <w:rsid w:val="00BE342D"/>
    <w:rsid w:val="00BE5870"/>
    <w:rsid w:val="00BF0E82"/>
    <w:rsid w:val="00BF6A6A"/>
    <w:rsid w:val="00BF6D6D"/>
    <w:rsid w:val="00BF7634"/>
    <w:rsid w:val="00C01DE4"/>
    <w:rsid w:val="00C01F42"/>
    <w:rsid w:val="00C02D0C"/>
    <w:rsid w:val="00C0402B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0C07"/>
    <w:rsid w:val="00C43EB0"/>
    <w:rsid w:val="00C44625"/>
    <w:rsid w:val="00C47A4F"/>
    <w:rsid w:val="00C51155"/>
    <w:rsid w:val="00C51519"/>
    <w:rsid w:val="00C51A33"/>
    <w:rsid w:val="00C52A7E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5607"/>
    <w:rsid w:val="00CB56A9"/>
    <w:rsid w:val="00CB69B9"/>
    <w:rsid w:val="00CC2813"/>
    <w:rsid w:val="00CC3E2C"/>
    <w:rsid w:val="00CC52B5"/>
    <w:rsid w:val="00CC713C"/>
    <w:rsid w:val="00CC71D4"/>
    <w:rsid w:val="00CD761A"/>
    <w:rsid w:val="00CD7FDA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6370"/>
    <w:rsid w:val="00D06415"/>
    <w:rsid w:val="00D07E9A"/>
    <w:rsid w:val="00D10901"/>
    <w:rsid w:val="00D114FD"/>
    <w:rsid w:val="00D13334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2AB4"/>
    <w:rsid w:val="00D455DF"/>
    <w:rsid w:val="00D50443"/>
    <w:rsid w:val="00D511D7"/>
    <w:rsid w:val="00D53B32"/>
    <w:rsid w:val="00D545C1"/>
    <w:rsid w:val="00D573D8"/>
    <w:rsid w:val="00D61785"/>
    <w:rsid w:val="00D61FE8"/>
    <w:rsid w:val="00D63021"/>
    <w:rsid w:val="00D6388B"/>
    <w:rsid w:val="00D649A2"/>
    <w:rsid w:val="00D652B0"/>
    <w:rsid w:val="00D70521"/>
    <w:rsid w:val="00D707D4"/>
    <w:rsid w:val="00D70A82"/>
    <w:rsid w:val="00D723AE"/>
    <w:rsid w:val="00D72B7F"/>
    <w:rsid w:val="00D73D08"/>
    <w:rsid w:val="00D81689"/>
    <w:rsid w:val="00D86178"/>
    <w:rsid w:val="00D861E7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5AB"/>
    <w:rsid w:val="00DB0639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D70"/>
    <w:rsid w:val="00DF58B4"/>
    <w:rsid w:val="00DF6FC8"/>
    <w:rsid w:val="00E00562"/>
    <w:rsid w:val="00E00740"/>
    <w:rsid w:val="00E00B96"/>
    <w:rsid w:val="00E022CC"/>
    <w:rsid w:val="00E035C3"/>
    <w:rsid w:val="00E079E3"/>
    <w:rsid w:val="00E12217"/>
    <w:rsid w:val="00E13C52"/>
    <w:rsid w:val="00E17BCF"/>
    <w:rsid w:val="00E21BE6"/>
    <w:rsid w:val="00E21E9F"/>
    <w:rsid w:val="00E2523C"/>
    <w:rsid w:val="00E276CF"/>
    <w:rsid w:val="00E3159B"/>
    <w:rsid w:val="00E351B0"/>
    <w:rsid w:val="00E37064"/>
    <w:rsid w:val="00E4106C"/>
    <w:rsid w:val="00E4115E"/>
    <w:rsid w:val="00E4592C"/>
    <w:rsid w:val="00E46CBB"/>
    <w:rsid w:val="00E46E08"/>
    <w:rsid w:val="00E472C2"/>
    <w:rsid w:val="00E47BF9"/>
    <w:rsid w:val="00E51591"/>
    <w:rsid w:val="00E544E5"/>
    <w:rsid w:val="00E55AB7"/>
    <w:rsid w:val="00E63730"/>
    <w:rsid w:val="00E643FB"/>
    <w:rsid w:val="00E65FA9"/>
    <w:rsid w:val="00E72343"/>
    <w:rsid w:val="00E72383"/>
    <w:rsid w:val="00E75CAD"/>
    <w:rsid w:val="00E75F70"/>
    <w:rsid w:val="00E77EE8"/>
    <w:rsid w:val="00E80B30"/>
    <w:rsid w:val="00E843F6"/>
    <w:rsid w:val="00E92C0A"/>
    <w:rsid w:val="00E95298"/>
    <w:rsid w:val="00E95C91"/>
    <w:rsid w:val="00E973D6"/>
    <w:rsid w:val="00EA031E"/>
    <w:rsid w:val="00EA1841"/>
    <w:rsid w:val="00EA34AE"/>
    <w:rsid w:val="00EA3E1F"/>
    <w:rsid w:val="00EA7270"/>
    <w:rsid w:val="00EB07E5"/>
    <w:rsid w:val="00EB213F"/>
    <w:rsid w:val="00EB488E"/>
    <w:rsid w:val="00EB5D5B"/>
    <w:rsid w:val="00EC23BF"/>
    <w:rsid w:val="00EC42CA"/>
    <w:rsid w:val="00ED1B8A"/>
    <w:rsid w:val="00ED2E9F"/>
    <w:rsid w:val="00ED3376"/>
    <w:rsid w:val="00ED5453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53B9"/>
    <w:rsid w:val="00F665B4"/>
    <w:rsid w:val="00F71084"/>
    <w:rsid w:val="00F717B3"/>
    <w:rsid w:val="00F728C2"/>
    <w:rsid w:val="00F730E7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5128"/>
    <w:rsid w:val="00FC03E8"/>
    <w:rsid w:val="00FC0F84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BB0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BB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lippert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2</cp:revision>
  <cp:lastPrinted>2013-11-20T12:39:00Z</cp:lastPrinted>
  <dcterms:created xsi:type="dcterms:W3CDTF">2015-07-01T09:43:00Z</dcterms:created>
  <dcterms:modified xsi:type="dcterms:W3CDTF">2015-07-01T09:43:00Z</dcterms:modified>
</cp:coreProperties>
</file>