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jc w:val="both"/>
      </w:pPr>
      <w:bookmarkStart w:colFirst="0" w:colLast="0" w:name="_1kak49b0pase" w:id="0"/>
      <w:bookmarkEnd w:id="0"/>
      <w:r w:rsidDel="00000000" w:rsidR="00000000" w:rsidRPr="00000000">
        <w:rPr>
          <w:rtl w:val="0"/>
        </w:rPr>
        <w:t xml:space="preserve">Antalet anmälda identitetsstölder ökar kraftigt - nu vill webbhotellet Loopia sätta stopp för de</w:t>
      </w:r>
      <w:r w:rsidDel="00000000" w:rsidR="00000000" w:rsidRPr="00000000">
        <w:rPr>
          <w:rtl w:val="0"/>
        </w:rPr>
        <w:t xml:space="preserve">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Antalet anmälda identitetsstölder har ökat med över 50% på bara ett år, enligt en </w:t>
      </w:r>
      <w:r w:rsidDel="00000000" w:rsidR="00000000" w:rsidRPr="00000000">
        <w:rPr>
          <w:b w:val="1"/>
          <w:rtl w:val="0"/>
        </w:rPr>
        <w:t xml:space="preserve">undersökning gjord av SIFO på uppdrag av mySafety</w:t>
      </w:r>
      <w:r w:rsidDel="00000000" w:rsidR="00000000" w:rsidRPr="00000000">
        <w:rPr>
          <w:b w:val="1"/>
          <w:rtl w:val="0"/>
        </w:rPr>
        <w:t xml:space="preserve">. Nu lanserar webbhotellet Loopia ett domänskydd för att minska antalet ID-kapningar.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Identitetsstölder och ID-kapningar står för en allt större del av alla bedrägerier på nätet och enligt SIFO-undersökningen är det hela 164 000 som drabbats under det senaste året, vilket är en ökning på 56%. Mest utsatta är 30-44 åringar, där var fjärde person anger att de drabbats.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Att skydda dina personuppgifter på nätet och motverka att din identitet kapas är särskilt viktigt för dig som registrerat ett domännamn. Så fort du registrerar ett domännamn hamnar nämligen dina personuppgifter automatiskt i det offentliga registret Whois, som sedan kan missbrukas av spammare och domänpirater till att t ex stjäla dina domännamn eller i värsta fall din identitet.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För att skydda dina personuppgifter och minimera risken för identitetsstölder och domänkapningar lanseras nu Loopia Domänskydd - en tjänst som skyddar dig mot just identitetsstöld, domänkapning och domänrelaterad skräppost.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 Loopia Domänskydd skyddar dig från spammare och domänpirater genom att maskera dina personuppgifter i Whois-databasen,</w:t>
      </w:r>
      <w:r w:rsidDel="00000000" w:rsidR="00000000" w:rsidRPr="00000000">
        <w:rPr>
          <w:rtl w:val="0"/>
        </w:rPr>
        <w:t xml:space="preserve"> berättar Jimmie Eriksson, VD, Loopia.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i w:val="1"/>
          <w:rtl w:val="0"/>
        </w:rPr>
        <w:t xml:space="preserve">- Tjänsten kommer i två varianter, Domänskydd Privacy och Domänskydd Proxy, där den sistnämnda maskerar alla dina personuppgifter i Whois,</w:t>
      </w:r>
      <w:r w:rsidDel="00000000" w:rsidR="00000000" w:rsidRPr="00000000">
        <w:rPr>
          <w:rtl w:val="0"/>
        </w:rPr>
        <w:t xml:space="preserve"> säger Jimmie Eriksson. </w:t>
      </w:r>
      <w:r w:rsidDel="00000000" w:rsidR="00000000" w:rsidRPr="00000000">
        <w:rPr>
          <w:i w:val="1"/>
          <w:rtl w:val="0"/>
        </w:rPr>
        <w:t xml:space="preserve">Det gör det nämnvärt svårare att stjäla din identitet på nätet.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hyperlink r:id="rId5">
        <w:r w:rsidDel="00000000" w:rsidR="00000000" w:rsidRPr="00000000">
          <w:rPr>
            <w:color w:val="1155cc"/>
            <w:u w:val="single"/>
            <w:rtl w:val="0"/>
          </w:rPr>
          <w:t xml:space="preserve">Läs mer om Loopia Domänskydd Privacy/Proxy här »</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Mer information:</w:t>
      </w:r>
    </w:p>
    <w:p w:rsidR="00000000" w:rsidDel="00000000" w:rsidP="00000000" w:rsidRDefault="00000000" w:rsidRPr="00000000">
      <w:pPr>
        <w:spacing w:line="324.00000000000006" w:lineRule="auto"/>
        <w:contextualSpacing w:val="0"/>
        <w:jc w:val="both"/>
      </w:pPr>
      <w:r w:rsidDel="00000000" w:rsidR="00000000" w:rsidRPr="00000000">
        <w:rPr>
          <w:rtl w:val="0"/>
        </w:rPr>
        <w:t xml:space="preserve">Jimmie Eriksson, VD, Loopia AB, 070-227 74 79, jimmie.eriksson@loopia.se</w:t>
      </w:r>
    </w:p>
    <w:p w:rsidR="00000000" w:rsidDel="00000000" w:rsidP="00000000" w:rsidRDefault="00000000" w:rsidRPr="00000000">
      <w:pPr>
        <w:pStyle w:val="Heading4"/>
        <w:keepNext w:val="0"/>
        <w:keepLines w:val="0"/>
        <w:spacing w:after="40" w:before="240" w:lineRule="auto"/>
        <w:contextualSpacing w:val="0"/>
        <w:jc w:val="both"/>
      </w:pPr>
      <w:bookmarkStart w:colFirst="0" w:colLast="0" w:name="_bq5wspiu7py" w:id="1"/>
      <w:bookmarkEnd w:id="1"/>
      <w:r w:rsidDel="00000000" w:rsidR="00000000" w:rsidRPr="00000000">
        <w:rPr>
          <w:b w:val="1"/>
          <w:color w:val="000000"/>
          <w:sz w:val="22"/>
          <w:szCs w:val="22"/>
          <w:rtl w:val="0"/>
        </w:rPr>
        <w:t xml:space="preserve">Om Loopia:</w:t>
      </w:r>
    </w:p>
    <w:p w:rsidR="00000000" w:rsidDel="00000000" w:rsidP="00000000" w:rsidRDefault="00000000" w:rsidRPr="00000000">
      <w:pPr>
        <w:spacing w:line="240" w:lineRule="auto"/>
        <w:contextualSpacing w:val="0"/>
        <w:jc w:val="both"/>
      </w:pPr>
      <w:r w:rsidDel="00000000" w:rsidR="00000000" w:rsidRPr="00000000">
        <w:rPr>
          <w:rtl w:val="0"/>
        </w:rPr>
        <w:t xml:space="preserve">Loopia AB är ett av Sveriges största och snabbast växande webbhotell med verksamhet i Sverige, Norge och Serbien. Företaget är en del av Visma, Nordens ledande leverantör av produkter och tjänster inom program och system, outsourcing, inköp och inkasso, retail IT-lösningar samt projekt- och konsulttjänster. Loopia erbjuder både privatpersoner och företag innovativa lösningar för hantering av sina webbsajter och sin e-post. Pålitliga tjänster med engagerad personal till konkurrenskraftiga priser.</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324.00000000000006" w:lineRule="auto"/>
        <w:contextualSpacing w:val="0"/>
        <w:jc w:val="both"/>
      </w:pPr>
      <w:hyperlink r:id="rId6">
        <w:r w:rsidDel="00000000" w:rsidR="00000000" w:rsidRPr="00000000">
          <w:rPr>
            <w:color w:val="1155cc"/>
            <w:u w:val="single"/>
            <w:rtl w:val="0"/>
          </w:rPr>
          <w:t xml:space="preserve">www.loopia.se</w:t>
        </w:r>
      </w:hyperlink>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loopia.se/domannamn/domanskydd/" TargetMode="External"/><Relationship Id="rId6" Type="http://schemas.openxmlformats.org/officeDocument/2006/relationships/hyperlink" Target="http://www.loopia.se/" TargetMode="External"/></Relationships>
</file>