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8280E" w:rsidRPr="000111D0" w:rsidRDefault="00D16D5B" w:rsidP="0098280E">
      <w:r>
        <w:t>Tio tar chansen i Falsterbo</w:t>
      </w:r>
      <w:r>
        <w:br/>
      </w:r>
      <w:r>
        <w:br/>
        <w:t>Nu står det klart vilka tio svenska toppryttare som tar chansen att kvala in till Falsterbo Horse Shows internationella del via nationellt kval 2-3 juli.</w:t>
      </w:r>
      <w:r>
        <w:br/>
      </w:r>
      <w:r>
        <w:br/>
        <w:t>Det kryllar av världscupryttare. SM-segrare och kommande storstjärnor i det nationella kvalet. Niklas Jonsson – Amorina, Douglas Lindelöw – Balahe, Viveca Lundbäck – Canthara, Marlene Lindblad – Corde, Niklas Arvidsson – Cyklon, Daniel Zetterman – Glory Days, Alexander Zetterman – High Yummy, Malin Nilsson – Prizilla, Sandra csrlson – Spike Jones och Malin Trollnäs – Tiger Woods är de tio förhoppningsfulla som ska försöka ta de två platser som står på spel till de internationella tävlingarna 7_10 juli. De tio svenska ryttarna kompletteras av ryttare från de nordiska grannländerna, som kvalar om en plats.</w:t>
      </w:r>
      <w:r>
        <w:br/>
        <w:t>– Utfallet är bättre än vi vågat hoppas på. På det här sättet får ännu fler svenska hoppryttare chansen att tävla i en internationell miljö på hemmaplan. Det kan ge svensk hoppsport en skjuts framåt, säger Jan-Olof Wannius, Show Director för Falsterbo Horse Show.</w:t>
      </w:r>
      <w:r>
        <w:br/>
      </w:r>
      <w:r>
        <w:br/>
        <w:t>Samtidigt är det klart med startfältet till Allerto Tour of Amateurs, där 61 ryttare som kvalet in under våren får chansen att rida en stor final på stora gräsbanan i Falsterbo onsdag 6 juli.</w:t>
      </w:r>
      <w:r>
        <w:br/>
      </w:r>
      <w:r>
        <w:br/>
      </w:r>
      <w:r w:rsidR="0098280E">
        <w:rPr>
          <w:rStyle w:val="Betoning"/>
        </w:rPr>
        <w:t>Falsterbo Horse Show arrangeras i år 2–10 juli. Falsterbo Horse Show samlar varje år över 60 000 besökare, över 500 ryttare och 670 hästar. Showen är i antalet starter den största i norra Europa och delar ut cirka 6,5 miljoner kronor i prispengar. Showen är även en totalupplevelse med spänning, show, fest och trevliga människor.</w:t>
      </w:r>
      <w:r w:rsidR="0098280E">
        <w:rPr>
          <w:i/>
        </w:rPr>
        <w:br/>
      </w:r>
      <w:r w:rsidR="0098280E">
        <w:rPr>
          <w:rStyle w:val="Betoning"/>
        </w:rPr>
        <w:t>Falsterbo Horse Show och Hickstead i Storbritannien är de enda två tävlingarna i världen som arrangerar både laghoppningen FEI Nations Cup Top Level League med de bästa hopplagen i världen, och World Dressage Masters – världens mest prestigefyllda dressyrtävling vid sidan av internationella mästerskap.</w:t>
      </w:r>
      <w:r w:rsidR="0098280E">
        <w:rPr>
          <w:rStyle w:val="Betoning"/>
        </w:rPr>
        <w:br/>
      </w:r>
      <w:r w:rsidR="0098280E">
        <w:rPr>
          <w:rStyle w:val="Betoning"/>
        </w:rPr>
        <w:br/>
      </w:r>
      <w:r w:rsidR="0098280E" w:rsidRPr="000111D0">
        <w:t>För mer information kontakta:</w:t>
      </w:r>
    </w:p>
    <w:p w:rsidR="0098280E" w:rsidRPr="000111D0" w:rsidRDefault="0098280E" w:rsidP="0098280E">
      <w:r w:rsidRPr="000111D0">
        <w:t>Jan Olof Wannius, Show Director +46 (0)70 83 8303</w:t>
      </w:r>
    </w:p>
    <w:p w:rsidR="0098280E" w:rsidRPr="000111D0" w:rsidRDefault="0098280E" w:rsidP="0098280E">
      <w:hyperlink r:id="rId4" w:history="1">
        <w:r w:rsidRPr="000111D0">
          <w:t>wannius@falsterbohorseshow.se</w:t>
        </w:r>
      </w:hyperlink>
    </w:p>
    <w:p w:rsidR="00414CAE" w:rsidRDefault="0098280E"/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96712"/>
    <w:rsid w:val="00696712"/>
    <w:rsid w:val="0098280E"/>
    <w:rsid w:val="00D16D5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0E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">
    <w:name w:val="Emphasis"/>
    <w:basedOn w:val="Standardstycketypsnitt"/>
    <w:uiPriority w:val="20"/>
    <w:rsid w:val="0098280E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wannius@falsterbohorseshow.s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3</cp:revision>
  <dcterms:created xsi:type="dcterms:W3CDTF">2011-06-17T06:19:00Z</dcterms:created>
  <dcterms:modified xsi:type="dcterms:W3CDTF">2011-06-17T06:30:00Z</dcterms:modified>
</cp:coreProperties>
</file>