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ormaltabell1"/>
        <w:tblW w:w="0" w:type="auto"/>
        <w:tblInd w:w="0" w:type="dxa"/>
        <w:tblCellMar>
          <w:left w:w="0" w:type="dxa"/>
          <w:right w:w="0" w:type="dxa"/>
        </w:tblCellMar>
        <w:tblLook w:val="0000" w:firstRow="0" w:lastRow="0" w:firstColumn="0" w:lastColumn="0" w:noHBand="0" w:noVBand="0"/>
      </w:tblPr>
      <w:tblGrid>
        <w:gridCol w:w="5667"/>
        <w:gridCol w:w="2155"/>
        <w:gridCol w:w="2155"/>
      </w:tblGrid>
      <w:tr w:rsidR="002D10FE" w:rsidRPr="00F74F68" w14:paraId="511C77B0" w14:textId="77777777" w:rsidTr="002D10FE">
        <w:trPr>
          <w:trHeight w:val="544"/>
        </w:trPr>
        <w:tc>
          <w:tcPr>
            <w:tcW w:w="5667" w:type="dxa"/>
          </w:tcPr>
          <w:p w14:paraId="3D502A6D" w14:textId="77777777" w:rsidR="002D10FE" w:rsidRPr="00F74F68" w:rsidRDefault="002D10FE">
            <w:pPr>
              <w:pStyle w:val="Fretagetsnamn"/>
              <w:rPr>
                <w:rFonts w:asciiTheme="minorHAnsi" w:hAnsiTheme="minorHAnsi"/>
                <w:sz w:val="22"/>
                <w:szCs w:val="22"/>
              </w:rPr>
            </w:pPr>
          </w:p>
        </w:tc>
        <w:tc>
          <w:tcPr>
            <w:tcW w:w="2155" w:type="dxa"/>
          </w:tcPr>
          <w:p w14:paraId="477875A2" w14:textId="77777777" w:rsidR="002D10FE" w:rsidRPr="00F74F68" w:rsidRDefault="002D10FE" w:rsidP="00A22E12">
            <w:pPr>
              <w:pStyle w:val="Returadress"/>
              <w:rPr>
                <w:rFonts w:asciiTheme="minorHAnsi" w:hAnsiTheme="minorHAnsi"/>
                <w:sz w:val="22"/>
                <w:szCs w:val="22"/>
              </w:rPr>
            </w:pPr>
          </w:p>
        </w:tc>
        <w:tc>
          <w:tcPr>
            <w:tcW w:w="2155" w:type="dxa"/>
          </w:tcPr>
          <w:p w14:paraId="7345A01D" w14:textId="77777777" w:rsidR="002D10FE" w:rsidRPr="00F74F68" w:rsidRDefault="002D10FE" w:rsidP="00A22E12">
            <w:pPr>
              <w:pStyle w:val="Returadress"/>
              <w:rPr>
                <w:rFonts w:asciiTheme="minorHAnsi" w:hAnsiTheme="minorHAnsi"/>
                <w:sz w:val="22"/>
                <w:szCs w:val="22"/>
              </w:rPr>
            </w:pPr>
          </w:p>
        </w:tc>
      </w:tr>
    </w:tbl>
    <w:p w14:paraId="4C287E38" w14:textId="77777777" w:rsidR="000629BA" w:rsidRPr="00B10164" w:rsidRDefault="000629BA" w:rsidP="00B10164"/>
    <w:p w14:paraId="487EF7AB" w14:textId="77777777" w:rsidR="00B10164" w:rsidRDefault="00B10164" w:rsidP="002D10FE">
      <w:pPr>
        <w:pStyle w:val="Rubrik"/>
        <w:jc w:val="left"/>
        <w:rPr>
          <w:rFonts w:asciiTheme="minorHAnsi" w:hAnsiTheme="minorHAnsi"/>
          <w:sz w:val="22"/>
          <w:szCs w:val="22"/>
          <w:lang w:val="sv-SE"/>
        </w:rPr>
      </w:pPr>
      <w:r>
        <w:rPr>
          <w:rFonts w:asciiTheme="minorHAnsi" w:hAnsiTheme="minorHAnsi"/>
          <w:sz w:val="22"/>
          <w:szCs w:val="22"/>
          <w:lang w:val="sv-SE"/>
        </w:rPr>
        <w:t>PRESSMEDDELANDE</w:t>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Pr>
          <w:rFonts w:asciiTheme="minorHAnsi" w:hAnsiTheme="minorHAnsi"/>
          <w:sz w:val="22"/>
          <w:szCs w:val="22"/>
          <w:lang w:val="sv-SE"/>
        </w:rPr>
        <w:tab/>
      </w:r>
      <w:r w:rsidR="00C03B0B">
        <w:rPr>
          <w:rFonts w:asciiTheme="minorHAnsi" w:hAnsiTheme="minorHAnsi"/>
          <w:sz w:val="22"/>
          <w:szCs w:val="22"/>
          <w:lang w:val="sv-SE"/>
        </w:rPr>
        <w:t>Mars 2019</w:t>
      </w:r>
    </w:p>
    <w:p w14:paraId="55F8BB37" w14:textId="77777777" w:rsidR="00036284" w:rsidRDefault="00036284" w:rsidP="002D10FE">
      <w:pPr>
        <w:pStyle w:val="Rubrik"/>
        <w:jc w:val="left"/>
        <w:rPr>
          <w:rFonts w:asciiTheme="minorHAnsi" w:hAnsiTheme="minorHAnsi"/>
          <w:sz w:val="22"/>
          <w:szCs w:val="22"/>
          <w:lang w:val="sv-SE"/>
        </w:rPr>
      </w:pPr>
    </w:p>
    <w:p w14:paraId="49F04658" w14:textId="67B2EB46" w:rsidR="000629BA" w:rsidRPr="00F74F68" w:rsidRDefault="00C03B0B" w:rsidP="002D10FE">
      <w:pPr>
        <w:pStyle w:val="Rubrik"/>
        <w:jc w:val="left"/>
        <w:rPr>
          <w:rFonts w:asciiTheme="minorHAnsi" w:hAnsiTheme="minorHAnsi"/>
          <w:sz w:val="22"/>
          <w:szCs w:val="22"/>
          <w:lang w:val="sv-SE"/>
        </w:rPr>
      </w:pPr>
      <w:r>
        <w:rPr>
          <w:rFonts w:asciiTheme="minorHAnsi" w:hAnsiTheme="minorHAnsi"/>
          <w:sz w:val="22"/>
          <w:szCs w:val="22"/>
          <w:lang w:val="sv-SE"/>
        </w:rPr>
        <w:t xml:space="preserve">nytänkaren 2019 till </w:t>
      </w:r>
      <w:r w:rsidR="00BC4D90">
        <w:rPr>
          <w:rFonts w:asciiTheme="minorHAnsi" w:hAnsiTheme="minorHAnsi"/>
          <w:sz w:val="22"/>
          <w:szCs w:val="22"/>
          <w:lang w:val="sv-SE"/>
        </w:rPr>
        <w:t>nya typer av ögonirritationstester</w:t>
      </w:r>
    </w:p>
    <w:p w14:paraId="56F6CBDC" w14:textId="77777777" w:rsidR="00036284" w:rsidRDefault="00036284" w:rsidP="00BC4D90">
      <w:pPr>
        <w:rPr>
          <w:rStyle w:val="Lead-inEmphasis"/>
          <w:rFonts w:asciiTheme="minorHAnsi" w:hAnsiTheme="minorHAnsi"/>
          <w:sz w:val="22"/>
          <w:szCs w:val="22"/>
          <w:lang w:val="sv-SE"/>
        </w:rPr>
      </w:pPr>
    </w:p>
    <w:p w14:paraId="37D4B20E" w14:textId="77777777" w:rsidR="00036284" w:rsidRDefault="00036284" w:rsidP="00BC4D90">
      <w:pPr>
        <w:rPr>
          <w:rStyle w:val="Lead-inEmphasis"/>
          <w:rFonts w:asciiTheme="minorHAnsi" w:hAnsiTheme="minorHAnsi"/>
          <w:sz w:val="22"/>
          <w:szCs w:val="22"/>
          <w:lang w:val="sv-SE"/>
        </w:rPr>
      </w:pPr>
    </w:p>
    <w:p w14:paraId="050A0F09" w14:textId="40ADC261" w:rsidR="002D26F5" w:rsidRDefault="00F34D39" w:rsidP="00BC4D90">
      <w:pPr>
        <w:rPr>
          <w:rFonts w:asciiTheme="minorHAnsi" w:hAnsiTheme="minorHAnsi"/>
          <w:sz w:val="22"/>
          <w:szCs w:val="22"/>
          <w:lang w:val="sv-SE"/>
        </w:rPr>
      </w:pPr>
      <w:r w:rsidRPr="00497EF3">
        <w:rPr>
          <w:rStyle w:val="Lead-inEmphasis"/>
          <w:rFonts w:asciiTheme="minorHAnsi" w:hAnsiTheme="minorHAnsi"/>
          <w:sz w:val="22"/>
          <w:szCs w:val="22"/>
          <w:lang w:val="sv-SE"/>
        </w:rPr>
        <w:t>STOCKHOLM</w:t>
      </w:r>
      <w:r w:rsidR="000629BA" w:rsidRPr="00497EF3">
        <w:rPr>
          <w:rFonts w:asciiTheme="minorHAnsi" w:hAnsiTheme="minorHAnsi"/>
          <w:sz w:val="22"/>
          <w:szCs w:val="22"/>
          <w:lang w:val="sv-SE"/>
        </w:rPr>
        <w:t>:  </w:t>
      </w:r>
      <w:r w:rsidR="00BC4D90" w:rsidRPr="00497EF3">
        <w:rPr>
          <w:rFonts w:asciiTheme="minorHAnsi" w:hAnsiTheme="minorHAnsi"/>
          <w:sz w:val="22"/>
          <w:szCs w:val="22"/>
          <w:lang w:val="sv-SE"/>
        </w:rPr>
        <w:t xml:space="preserve">Martin Andersson vid RISE (Research </w:t>
      </w:r>
      <w:proofErr w:type="spellStart"/>
      <w:r w:rsidR="00BC4D90" w:rsidRPr="00497EF3">
        <w:rPr>
          <w:rFonts w:asciiTheme="minorHAnsi" w:hAnsiTheme="minorHAnsi"/>
          <w:sz w:val="22"/>
          <w:szCs w:val="22"/>
          <w:lang w:val="sv-SE"/>
        </w:rPr>
        <w:t>Institutes</w:t>
      </w:r>
      <w:proofErr w:type="spellEnd"/>
      <w:r w:rsidR="00BC4D90" w:rsidRPr="00497EF3">
        <w:rPr>
          <w:rFonts w:asciiTheme="minorHAnsi" w:hAnsiTheme="minorHAnsi"/>
          <w:sz w:val="22"/>
          <w:szCs w:val="22"/>
          <w:lang w:val="sv-SE"/>
        </w:rPr>
        <w:t xml:space="preserve"> </w:t>
      </w:r>
      <w:proofErr w:type="spellStart"/>
      <w:r w:rsidR="00BC4D90" w:rsidRPr="00497EF3">
        <w:rPr>
          <w:rFonts w:asciiTheme="minorHAnsi" w:hAnsiTheme="minorHAnsi"/>
          <w:sz w:val="22"/>
          <w:szCs w:val="22"/>
          <w:lang w:val="sv-SE"/>
        </w:rPr>
        <w:t>of</w:t>
      </w:r>
      <w:proofErr w:type="spellEnd"/>
      <w:r w:rsidR="00BC4D90" w:rsidRPr="00497EF3">
        <w:rPr>
          <w:rFonts w:asciiTheme="minorHAnsi" w:hAnsiTheme="minorHAnsi"/>
          <w:sz w:val="22"/>
          <w:szCs w:val="22"/>
          <w:lang w:val="sv-SE"/>
        </w:rPr>
        <w:t xml:space="preserve"> Sweden) tilldelas </w:t>
      </w:r>
      <w:r w:rsidR="00497EF3" w:rsidRPr="00497EF3">
        <w:rPr>
          <w:rFonts w:asciiTheme="minorHAnsi" w:hAnsiTheme="minorHAnsi"/>
          <w:sz w:val="22"/>
          <w:szCs w:val="22"/>
          <w:lang w:val="sv-SE"/>
        </w:rPr>
        <w:t>utmärkelsen NY</w:t>
      </w:r>
      <w:r w:rsidR="00497EF3">
        <w:rPr>
          <w:rFonts w:asciiTheme="minorHAnsi" w:hAnsiTheme="minorHAnsi"/>
          <w:sz w:val="22"/>
          <w:szCs w:val="22"/>
          <w:lang w:val="sv-SE"/>
        </w:rPr>
        <w:t xml:space="preserve">TÄNKAREN och 400 000 kronor av stiftelsen Forska Utan Djurförsök för att </w:t>
      </w:r>
      <w:r w:rsidR="00304A68">
        <w:rPr>
          <w:rFonts w:asciiTheme="minorHAnsi" w:hAnsiTheme="minorHAnsi"/>
          <w:sz w:val="22"/>
          <w:szCs w:val="22"/>
          <w:lang w:val="sv-SE"/>
        </w:rPr>
        <w:t>fortsätta sitt arbete med att skapa helt nya typer av ögonirritationstester.</w:t>
      </w:r>
      <w:r w:rsidR="00BF480C">
        <w:rPr>
          <w:rFonts w:asciiTheme="minorHAnsi" w:hAnsiTheme="minorHAnsi"/>
          <w:sz w:val="22"/>
          <w:szCs w:val="22"/>
          <w:lang w:val="sv-SE"/>
        </w:rPr>
        <w:t xml:space="preserve"> Dessa nya tester utvecklas utifrån kuns</w:t>
      </w:r>
      <w:r w:rsidR="00806CE1">
        <w:rPr>
          <w:rFonts w:asciiTheme="minorHAnsi" w:hAnsiTheme="minorHAnsi"/>
          <w:sz w:val="22"/>
          <w:szCs w:val="22"/>
          <w:lang w:val="sv-SE"/>
        </w:rPr>
        <w:t>kap om polymerers utvidgning och Hansens lösningsparameter</w:t>
      </w:r>
      <w:r w:rsidR="00DB51A2">
        <w:rPr>
          <w:rFonts w:asciiTheme="minorHAnsi" w:hAnsiTheme="minorHAnsi"/>
          <w:sz w:val="22"/>
          <w:szCs w:val="22"/>
          <w:lang w:val="sv-SE"/>
        </w:rPr>
        <w:t xml:space="preserve"> och hur samma </w:t>
      </w:r>
      <w:r w:rsidR="00B51094">
        <w:rPr>
          <w:rFonts w:asciiTheme="minorHAnsi" w:hAnsiTheme="minorHAnsi"/>
          <w:sz w:val="22"/>
          <w:szCs w:val="22"/>
          <w:lang w:val="sv-SE"/>
        </w:rPr>
        <w:t>princip</w:t>
      </w:r>
      <w:r w:rsidR="00DB51A2">
        <w:rPr>
          <w:rFonts w:asciiTheme="minorHAnsi" w:hAnsiTheme="minorHAnsi"/>
          <w:sz w:val="22"/>
          <w:szCs w:val="22"/>
          <w:lang w:val="sv-SE"/>
        </w:rPr>
        <w:t xml:space="preserve"> kan appliceras för a</w:t>
      </w:r>
      <w:r w:rsidR="00B51094">
        <w:rPr>
          <w:rFonts w:asciiTheme="minorHAnsi" w:hAnsiTheme="minorHAnsi"/>
          <w:sz w:val="22"/>
          <w:szCs w:val="22"/>
          <w:lang w:val="sv-SE"/>
        </w:rPr>
        <w:t>t</w:t>
      </w:r>
      <w:r w:rsidR="00DB51A2">
        <w:rPr>
          <w:rFonts w:asciiTheme="minorHAnsi" w:hAnsiTheme="minorHAnsi"/>
          <w:sz w:val="22"/>
          <w:szCs w:val="22"/>
          <w:lang w:val="sv-SE"/>
        </w:rPr>
        <w:t>t förutsäga om ett ämne kan skada hornhinnan</w:t>
      </w:r>
      <w:r w:rsidR="00B12B1B">
        <w:rPr>
          <w:rFonts w:asciiTheme="minorHAnsi" w:hAnsiTheme="minorHAnsi"/>
          <w:sz w:val="22"/>
          <w:szCs w:val="22"/>
          <w:lang w:val="sv-SE"/>
        </w:rPr>
        <w:t xml:space="preserve"> genom att lösa upp, tränga in i eller få hornhinnan att svälla.</w:t>
      </w:r>
      <w:bookmarkStart w:id="0" w:name="_GoBack"/>
      <w:bookmarkEnd w:id="0"/>
    </w:p>
    <w:p w14:paraId="4DCDDB5D" w14:textId="6BD44937" w:rsidR="00B12B1B" w:rsidRDefault="00B12B1B" w:rsidP="00BC4D90">
      <w:pPr>
        <w:rPr>
          <w:rFonts w:asciiTheme="minorHAnsi" w:hAnsiTheme="minorHAnsi"/>
          <w:sz w:val="22"/>
          <w:szCs w:val="22"/>
          <w:lang w:val="sv-SE"/>
        </w:rPr>
      </w:pPr>
      <w:r>
        <w:rPr>
          <w:rFonts w:asciiTheme="minorHAnsi" w:hAnsiTheme="minorHAnsi"/>
          <w:sz w:val="22"/>
          <w:szCs w:val="22"/>
          <w:lang w:val="sv-SE"/>
        </w:rPr>
        <w:t>Anslaget ska också ge möjlighet att undersöka om samma principer går att tillämpa för att undersöka</w:t>
      </w:r>
      <w:r w:rsidR="0002797F">
        <w:rPr>
          <w:rFonts w:asciiTheme="minorHAnsi" w:hAnsiTheme="minorHAnsi"/>
          <w:sz w:val="22"/>
          <w:szCs w:val="22"/>
          <w:lang w:val="sv-SE"/>
        </w:rPr>
        <w:t xml:space="preserve"> irritation och penetration i/genom andra biologiska barriärer i kroppen</w:t>
      </w:r>
      <w:r w:rsidR="00FB2529">
        <w:rPr>
          <w:rFonts w:asciiTheme="minorHAnsi" w:hAnsiTheme="minorHAnsi"/>
          <w:sz w:val="22"/>
          <w:szCs w:val="22"/>
          <w:lang w:val="sv-SE"/>
        </w:rPr>
        <w:t>.</w:t>
      </w:r>
    </w:p>
    <w:p w14:paraId="4A09C02F" w14:textId="32DB61DC" w:rsidR="00FB2529" w:rsidRDefault="00FB2529" w:rsidP="00BC4D90">
      <w:pPr>
        <w:rPr>
          <w:rFonts w:asciiTheme="minorHAnsi" w:hAnsiTheme="minorHAnsi"/>
          <w:sz w:val="22"/>
          <w:szCs w:val="22"/>
          <w:lang w:val="sv-SE"/>
        </w:rPr>
      </w:pPr>
    </w:p>
    <w:p w14:paraId="2545F6C9" w14:textId="1C59EEDB" w:rsidR="00FB2529" w:rsidRDefault="00FB2529" w:rsidP="00BC4D90">
      <w:pPr>
        <w:rPr>
          <w:rFonts w:asciiTheme="minorHAnsi" w:hAnsiTheme="minorHAnsi"/>
          <w:sz w:val="22"/>
          <w:szCs w:val="22"/>
          <w:lang w:val="sv-SE"/>
        </w:rPr>
      </w:pPr>
      <w:r>
        <w:rPr>
          <w:rFonts w:asciiTheme="minorHAnsi" w:hAnsiTheme="minorHAnsi"/>
          <w:sz w:val="22"/>
          <w:szCs w:val="22"/>
          <w:lang w:val="sv-SE"/>
        </w:rPr>
        <w:t>Att testa kosmetikaråvaror i ögonen på kaniner är inte längre tillåtet men ögonirritationstester på kaniner förekommer fortfarande när andra typer av kemikalier ska testas.</w:t>
      </w:r>
      <w:r w:rsidR="00AD3452">
        <w:rPr>
          <w:rFonts w:asciiTheme="minorHAnsi" w:hAnsiTheme="minorHAnsi"/>
          <w:sz w:val="22"/>
          <w:szCs w:val="22"/>
          <w:lang w:val="sv-SE"/>
        </w:rPr>
        <w:br/>
        <w:t>Martin Anderssons forskning har potential att kunna ersätta testerna på kaniner med in vitro-tester</w:t>
      </w:r>
      <w:r w:rsidR="00036284">
        <w:rPr>
          <w:rFonts w:asciiTheme="minorHAnsi" w:hAnsiTheme="minorHAnsi"/>
          <w:sz w:val="22"/>
          <w:szCs w:val="22"/>
          <w:lang w:val="sv-SE"/>
        </w:rPr>
        <w:t>, det vill säga tester utförda i provrör och i datorsimulering.</w:t>
      </w:r>
    </w:p>
    <w:p w14:paraId="412D13C3" w14:textId="77777777" w:rsidR="00036284" w:rsidRDefault="00036284" w:rsidP="00BC4D90">
      <w:pPr>
        <w:rPr>
          <w:rFonts w:asciiTheme="minorHAnsi" w:hAnsiTheme="minorHAnsi"/>
          <w:sz w:val="22"/>
          <w:szCs w:val="22"/>
          <w:lang w:val="sv-SE"/>
        </w:rPr>
      </w:pPr>
    </w:p>
    <w:p w14:paraId="7B08D0E3" w14:textId="77DEA18A" w:rsidR="00DF769A" w:rsidRPr="00497EF3" w:rsidRDefault="00036284" w:rsidP="00D0593C">
      <w:pPr>
        <w:rPr>
          <w:rFonts w:asciiTheme="minorHAnsi" w:hAnsiTheme="minorHAnsi"/>
          <w:sz w:val="22"/>
          <w:szCs w:val="22"/>
          <w:lang w:val="sv-SE"/>
        </w:rPr>
      </w:pPr>
      <w:r>
        <w:rPr>
          <w:rFonts w:asciiTheme="minorHAnsi" w:hAnsiTheme="minorHAnsi"/>
          <w:sz w:val="22"/>
          <w:szCs w:val="22"/>
          <w:lang w:val="sv-SE"/>
        </w:rPr>
        <w:t>Forska Utan Djurförsök vill med Nytänkaren och tillhörande anslag särskilt stödja dessa ambitioner.</w:t>
      </w:r>
    </w:p>
    <w:sectPr w:rsidR="00DF769A" w:rsidRPr="00497EF3" w:rsidSect="000629BA">
      <w:headerReference w:type="default" r:id="rId10"/>
      <w:footerReference w:type="default" r:id="rId11"/>
      <w:headerReference w:type="first" r:id="rId12"/>
      <w:footerReference w:type="first" r:id="rId13"/>
      <w:pgSz w:w="11907" w:h="16839"/>
      <w:pgMar w:top="965" w:right="965" w:bottom="1440" w:left="965" w:header="96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155C" w14:textId="77777777" w:rsidR="00C5276F" w:rsidRDefault="00C5276F">
      <w:r>
        <w:separator/>
      </w:r>
    </w:p>
  </w:endnote>
  <w:endnote w:type="continuationSeparator" w:id="0">
    <w:p w14:paraId="7C320E66" w14:textId="77777777" w:rsidR="00C5276F" w:rsidRDefault="00C5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DA12" w14:textId="39F974F5" w:rsidR="000629BA" w:rsidRDefault="000629BA">
    <w:pPr>
      <w:pStyle w:val="Sidfot"/>
    </w:pPr>
    <w:r>
      <w:fldChar w:fldCharType="begin"/>
    </w:r>
    <w:r>
      <w:instrText>if</w:instrText>
    </w:r>
    <w:r>
      <w:fldChar w:fldCharType="begin"/>
    </w:r>
    <w:r>
      <w:instrText>numpages</w:instrText>
    </w:r>
    <w:r>
      <w:fldChar w:fldCharType="separate"/>
    </w:r>
    <w:r w:rsidR="00D0593C">
      <w:rPr>
        <w:noProof/>
      </w:rPr>
      <w:instrText>2</w:instrText>
    </w:r>
    <w:r>
      <w:fldChar w:fldCharType="end"/>
    </w:r>
    <w:r>
      <w:instrText>&gt;</w:instrText>
    </w:r>
    <w:r>
      <w:fldChar w:fldCharType="begin"/>
    </w:r>
    <w:r>
      <w:instrText>page</w:instrText>
    </w:r>
    <w:r>
      <w:fldChar w:fldCharType="separate"/>
    </w:r>
    <w:r w:rsidR="00D0593C">
      <w:rPr>
        <w:noProof/>
      </w:rPr>
      <w:instrText>2</w:instrText>
    </w:r>
    <w:r>
      <w:fldChar w:fldCharType="end"/>
    </w:r>
    <w:r>
      <w:instrText>"~ more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A60D" w14:textId="77777777" w:rsidR="00B10164" w:rsidRDefault="00474429" w:rsidP="00B10164">
    <w:pPr>
      <w:rPr>
        <w:rFonts w:asciiTheme="minorHAnsi" w:hAnsiTheme="minorHAnsi"/>
        <w:i/>
        <w:sz w:val="20"/>
        <w:szCs w:val="20"/>
        <w:lang w:val="sv-SE"/>
      </w:rPr>
    </w:pPr>
    <w:r w:rsidRPr="00EB0E38">
      <w:rPr>
        <w:rFonts w:asciiTheme="minorHAnsi" w:hAnsiTheme="minorHAnsi" w:cstheme="minorHAnsi"/>
        <w:i/>
        <w:sz w:val="20"/>
        <w:szCs w:val="20"/>
        <w:lang w:val="sv-SE"/>
      </w:rPr>
      <w:t>Forska Utan Djurförsök är en forskningsstiftelse som arbetar för att djurförsök ska ersättas med nya och bättre metoder. Målet är att bidra till viktiga vetenskapliga framsteg och förbättrad riskbedömning av kemikalier, läkemedel och andra produkter, utan djurförsök. Arbetet bedrivs dels genom att stödja forskning, och dels genom utbildning och information.</w:t>
    </w:r>
    <w:r>
      <w:rPr>
        <w:rFonts w:asciiTheme="minorHAnsi" w:hAnsiTheme="minorHAnsi" w:cstheme="minorHAnsi"/>
        <w:i/>
        <w:sz w:val="20"/>
        <w:szCs w:val="20"/>
        <w:lang w:val="sv-SE"/>
      </w:rPr>
      <w:t xml:space="preserve"> </w:t>
    </w:r>
    <w:r w:rsidRPr="00A66D5E">
      <w:rPr>
        <w:rFonts w:asciiTheme="minorHAnsi" w:hAnsiTheme="minorHAnsi"/>
        <w:i/>
        <w:sz w:val="20"/>
        <w:szCs w:val="20"/>
        <w:lang w:val="sv-SE"/>
      </w:rPr>
      <w:t>Under 201</w:t>
    </w:r>
    <w:r>
      <w:rPr>
        <w:rFonts w:asciiTheme="minorHAnsi" w:hAnsiTheme="minorHAnsi"/>
        <w:i/>
        <w:sz w:val="20"/>
        <w:szCs w:val="20"/>
        <w:lang w:val="sv-SE"/>
      </w:rPr>
      <w:t>9</w:t>
    </w:r>
    <w:r w:rsidRPr="00A66D5E">
      <w:rPr>
        <w:rFonts w:asciiTheme="minorHAnsi" w:hAnsiTheme="minorHAnsi"/>
        <w:i/>
        <w:sz w:val="20"/>
        <w:szCs w:val="20"/>
        <w:lang w:val="sv-SE"/>
      </w:rPr>
      <w:t xml:space="preserve"> betala</w:t>
    </w:r>
    <w:r>
      <w:rPr>
        <w:rFonts w:asciiTheme="minorHAnsi" w:hAnsiTheme="minorHAnsi"/>
        <w:i/>
        <w:sz w:val="20"/>
        <w:szCs w:val="20"/>
        <w:lang w:val="sv-SE"/>
      </w:rPr>
      <w:t>r</w:t>
    </w:r>
    <w:r w:rsidRPr="00A66D5E">
      <w:rPr>
        <w:rFonts w:asciiTheme="minorHAnsi" w:hAnsiTheme="minorHAnsi"/>
        <w:i/>
        <w:sz w:val="20"/>
        <w:szCs w:val="20"/>
        <w:lang w:val="sv-SE"/>
      </w:rPr>
      <w:t xml:space="preserve"> stiftelsen ut </w:t>
    </w:r>
    <w:r>
      <w:rPr>
        <w:rFonts w:asciiTheme="minorHAnsi" w:hAnsiTheme="minorHAnsi"/>
        <w:i/>
        <w:sz w:val="20"/>
        <w:szCs w:val="20"/>
        <w:lang w:val="sv-SE"/>
      </w:rPr>
      <w:t xml:space="preserve">2 500 000 kronor till forskningsanslag samt 400 000 kronor till stiftelsens utmärkelse Nytänkaren.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65B1" w14:textId="77777777" w:rsidR="00C5276F" w:rsidRDefault="00C5276F">
      <w:r>
        <w:separator/>
      </w:r>
    </w:p>
  </w:footnote>
  <w:footnote w:type="continuationSeparator" w:id="0">
    <w:p w14:paraId="0ACF9DAA" w14:textId="77777777" w:rsidR="00C5276F" w:rsidRDefault="00C5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F5120" w14:textId="77777777" w:rsidR="000629BA" w:rsidRPr="00F74F68" w:rsidRDefault="000629BA">
    <w:pPr>
      <w:pStyle w:val="Sidhuvud"/>
      <w:rPr>
        <w:lang w:val="sv-SE"/>
      </w:rPr>
    </w:pPr>
    <w:r w:rsidRPr="00F74F68">
      <w:rPr>
        <w:lang w:val="sv-SE"/>
      </w:rPr>
      <w:t>ADVOKATBYRÅ ÖPPNAR NYTT KONTOR PÅ HAWAII</w:t>
    </w:r>
    <w:r w:rsidRPr="00F74F68">
      <w:rPr>
        <w:lang w:val="sv-SE"/>
      </w:rPr>
      <w:tab/>
      <w:t xml:space="preserve">Sida </w:t>
    </w:r>
    <w:r>
      <w:fldChar w:fldCharType="begin"/>
    </w:r>
    <w:r w:rsidRPr="00F74F68">
      <w:rPr>
        <w:lang w:val="sv-SE"/>
      </w:rPr>
      <w:instrText xml:space="preserve"> PAGE \* Arabic \* MERGEFORMAT </w:instrText>
    </w:r>
    <w:r>
      <w:fldChar w:fldCharType="separate"/>
    </w:r>
    <w:r w:rsidR="00B10164">
      <w:rPr>
        <w:noProof/>
        <w:lang w:val="sv-SE"/>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8213" w14:textId="77777777" w:rsidR="00A22E12" w:rsidRPr="00A22E12" w:rsidRDefault="00A22E12" w:rsidP="00A22E12">
    <w:pPr>
      <w:pStyle w:val="Returadress"/>
      <w:rPr>
        <w:rFonts w:asciiTheme="minorHAnsi" w:hAnsiTheme="minorHAnsi"/>
        <w:sz w:val="22"/>
        <w:szCs w:val="22"/>
        <w:lang w:val="sv-SE"/>
      </w:rPr>
    </w:pPr>
    <w:r>
      <w:rPr>
        <w:noProof/>
        <w:lang w:val="sv-SE" w:eastAsia="sv-SE" w:bidi="ar-SA"/>
      </w:rPr>
      <w:drawing>
        <wp:anchor distT="0" distB="0" distL="114300" distR="114300" simplePos="0" relativeHeight="251658240" behindDoc="1" locked="0" layoutInCell="1" allowOverlap="1" wp14:anchorId="3C189C54" wp14:editId="1732189C">
          <wp:simplePos x="0" y="0"/>
          <wp:positionH relativeFrom="margin">
            <wp:align>left</wp:align>
          </wp:positionH>
          <wp:positionV relativeFrom="paragraph">
            <wp:posOffset>-98425</wp:posOffset>
          </wp:positionV>
          <wp:extent cx="1666875" cy="1000125"/>
          <wp:effectExtent l="0" t="0" r="9525"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D_logotyp_svart. liten.jpg"/>
                  <pic:cNvPicPr/>
                </pic:nvPicPr>
                <pic:blipFill>
                  <a:blip r:embed="rId1">
                    <a:extLst>
                      <a:ext uri="{28A0092B-C50C-407E-A947-70E740481C1C}">
                        <a14:useLocalDpi xmlns:a14="http://schemas.microsoft.com/office/drawing/2010/main" val="0"/>
                      </a:ext>
                    </a:extLst>
                  </a:blip>
                  <a:stretch>
                    <a:fillRect/>
                  </a:stretch>
                </pic:blipFill>
                <pic:spPr>
                  <a:xfrm>
                    <a:off x="0" y="0"/>
                    <a:ext cx="1666875" cy="1000125"/>
                  </a:xfrm>
                  <a:prstGeom prst="rect">
                    <a:avLst/>
                  </a:prstGeom>
                </pic:spPr>
              </pic:pic>
            </a:graphicData>
          </a:graphic>
          <wp14:sizeRelH relativeFrom="margin">
            <wp14:pctWidth>0</wp14:pctWidth>
          </wp14:sizeRelH>
          <wp14:sizeRelV relativeFrom="margin">
            <wp14:pctHeight>0</wp14:pctHeight>
          </wp14:sizeRelV>
        </wp:anchor>
      </w:drawing>
    </w:r>
    <w:r w:rsidRPr="00A22E12">
      <w:rPr>
        <w:lang w:val="sv-SE"/>
      </w:rPr>
      <w:tab/>
    </w:r>
    <w:r w:rsidRPr="00A22E12">
      <w:rPr>
        <w:lang w:val="sv-SE"/>
      </w:rPr>
      <w:tab/>
    </w:r>
    <w:r>
      <w:rPr>
        <w:lang w:val="sv-SE"/>
      </w:rPr>
      <w:tab/>
    </w:r>
    <w:r>
      <w:rPr>
        <w:lang w:val="sv-SE"/>
      </w:rPr>
      <w:tab/>
    </w:r>
    <w:r>
      <w:rPr>
        <w:lang w:val="sv-SE"/>
      </w:rPr>
      <w:tab/>
    </w:r>
    <w:r>
      <w:rPr>
        <w:lang w:val="sv-SE"/>
      </w:rPr>
      <w:tab/>
    </w:r>
    <w:r>
      <w:rPr>
        <w:lang w:val="sv-SE"/>
      </w:rPr>
      <w:tab/>
    </w:r>
    <w:r w:rsidRPr="00A22E12">
      <w:rPr>
        <w:rFonts w:asciiTheme="minorHAnsi" w:hAnsiTheme="minorHAnsi"/>
        <w:sz w:val="22"/>
        <w:szCs w:val="22"/>
        <w:lang w:val="sv-SE"/>
      </w:rPr>
      <w:t>Forska Utan Djurförsök</w:t>
    </w:r>
  </w:p>
  <w:p w14:paraId="5B7AEB04" w14:textId="77777777" w:rsidR="00A22E12" w:rsidRPr="00A22E12" w:rsidRDefault="00BF7264" w:rsidP="00A22E12">
    <w:pPr>
      <w:pStyle w:val="Returadress"/>
      <w:ind w:left="6480" w:firstLine="720"/>
      <w:rPr>
        <w:rFonts w:asciiTheme="minorHAnsi" w:hAnsiTheme="minorHAnsi"/>
        <w:sz w:val="22"/>
        <w:szCs w:val="22"/>
        <w:lang w:val="sv-SE"/>
      </w:rPr>
    </w:pPr>
    <w:r>
      <w:rPr>
        <w:rFonts w:asciiTheme="minorHAnsi" w:hAnsiTheme="minorHAnsi"/>
        <w:sz w:val="22"/>
        <w:szCs w:val="22"/>
        <w:lang w:val="sv-SE"/>
      </w:rPr>
      <w:t>Hammarby Fabriksväg 25</w:t>
    </w:r>
  </w:p>
  <w:p w14:paraId="1596E9AC" w14:textId="77777777" w:rsidR="00A22E12" w:rsidRPr="00A22E12" w:rsidRDefault="00A22E12" w:rsidP="00A22E12">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 xml:space="preserve">120 </w:t>
    </w:r>
    <w:proofErr w:type="gramStart"/>
    <w:r w:rsidRPr="00A22E12">
      <w:rPr>
        <w:rFonts w:asciiTheme="minorHAnsi" w:hAnsiTheme="minorHAnsi"/>
        <w:sz w:val="22"/>
        <w:szCs w:val="22"/>
        <w:lang w:val="sv-SE"/>
      </w:rPr>
      <w:t>30  STOCKHOLM</w:t>
    </w:r>
    <w:proofErr w:type="gramEnd"/>
  </w:p>
  <w:p w14:paraId="598F3091" w14:textId="77777777" w:rsidR="00A22E12" w:rsidRDefault="00A22E12" w:rsidP="00B06A2E">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Telefon: 08-749 03 40</w:t>
    </w:r>
  </w:p>
  <w:p w14:paraId="654716A5" w14:textId="77777777" w:rsidR="00B06A2E" w:rsidRPr="00A22E12" w:rsidRDefault="00B06A2E" w:rsidP="00B06A2E">
    <w:pPr>
      <w:pStyle w:val="Returadress"/>
      <w:ind w:left="6480" w:firstLine="72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0B"/>
    <w:rsid w:val="000146EE"/>
    <w:rsid w:val="0002797F"/>
    <w:rsid w:val="00036284"/>
    <w:rsid w:val="000629BA"/>
    <w:rsid w:val="000E4DF5"/>
    <w:rsid w:val="00147253"/>
    <w:rsid w:val="0023243B"/>
    <w:rsid w:val="00245FBA"/>
    <w:rsid w:val="002D10FE"/>
    <w:rsid w:val="002D26F5"/>
    <w:rsid w:val="00304A68"/>
    <w:rsid w:val="003D5732"/>
    <w:rsid w:val="00474429"/>
    <w:rsid w:val="0048596B"/>
    <w:rsid w:val="00497EF3"/>
    <w:rsid w:val="004C6459"/>
    <w:rsid w:val="00574268"/>
    <w:rsid w:val="00611F85"/>
    <w:rsid w:val="00620914"/>
    <w:rsid w:val="00635D0B"/>
    <w:rsid w:val="006F04FA"/>
    <w:rsid w:val="00806CE1"/>
    <w:rsid w:val="00883430"/>
    <w:rsid w:val="008B35B6"/>
    <w:rsid w:val="00A22E12"/>
    <w:rsid w:val="00A66D5E"/>
    <w:rsid w:val="00AD3452"/>
    <w:rsid w:val="00B06A2E"/>
    <w:rsid w:val="00B10164"/>
    <w:rsid w:val="00B12B1B"/>
    <w:rsid w:val="00B51094"/>
    <w:rsid w:val="00BC4D90"/>
    <w:rsid w:val="00BE1F2E"/>
    <w:rsid w:val="00BF480C"/>
    <w:rsid w:val="00BF7264"/>
    <w:rsid w:val="00C03B0B"/>
    <w:rsid w:val="00C504E3"/>
    <w:rsid w:val="00C5276F"/>
    <w:rsid w:val="00C733B3"/>
    <w:rsid w:val="00D0593C"/>
    <w:rsid w:val="00DB51A2"/>
    <w:rsid w:val="00DF769A"/>
    <w:rsid w:val="00F34D39"/>
    <w:rsid w:val="00F43763"/>
    <w:rsid w:val="00F74F68"/>
    <w:rsid w:val="00FB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050CA"/>
  <w15:docId w15:val="{6BE89DCC-DA5B-41F7-A091-6B95BBF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476" w:right="476"/>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szCs w:val="24"/>
      <w:lang w:bidi="hi-IN"/>
    </w:rPr>
  </w:style>
  <w:style w:type="paragraph" w:styleId="Rubrik1">
    <w:name w:val="heading 1"/>
    <w:basedOn w:val="Rubrik4"/>
    <w:next w:val="Normal"/>
    <w:qFormat/>
    <w:pPr>
      <w:outlineLvl w:val="0"/>
    </w:pPr>
    <w:rPr>
      <w:b/>
      <w:bCs/>
    </w:rPr>
  </w:style>
  <w:style w:type="paragraph" w:styleId="Rubrik2">
    <w:name w:val="heading 2"/>
    <w:basedOn w:val="Normal"/>
    <w:next w:val="Normal"/>
    <w:qFormat/>
    <w:pPr>
      <w:keepNext/>
      <w:outlineLvl w:val="1"/>
    </w:pPr>
    <w:rPr>
      <w:caps/>
    </w:rPr>
  </w:style>
  <w:style w:type="paragraph" w:styleId="Rubrik3">
    <w:name w:val="heading 3"/>
    <w:basedOn w:val="Normal"/>
    <w:next w:val="Normal"/>
    <w:qFormat/>
    <w:pPr>
      <w:keepNext/>
      <w:keepLines/>
      <w:ind w:firstLine="360"/>
      <w:outlineLvl w:val="2"/>
    </w:pPr>
    <w:rPr>
      <w:b/>
      <w:kern w:val="28"/>
    </w:rPr>
  </w:style>
  <w:style w:type="paragraph" w:styleId="Rubrik4">
    <w:name w:val="heading 4"/>
    <w:basedOn w:val="Normal"/>
    <w:next w:val="Normal"/>
    <w:qFormat/>
    <w:pPr>
      <w:keepLines/>
      <w:spacing w:before="240"/>
      <w:jc w:val="center"/>
      <w:outlineLvl w:val="3"/>
    </w:pPr>
    <w:rPr>
      <w:kern w:val="28"/>
    </w:rPr>
  </w:style>
  <w:style w:type="paragraph" w:styleId="Rubrik5">
    <w:name w:val="heading 5"/>
    <w:basedOn w:val="Normal"/>
    <w:next w:val="Normal"/>
    <w:qFormat/>
    <w:pPr>
      <w:keepNext/>
      <w:keepLines/>
      <w:outlineLvl w:val="4"/>
    </w:pPr>
    <w:rPr>
      <w:i/>
      <w:kern w:val="28"/>
    </w:rPr>
  </w:style>
  <w:style w:type="paragraph" w:styleId="Rubrik6">
    <w:name w:val="heading 6"/>
    <w:basedOn w:val="Normal"/>
    <w:next w:val="Normal"/>
    <w:qFormat/>
    <w:pPr>
      <w:keepLines/>
      <w:tabs>
        <w:tab w:val="center" w:pos="4320"/>
        <w:tab w:val="right" w:pos="9480"/>
      </w:tabs>
      <w:ind w:left="0" w:right="0"/>
      <w:outlineLvl w:val="5"/>
    </w:pPr>
    <w:rPr>
      <w:i/>
    </w:rPr>
  </w:style>
  <w:style w:type="paragraph" w:styleId="Rubrik7">
    <w:name w:val="heading 7"/>
    <w:basedOn w:val="Normal"/>
    <w:next w:val="Normal"/>
    <w:qFormat/>
    <w:pPr>
      <w:keepNext/>
      <w:keepLines/>
      <w:spacing w:before="240"/>
      <w:outlineLvl w:val="6"/>
    </w:pPr>
    <w:rPr>
      <w:b/>
      <w:kern w:val="28"/>
    </w:rPr>
  </w:style>
  <w:style w:type="paragraph" w:styleId="Rubrik8">
    <w:name w:val="heading 8"/>
    <w:basedOn w:val="Normal"/>
    <w:next w:val="Normal"/>
    <w:qFormat/>
    <w:pPr>
      <w:keepNext/>
      <w:keepLines/>
      <w:spacing w:before="240"/>
      <w:outlineLvl w:val="7"/>
    </w:pPr>
    <w:rPr>
      <w:b/>
      <w:i/>
      <w:kern w:val="28"/>
    </w:rPr>
  </w:style>
  <w:style w:type="paragraph" w:styleId="Rubrik9">
    <w:name w:val="heading 9"/>
    <w:basedOn w:val="Normal"/>
    <w:next w:val="Normal"/>
    <w:qFormat/>
    <w:pPr>
      <w:keepNext/>
      <w:keepLines/>
      <w:spacing w:before="240"/>
      <w:jc w:val="center"/>
      <w:outlineLvl w:val="8"/>
    </w:pPr>
    <w:rPr>
      <w:b/>
      <w:i/>
      <w:kern w:val="28"/>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9">
    <w:name w:val="toc 9"/>
    <w:basedOn w:val="Normal"/>
    <w:next w:val="Normal"/>
    <w:autoRedefine/>
    <w:semiHidden/>
    <w:pPr>
      <w:ind w:left="1920"/>
    </w:pPr>
  </w:style>
  <w:style w:type="character" w:customStyle="1" w:styleId="NormalIndentChar">
    <w:name w:val="Normal Indent Char"/>
    <w:basedOn w:val="Standardstycketeckensnitt"/>
  </w:style>
  <w:style w:type="paragraph" w:styleId="Normaltindrag">
    <w:name w:val="Normal Indent"/>
    <w:basedOn w:val="Normal"/>
    <w:link w:val="NormaltindragChar"/>
    <w:pPr>
      <w:ind w:left="835"/>
    </w:pPr>
  </w:style>
  <w:style w:type="paragraph" w:styleId="Fotnotstext">
    <w:name w:val="footnote text"/>
    <w:basedOn w:val="Normal"/>
    <w:semiHidden/>
    <w:pPr>
      <w:keepLines/>
      <w:spacing w:after="240" w:line="240" w:lineRule="atLeast"/>
    </w:pPr>
    <w:rPr>
      <w:sz w:val="18"/>
      <w:szCs w:val="18"/>
    </w:rPr>
  </w:style>
  <w:style w:type="paragraph" w:styleId="Kommentarer">
    <w:name w:val="annotation text"/>
    <w:basedOn w:val="Normal"/>
    <w:semiHidden/>
    <w:pPr>
      <w:keepLines/>
      <w:spacing w:line="440" w:lineRule="atLeast"/>
    </w:pPr>
    <w:rPr>
      <w:sz w:val="18"/>
      <w:szCs w:val="18"/>
    </w:rPr>
  </w:style>
  <w:style w:type="paragraph" w:styleId="Sidhuvud">
    <w:name w:val="header"/>
    <w:basedOn w:val="Normal"/>
    <w:pPr>
      <w:keepLines/>
      <w:tabs>
        <w:tab w:val="center" w:pos="4320"/>
        <w:tab w:val="right" w:pos="9480"/>
      </w:tabs>
      <w:ind w:left="0" w:right="0"/>
    </w:pPr>
  </w:style>
  <w:style w:type="paragraph" w:styleId="Sidfot">
    <w:name w:val="footer"/>
    <w:basedOn w:val="Normal"/>
    <w:link w:val="SidfotChar"/>
    <w:uiPriority w:val="99"/>
    <w:pPr>
      <w:keepLines/>
      <w:tabs>
        <w:tab w:val="center" w:pos="4320"/>
        <w:tab w:val="right" w:pos="9480"/>
      </w:tabs>
      <w:spacing w:before="360"/>
      <w:ind w:left="0" w:right="0"/>
    </w:pPr>
    <w:rPr>
      <w:caps/>
    </w:rPr>
  </w:style>
  <w:style w:type="paragraph" w:styleId="Beskrivning">
    <w:name w:val="caption"/>
    <w:basedOn w:val="Normal"/>
    <w:next w:val="Normal"/>
    <w:qFormat/>
    <w:pPr>
      <w:keepNext/>
      <w:spacing w:after="240"/>
    </w:pPr>
    <w:rPr>
      <w:i/>
    </w:rPr>
  </w:style>
  <w:style w:type="paragraph" w:styleId="Slutnotstext">
    <w:name w:val="endnote text"/>
    <w:basedOn w:val="Normal"/>
    <w:semiHidden/>
    <w:pPr>
      <w:keepLines/>
      <w:spacing w:after="240" w:line="240" w:lineRule="atLeast"/>
    </w:pPr>
    <w:rPr>
      <w:sz w:val="18"/>
      <w:szCs w:val="18"/>
    </w:rPr>
  </w:style>
  <w:style w:type="paragraph" w:styleId="Rubrik">
    <w:name w:val="Title"/>
    <w:basedOn w:val="Normal"/>
    <w:next w:val="Normal"/>
    <w:qFormat/>
    <w:pPr>
      <w:keepNext/>
      <w:keepLines/>
      <w:spacing w:before="480" w:after="360"/>
      <w:ind w:left="835" w:right="835"/>
      <w:jc w:val="center"/>
    </w:pPr>
    <w:rPr>
      <w:b/>
      <w:caps/>
      <w:kern w:val="28"/>
    </w:rPr>
  </w:style>
  <w:style w:type="paragraph" w:styleId="Datum">
    <w:name w:val="Date"/>
    <w:basedOn w:val="Normal"/>
    <w:pPr>
      <w:spacing w:line="320" w:lineRule="atLeast"/>
      <w:ind w:left="0" w:right="0"/>
    </w:pPr>
  </w:style>
  <w:style w:type="paragraph" w:customStyle="1" w:styleId="Kontakt">
    <w:name w:val="Kontakt"/>
    <w:basedOn w:val="Normal"/>
    <w:pPr>
      <w:spacing w:line="320" w:lineRule="atLeast"/>
      <w:ind w:left="0" w:right="0"/>
    </w:pPr>
    <w:rPr>
      <w:lang w:bidi="en-US"/>
    </w:rPr>
  </w:style>
  <w:style w:type="paragraph" w:customStyle="1" w:styleId="Dokumentrubrik">
    <w:name w:val="Dokumentrubrik"/>
    <w:basedOn w:val="Normal"/>
    <w:next w:val="Kontakt"/>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cs="Garamond"/>
      <w:spacing w:val="-80"/>
      <w:kern w:val="28"/>
      <w:sz w:val="108"/>
      <w:szCs w:val="108"/>
      <w:lang w:bidi="en-US"/>
    </w:rPr>
  </w:style>
  <w:style w:type="paragraph" w:customStyle="1" w:styleId="Returadress">
    <w:name w:val="Returadress"/>
    <w:basedOn w:val="Normal"/>
    <w:pPr>
      <w:keepLines/>
      <w:spacing w:line="200" w:lineRule="atLeast"/>
      <w:ind w:left="0" w:right="0"/>
    </w:pPr>
    <w:rPr>
      <w:rFonts w:ascii="Garamond" w:hAnsi="Garamond" w:cs="Garamond"/>
      <w:sz w:val="20"/>
      <w:szCs w:val="20"/>
      <w:lang w:bidi="en-US"/>
    </w:rPr>
  </w:style>
  <w:style w:type="paragraph" w:customStyle="1" w:styleId="Fretagetsnamn">
    <w:name w:val="Företagets namn"/>
    <w:basedOn w:val="Normal"/>
    <w:next w:val="Returadress"/>
    <w:pPr>
      <w:spacing w:line="240" w:lineRule="atLeast"/>
      <w:ind w:left="0" w:right="120"/>
    </w:pPr>
    <w:rPr>
      <w:rFonts w:ascii="Garamond" w:hAnsi="Garamond" w:cs="Garamond"/>
      <w:caps/>
      <w:spacing w:val="25"/>
      <w:lang w:bidi="en-US"/>
    </w:rPr>
  </w:style>
  <w:style w:type="character" w:customStyle="1" w:styleId="NormalIndentBoldCharChar">
    <w:name w:val="Normal Indent Bold Char Char"/>
    <w:basedOn w:val="Standardstycketeckensnitt"/>
    <w:link w:val="NormaltindragFet"/>
  </w:style>
  <w:style w:type="paragraph" w:customStyle="1" w:styleId="NormaltindragFet">
    <w:name w:val="Normalt indrag Fet"/>
    <w:basedOn w:val="Normaltindrag"/>
    <w:link w:val="NormalIndentBoldCharChar"/>
    <w:rPr>
      <w:b/>
      <w:bCs/>
      <w:lang w:bidi="en-US"/>
    </w:rPr>
  </w:style>
  <w:style w:type="character" w:styleId="Fotnotsreferens">
    <w:name w:val="footnote reference"/>
    <w:semiHidden/>
    <w:rPr>
      <w:sz w:val="24"/>
      <w:vertAlign w:val="superscript"/>
    </w:rPr>
  </w:style>
  <w:style w:type="character" w:styleId="Kommentarsreferens">
    <w:name w:val="annotation reference"/>
    <w:semiHidden/>
    <w:rPr>
      <w:vertAlign w:val="superscript"/>
    </w:rPr>
  </w:style>
  <w:style w:type="character" w:styleId="Sidnummer">
    <w:name w:val="page number"/>
    <w:rPr>
      <w:rFonts w:ascii="Courier New" w:hAnsi="Courier New" w:hint="default"/>
      <w:spacing w:val="0"/>
      <w:kern w:val="0"/>
      <w:position w:val="0"/>
      <w:sz w:val="24"/>
      <w:vertAlign w:val="baseline"/>
    </w:rPr>
  </w:style>
  <w:style w:type="character" w:styleId="Slutnotsreferens">
    <w:name w:val="endnote reference"/>
    <w:semiHidden/>
    <w:rPr>
      <w:sz w:val="24"/>
      <w:vertAlign w:val="superscript"/>
    </w:rPr>
  </w:style>
  <w:style w:type="character" w:customStyle="1" w:styleId="Lead-inEmphasis">
    <w:name w:val="Lead-in Emphasis"/>
    <w:rPr>
      <w:caps/>
      <w:lang w:val="en-US" w:eastAsia="en-US" w:bidi="en-US"/>
    </w:rPr>
  </w:style>
  <w:style w:type="character" w:customStyle="1" w:styleId="NormaltindragChar">
    <w:name w:val="Normalt indrag Char"/>
    <w:basedOn w:val="Standardstycketeckensnitt"/>
    <w:link w:val="Normaltindrag"/>
    <w:locked/>
    <w:rPr>
      <w:rFonts w:ascii="Courier New" w:hAnsi="Courier New" w:hint="default"/>
      <w:sz w:val="24"/>
      <w:lang w:val="en-US" w:eastAsia="en-US" w:bidi="en-US"/>
    </w:rPr>
  </w:style>
  <w:style w:type="paragraph" w:customStyle="1" w:styleId="NormalIndentBold">
    <w:name w:val="Normal Indent Bold"/>
    <w:basedOn w:val="Normal"/>
    <w:link w:val="NormaltindragFetTknTkn"/>
  </w:style>
  <w:style w:type="character" w:customStyle="1" w:styleId="NormaltindragFetTknTkn">
    <w:name w:val="Normalt indrag Fet Tkn Tkn"/>
    <w:basedOn w:val="NormaltindragChar"/>
    <w:link w:val="NormalIndentBold"/>
    <w:locked/>
    <w:rPr>
      <w:rFonts w:ascii="Courier New" w:hAnsi="Courier New" w:hint="default"/>
      <w:b/>
      <w:bCs/>
      <w:sz w:val="24"/>
      <w:lang w:val="en-US" w:eastAsia="en-US" w:bidi="en-US"/>
    </w:rPr>
  </w:style>
  <w:style w:type="table" w:customStyle="1" w:styleId="Normaltabell1">
    <w:name w:val="Normal tabell1"/>
    <w:semiHidden/>
    <w:tblPr>
      <w:tblCellMar>
        <w:top w:w="0" w:type="dxa"/>
        <w:left w:w="108" w:type="dxa"/>
        <w:bottom w:w="0" w:type="dxa"/>
        <w:right w:w="108" w:type="dxa"/>
      </w:tblCellMar>
    </w:tblPr>
  </w:style>
  <w:style w:type="character" w:customStyle="1" w:styleId="SidfotChar">
    <w:name w:val="Sidfot Char"/>
    <w:basedOn w:val="Standardstycketeckensnitt"/>
    <w:link w:val="Sidfot"/>
    <w:uiPriority w:val="99"/>
    <w:rsid w:val="00B10164"/>
    <w:rPr>
      <w:rFonts w:ascii="Courier New" w:hAnsi="Courier New" w:cs="Courier New"/>
      <w:caps/>
      <w:sz w:val="24"/>
      <w:szCs w:val="24"/>
      <w:lang w:bidi="hi-IN"/>
    </w:rPr>
  </w:style>
  <w:style w:type="paragraph" w:styleId="Normalwebb">
    <w:name w:val="Normal (Web)"/>
    <w:basedOn w:val="Normal"/>
    <w:uiPriority w:val="99"/>
    <w:semiHidden/>
    <w:unhideWhenUsed/>
    <w:rsid w:val="00BF480C"/>
    <w:pPr>
      <w:spacing w:before="100" w:beforeAutospacing="1" w:after="100" w:afterAutospacing="1"/>
      <w:ind w:left="0" w:right="0"/>
    </w:pPr>
    <w:rPr>
      <w:rFonts w:ascii="Times New Roman" w:hAnsi="Times New Roman" w:cs="Times New Roman"/>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a%20Franz&#233;n\OneDrive%20-%20Forska%20Utan%20Djurf&#246;rs&#246;k\Delas%20med%20alla\Kansli,%20admin,%20organisation\Mallar\Mall%20pressmeddeland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4D15086EEAE64FA43AA0708E95851C" ma:contentTypeVersion="2" ma:contentTypeDescription="Skapa ett nytt dokument." ma:contentTypeScope="" ma:versionID="9be2ad02522babd294415b06bb360e25">
  <xsd:schema xmlns:xsd="http://www.w3.org/2001/XMLSchema" xmlns:xs="http://www.w3.org/2001/XMLSchema" xmlns:p="http://schemas.microsoft.com/office/2006/metadata/properties" xmlns:ns2="1543cb4c-3fe9-482a-9174-2f8e8c7cbc37" targetNamespace="http://schemas.microsoft.com/office/2006/metadata/properties" ma:root="true" ma:fieldsID="fd71a417a88556f9b3158ee9fbfc3458" ns2:_="">
    <xsd:import namespace="1543cb4c-3fe9-482a-9174-2f8e8c7cbc3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cb4c-3fe9-482a-9174-2f8e8c7cbc3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B5AF1-470D-4E18-854C-DAD259000E45}">
  <ds:schemaRefs>
    <ds:schemaRef ds:uri="http://schemas.microsoft.com/sharepoint/v3/contenttype/forms"/>
  </ds:schemaRefs>
</ds:datastoreItem>
</file>

<file path=customXml/itemProps2.xml><?xml version="1.0" encoding="utf-8"?>
<ds:datastoreItem xmlns:ds="http://schemas.openxmlformats.org/officeDocument/2006/customXml" ds:itemID="{CB4371FD-B32C-4023-A236-7DE6FBF6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cb4c-3fe9-482a-9174-2f8e8c7c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A418A-1626-4301-9443-D62CB677E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Mall pressmeddelande 2019</Template>
  <TotalTime>14</TotalTime>
  <Pages>1</Pages>
  <Words>190</Words>
  <Characters>1011</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TREY RESEARCH</vt:lpstr>
    </vt:vector>
  </TitlesOfParts>
  <Manager/>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Franzén</dc:creator>
  <cp:keywords/>
  <dc:description/>
  <cp:lastModifiedBy>Carina Franzén</cp:lastModifiedBy>
  <cp:revision>14</cp:revision>
  <dcterms:created xsi:type="dcterms:W3CDTF">2019-03-15T08:52:00Z</dcterms:created>
  <dcterms:modified xsi:type="dcterms:W3CDTF">2019-03-15T09:06:00Z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TC010178281053</vt:lpwstr>
  </property>
  <property fmtid="{D5CDD505-2E9C-101B-9397-08002B2CF9AE}" pid="3" name="ContentTypeId">
    <vt:lpwstr>0x010100364D15086EEAE64FA43AA0708E95851C</vt:lpwstr>
  </property>
</Properties>
</file>