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F39" w:rsidRPr="00351217" w:rsidRDefault="00F02F39" w:rsidP="00F02F39">
      <w:pPr>
        <w:spacing w:after="0" w:line="240" w:lineRule="auto"/>
        <w:rPr>
          <w:rFonts w:ascii="Georgia" w:eastAsia="Times New Roman" w:hAnsi="Georgia" w:cstheme="minorHAnsi"/>
          <w:b/>
          <w:color w:val="221B1E"/>
          <w:sz w:val="44"/>
          <w:szCs w:val="44"/>
          <w:lang w:eastAsia="sv-SE"/>
        </w:rPr>
      </w:pPr>
      <w:bookmarkStart w:id="0" w:name="_GoBack"/>
      <w:bookmarkEnd w:id="0"/>
      <w:r w:rsidRPr="00351217">
        <w:rPr>
          <w:rFonts w:ascii="Georgia" w:eastAsia="Times New Roman" w:hAnsi="Georgia" w:cstheme="minorHAnsi"/>
          <w:b/>
          <w:color w:val="221B1E"/>
          <w:sz w:val="44"/>
          <w:szCs w:val="44"/>
          <w:lang w:eastAsia="sv-SE"/>
        </w:rPr>
        <w:t>Unik pilgrimsvandring speglas i nytt resursmaterial</w:t>
      </w:r>
      <w:r w:rsidRPr="00351217">
        <w:rPr>
          <w:rFonts w:ascii="Georgia" w:eastAsia="Times New Roman" w:hAnsi="Georgia" w:cstheme="minorHAnsi"/>
          <w:b/>
          <w:color w:val="221B1E"/>
          <w:sz w:val="44"/>
          <w:szCs w:val="44"/>
          <w:lang w:eastAsia="sv-SE"/>
        </w:rPr>
        <w:br/>
      </w:r>
    </w:p>
    <w:p w:rsidR="00F02F39" w:rsidRPr="00351217" w:rsidRDefault="00F02F39" w:rsidP="00F02F39">
      <w:pPr>
        <w:spacing w:after="0" w:line="240" w:lineRule="auto"/>
        <w:rPr>
          <w:rFonts w:eastAsia="Times New Roman" w:cstheme="minorHAnsi"/>
          <w:b/>
          <w:color w:val="221B1E"/>
          <w:lang w:eastAsia="sv-SE"/>
        </w:rPr>
      </w:pPr>
      <w:r w:rsidRPr="00351217">
        <w:rPr>
          <w:rFonts w:eastAsia="Times New Roman" w:cstheme="minorHAnsi"/>
          <w:b/>
          <w:color w:val="221B1E"/>
          <w:lang w:eastAsia="sv-SE"/>
        </w:rPr>
        <w:t>Den 23 september lanseras ”Berörd – resursmaterial om mission”</w:t>
      </w:r>
      <w:r w:rsidR="003253D2" w:rsidRPr="00351217">
        <w:rPr>
          <w:rFonts w:eastAsia="Times New Roman" w:cstheme="minorHAnsi"/>
          <w:b/>
          <w:color w:val="221B1E"/>
          <w:lang w:eastAsia="sv-SE"/>
        </w:rPr>
        <w:t xml:space="preserve"> som speglar ett unikt</w:t>
      </w:r>
      <w:r w:rsidR="00421EE1">
        <w:rPr>
          <w:rFonts w:eastAsia="Times New Roman" w:cstheme="minorHAnsi"/>
          <w:b/>
          <w:color w:val="221B1E"/>
          <w:lang w:eastAsia="sv-SE"/>
        </w:rPr>
        <w:t xml:space="preserve"> samtal om mission</w:t>
      </w:r>
      <w:r w:rsidRPr="00351217">
        <w:rPr>
          <w:rFonts w:eastAsia="Times New Roman" w:cstheme="minorHAnsi"/>
          <w:b/>
          <w:color w:val="221B1E"/>
          <w:lang w:eastAsia="sv-SE"/>
        </w:rPr>
        <w:t xml:space="preserve"> i en föränderlig värld. </w:t>
      </w:r>
    </w:p>
    <w:p w:rsidR="00F02F39" w:rsidRPr="00351217" w:rsidRDefault="00F02F39" w:rsidP="00F02F39">
      <w:pPr>
        <w:spacing w:after="0" w:line="240" w:lineRule="auto"/>
        <w:rPr>
          <w:rFonts w:eastAsia="Times New Roman" w:cstheme="minorHAnsi"/>
          <w:color w:val="221B1E"/>
          <w:lang w:eastAsia="sv-SE"/>
        </w:rPr>
      </w:pPr>
    </w:p>
    <w:p w:rsidR="00F02F39" w:rsidRPr="00F02F39" w:rsidRDefault="00F02F39" w:rsidP="00F02F39">
      <w:pPr>
        <w:spacing w:after="0" w:line="240" w:lineRule="auto"/>
        <w:rPr>
          <w:rFonts w:eastAsia="Times New Roman" w:cstheme="minorHAnsi"/>
          <w:color w:val="221B1E"/>
          <w:lang w:eastAsia="sv-SE"/>
        </w:rPr>
      </w:pPr>
      <w:r w:rsidRPr="00F02F39">
        <w:rPr>
          <w:rFonts w:eastAsia="Times New Roman" w:cstheme="minorHAnsi"/>
          <w:color w:val="221B1E"/>
          <w:lang w:eastAsia="sv-SE"/>
        </w:rPr>
        <w:t>2014 tillsatte Sveriges kristna råd och Svenska missionsrådet en gemensam arbetsgrupp för missionsteologi med syfte att inleda ett samtal om mission som skulle spegla och ge rättvisa åt de olika kyrkotraditionernas syn på mission och missionsuppdraget. Upp</w:t>
      </w:r>
      <w:r w:rsidR="00351217">
        <w:rPr>
          <w:rFonts w:eastAsia="Times New Roman" w:cstheme="minorHAnsi"/>
          <w:color w:val="221B1E"/>
          <w:lang w:eastAsia="sv-SE"/>
        </w:rPr>
        <w:t>draget för gruppen va</w:t>
      </w:r>
      <w:r w:rsidRPr="00F02F39">
        <w:rPr>
          <w:rFonts w:eastAsia="Times New Roman" w:cstheme="minorHAnsi"/>
          <w:color w:val="221B1E"/>
          <w:lang w:eastAsia="sv-SE"/>
        </w:rPr>
        <w:t>r att stimulera och bredda missionssamtalen i kyrkor och samhälle.</w:t>
      </w:r>
      <w:r w:rsidRPr="00351217">
        <w:rPr>
          <w:rFonts w:eastAsia="Times New Roman" w:cstheme="minorHAnsi"/>
          <w:color w:val="221B1E"/>
          <w:lang w:eastAsia="sv-SE"/>
        </w:rPr>
        <w:br/>
      </w:r>
    </w:p>
    <w:p w:rsidR="003253D2" w:rsidRDefault="00F02F39" w:rsidP="00F02F39">
      <w:pPr>
        <w:spacing w:after="0" w:line="240" w:lineRule="auto"/>
        <w:rPr>
          <w:rFonts w:eastAsia="Times New Roman" w:cstheme="minorHAnsi"/>
          <w:color w:val="221B1E"/>
          <w:lang w:eastAsia="sv-SE"/>
        </w:rPr>
      </w:pPr>
      <w:r w:rsidRPr="00F02F39">
        <w:rPr>
          <w:rFonts w:eastAsia="Times New Roman" w:cstheme="minorHAnsi"/>
          <w:color w:val="221B1E"/>
          <w:lang w:eastAsia="sv-SE"/>
        </w:rPr>
        <w:t xml:space="preserve">Ett spännande initiativ som arbetsgruppen tog för att tränga djupare var att starta den pilgrimsprocess som genomfördes under 2016 och 2017 </w:t>
      </w:r>
      <w:r w:rsidR="00421EE1">
        <w:rPr>
          <w:rFonts w:eastAsia="Times New Roman" w:cstheme="minorHAnsi"/>
          <w:color w:val="221B1E"/>
          <w:lang w:eastAsia="sv-SE"/>
        </w:rPr>
        <w:t>och som nu</w:t>
      </w:r>
      <w:r w:rsidRPr="00F02F39">
        <w:rPr>
          <w:rFonts w:eastAsia="Times New Roman" w:cstheme="minorHAnsi"/>
          <w:color w:val="221B1E"/>
          <w:lang w:eastAsia="sv-SE"/>
        </w:rPr>
        <w:t xml:space="preserve"> resulterat i materialet </w:t>
      </w:r>
      <w:r w:rsidRPr="003858B8">
        <w:rPr>
          <w:rFonts w:eastAsia="Times New Roman" w:cstheme="minorHAnsi"/>
          <w:color w:val="221B1E"/>
          <w:lang w:eastAsia="sv-SE"/>
        </w:rPr>
        <w:t>”Berörd – samtal om mission i en föränderlig värld”.</w:t>
      </w:r>
      <w:r w:rsidRPr="00F02F39">
        <w:rPr>
          <w:rFonts w:eastAsia="Times New Roman" w:cstheme="minorHAnsi"/>
          <w:color w:val="221B1E"/>
          <w:lang w:eastAsia="sv-SE"/>
        </w:rPr>
        <w:t> </w:t>
      </w:r>
      <w:r w:rsidR="00351217">
        <w:rPr>
          <w:rFonts w:eastAsia="Times New Roman" w:cstheme="minorHAnsi"/>
          <w:color w:val="221B1E"/>
          <w:lang w:eastAsia="sv-SE"/>
        </w:rPr>
        <w:t>Under pilgrimsprocessen besökte man under två år olika kyrkotraditioner för att på djupet lära känna varandra</w:t>
      </w:r>
      <w:r w:rsidR="003A2413">
        <w:rPr>
          <w:rFonts w:eastAsia="Times New Roman" w:cstheme="minorHAnsi"/>
          <w:color w:val="221B1E"/>
          <w:lang w:eastAsia="sv-SE"/>
        </w:rPr>
        <w:t xml:space="preserve">. </w:t>
      </w:r>
      <w:r w:rsidR="00351217">
        <w:rPr>
          <w:rFonts w:eastAsia="Times New Roman" w:cstheme="minorHAnsi"/>
          <w:color w:val="221B1E"/>
          <w:lang w:eastAsia="sv-SE"/>
        </w:rPr>
        <w:t xml:space="preserve">Metoden som användes och som betonar lyssnandet och lärandet kallas receptiv ekumenik. </w:t>
      </w:r>
    </w:p>
    <w:p w:rsidR="003858B8" w:rsidRDefault="003858B8" w:rsidP="00F02F39">
      <w:pPr>
        <w:spacing w:after="0" w:line="240" w:lineRule="auto"/>
        <w:rPr>
          <w:rFonts w:eastAsia="Times New Roman" w:cstheme="minorHAnsi"/>
          <w:color w:val="221B1E"/>
          <w:lang w:eastAsia="sv-SE"/>
        </w:rPr>
      </w:pPr>
    </w:p>
    <w:p w:rsidR="00421EE1" w:rsidRPr="003858B8" w:rsidRDefault="00421EE1" w:rsidP="00421EE1">
      <w:pPr>
        <w:rPr>
          <w:rFonts w:eastAsia="Times New Roman" w:cstheme="minorHAnsi"/>
          <w:color w:val="221B1E"/>
          <w:lang w:eastAsia="sv-SE"/>
        </w:rPr>
      </w:pPr>
      <w:r w:rsidRPr="003858B8">
        <w:rPr>
          <w:rFonts w:eastAsia="Times New Roman" w:cstheme="minorHAnsi"/>
          <w:color w:val="221B1E"/>
          <w:lang w:eastAsia="sv-SE"/>
        </w:rPr>
        <w:t xml:space="preserve">- Att lyssna och lära av varandra är en viktig del av vår identitet som mötesplats och därför har detta samtal om mission betytt mycket för oss som missionsråd. Vår förhoppning </w:t>
      </w:r>
      <w:r w:rsidRPr="003858B8">
        <w:rPr>
          <w:rFonts w:eastAsia="Times New Roman" w:cstheme="minorHAnsi"/>
          <w:color w:val="221B1E"/>
          <w:lang w:eastAsia="sv-SE"/>
        </w:rPr>
        <w:t xml:space="preserve">är </w:t>
      </w:r>
      <w:r w:rsidRPr="003858B8">
        <w:rPr>
          <w:rFonts w:eastAsia="Times New Roman" w:cstheme="minorHAnsi"/>
          <w:color w:val="221B1E"/>
          <w:lang w:eastAsia="sv-SE"/>
        </w:rPr>
        <w:t xml:space="preserve">att samtalet fortsätter på detta lyssnade sätt i denna och andra viktiga frågor, säger Anders Malmstigen, generalsekreterare för Svenska missionsrådet. </w:t>
      </w:r>
    </w:p>
    <w:p w:rsidR="00421EE1" w:rsidRDefault="00421EE1" w:rsidP="00F02F39">
      <w:pPr>
        <w:spacing w:after="0" w:line="240" w:lineRule="auto"/>
        <w:rPr>
          <w:rFonts w:eastAsia="Times New Roman" w:cstheme="minorHAnsi"/>
          <w:color w:val="221B1E"/>
          <w:lang w:eastAsia="sv-SE"/>
        </w:rPr>
      </w:pPr>
      <w:r>
        <w:rPr>
          <w:rFonts w:eastAsia="Times New Roman" w:cstheme="minorHAnsi"/>
          <w:color w:val="221B1E"/>
          <w:lang w:eastAsia="sv-SE"/>
        </w:rPr>
        <w:t>En förhoppning från arbetsgruppen är</w:t>
      </w:r>
      <w:r w:rsidR="00F02F39" w:rsidRPr="00F02F39">
        <w:rPr>
          <w:rFonts w:eastAsia="Times New Roman" w:cstheme="minorHAnsi"/>
          <w:color w:val="221B1E"/>
          <w:lang w:eastAsia="sv-SE"/>
        </w:rPr>
        <w:t xml:space="preserve"> att detta material kan leda till en användning och spridning av de erfarenheter</w:t>
      </w:r>
      <w:r w:rsidR="003253D2" w:rsidRPr="00351217">
        <w:rPr>
          <w:rFonts w:eastAsia="Times New Roman" w:cstheme="minorHAnsi"/>
          <w:color w:val="221B1E"/>
          <w:lang w:eastAsia="sv-SE"/>
        </w:rPr>
        <w:t xml:space="preserve"> som gjordes under </w:t>
      </w:r>
      <w:r>
        <w:rPr>
          <w:rFonts w:eastAsia="Times New Roman" w:cstheme="minorHAnsi"/>
          <w:color w:val="221B1E"/>
          <w:lang w:eastAsia="sv-SE"/>
        </w:rPr>
        <w:t>pilgrimsprocessen.</w:t>
      </w:r>
    </w:p>
    <w:p w:rsidR="00421EE1" w:rsidRDefault="00421EE1" w:rsidP="00F02F39">
      <w:pPr>
        <w:spacing w:after="0" w:line="240" w:lineRule="auto"/>
        <w:rPr>
          <w:rFonts w:eastAsia="Times New Roman" w:cstheme="minorHAnsi"/>
          <w:color w:val="221B1E"/>
          <w:lang w:eastAsia="sv-SE"/>
        </w:rPr>
      </w:pPr>
    </w:p>
    <w:p w:rsidR="00421EE1" w:rsidRPr="00421EE1" w:rsidRDefault="00421EE1" w:rsidP="00421EE1">
      <w:pPr>
        <w:spacing w:after="0" w:line="240" w:lineRule="auto"/>
        <w:rPr>
          <w:rFonts w:eastAsia="Times New Roman" w:cstheme="minorHAnsi"/>
          <w:color w:val="221B1E"/>
          <w:lang w:eastAsia="sv-SE"/>
        </w:rPr>
      </w:pPr>
      <w:r w:rsidRPr="003858B8">
        <w:rPr>
          <w:rFonts w:eastAsia="Times New Roman" w:cstheme="minorHAnsi"/>
          <w:color w:val="221B1E"/>
          <w:lang w:eastAsia="sv-SE"/>
        </w:rPr>
        <w:t xml:space="preserve">- Samtalet om mission är livsviktigt för kyrkan. Som kristna är vi en del av Guds mission, Guds sändning i världen. Kyrkan lever i mission, och som en del av Guds sändning i världen vill vi ständigt visa på tecken på Guds rike. Vi tänker olika om mission i kyrkorna, men utan mission upphör kyrkan att vara kyrka, </w:t>
      </w:r>
      <w:r w:rsidRPr="00421EE1">
        <w:rPr>
          <w:rFonts w:eastAsia="Times New Roman" w:cstheme="minorHAnsi"/>
          <w:color w:val="221B1E"/>
          <w:lang w:eastAsia="sv-SE"/>
        </w:rPr>
        <w:t xml:space="preserve">säger Olle Kristenson, teologisk </w:t>
      </w:r>
      <w:r>
        <w:rPr>
          <w:rFonts w:eastAsia="Times New Roman" w:cstheme="minorHAnsi"/>
          <w:color w:val="221B1E"/>
          <w:lang w:eastAsia="sv-SE"/>
        </w:rPr>
        <w:t>rådgivare</w:t>
      </w:r>
      <w:r w:rsidRPr="00421EE1">
        <w:rPr>
          <w:rFonts w:eastAsia="Times New Roman" w:cstheme="minorHAnsi"/>
          <w:color w:val="221B1E"/>
          <w:lang w:eastAsia="sv-SE"/>
        </w:rPr>
        <w:t xml:space="preserve"> på Sveriges kristna råd.</w:t>
      </w:r>
    </w:p>
    <w:p w:rsidR="00F02F39" w:rsidRPr="00F02F39" w:rsidRDefault="00F02F39" w:rsidP="00F02F39">
      <w:pPr>
        <w:spacing w:after="0" w:line="240" w:lineRule="auto"/>
        <w:rPr>
          <w:rFonts w:eastAsia="Times New Roman" w:cstheme="minorHAnsi"/>
          <w:color w:val="221B1E"/>
          <w:lang w:eastAsia="sv-SE"/>
        </w:rPr>
      </w:pPr>
      <w:r w:rsidRPr="00351217">
        <w:rPr>
          <w:rFonts w:eastAsia="Times New Roman" w:cstheme="minorHAnsi"/>
          <w:color w:val="221B1E"/>
          <w:lang w:eastAsia="sv-SE"/>
        </w:rPr>
        <w:br/>
        <w:t xml:space="preserve">Vid lanseringen i </w:t>
      </w:r>
      <w:proofErr w:type="spellStart"/>
      <w:r w:rsidRPr="00351217">
        <w:rPr>
          <w:rFonts w:eastAsia="Times New Roman" w:cstheme="minorHAnsi"/>
          <w:color w:val="221B1E"/>
          <w:lang w:eastAsia="sv-SE"/>
        </w:rPr>
        <w:t>Immanuelskyrkan</w:t>
      </w:r>
      <w:proofErr w:type="spellEnd"/>
      <w:r w:rsidRPr="00351217">
        <w:rPr>
          <w:rFonts w:eastAsia="Times New Roman" w:cstheme="minorHAnsi"/>
          <w:color w:val="221B1E"/>
          <w:lang w:eastAsia="sv-SE"/>
        </w:rPr>
        <w:t xml:space="preserve"> i Stockholm </w:t>
      </w:r>
      <w:r w:rsidRPr="00F02F39">
        <w:rPr>
          <w:rFonts w:eastAsia="Times New Roman" w:cstheme="minorHAnsi"/>
          <w:color w:val="221B1E"/>
          <w:lang w:eastAsia="sv-SE"/>
        </w:rPr>
        <w:t xml:space="preserve">kommer </w:t>
      </w:r>
      <w:r w:rsidR="003253D2" w:rsidRPr="00351217">
        <w:rPr>
          <w:rFonts w:eastAsia="Times New Roman" w:cstheme="minorHAnsi"/>
          <w:color w:val="221B1E"/>
          <w:lang w:eastAsia="sv-SE"/>
        </w:rPr>
        <w:t xml:space="preserve">de medverkande att samtala </w:t>
      </w:r>
      <w:r w:rsidRPr="00F02F39">
        <w:rPr>
          <w:rFonts w:eastAsia="Times New Roman" w:cstheme="minorHAnsi"/>
          <w:color w:val="221B1E"/>
          <w:lang w:eastAsia="sv-SE"/>
        </w:rPr>
        <w:t xml:space="preserve">om mission utifrån erfarenheterna som gjordes under pilgrimsprocessen. Några av deltagarna kommer att berätta om sina intryck. </w:t>
      </w:r>
      <w:r w:rsidR="00421EE1">
        <w:rPr>
          <w:rFonts w:eastAsia="Times New Roman" w:cstheme="minorHAnsi"/>
          <w:color w:val="221B1E"/>
          <w:lang w:eastAsia="sv-SE"/>
        </w:rPr>
        <w:t>Det blir även tillfälle</w:t>
      </w:r>
      <w:r w:rsidR="003253D2" w:rsidRPr="00351217">
        <w:rPr>
          <w:rFonts w:eastAsia="Times New Roman" w:cstheme="minorHAnsi"/>
          <w:color w:val="221B1E"/>
          <w:lang w:eastAsia="sv-SE"/>
        </w:rPr>
        <w:t xml:space="preserve"> </w:t>
      </w:r>
      <w:r w:rsidRPr="00F02F39">
        <w:rPr>
          <w:rFonts w:eastAsia="Times New Roman" w:cstheme="minorHAnsi"/>
          <w:color w:val="221B1E"/>
          <w:lang w:eastAsia="sv-SE"/>
        </w:rPr>
        <w:t>att pröva på några av de övningar som introducerades under processen.</w:t>
      </w:r>
      <w:r w:rsidRPr="00351217">
        <w:rPr>
          <w:rFonts w:eastAsia="Times New Roman" w:cstheme="minorHAnsi"/>
          <w:color w:val="221B1E"/>
          <w:lang w:eastAsia="sv-SE"/>
        </w:rPr>
        <w:t xml:space="preserve"> Bland de medverkande finns flera av deltagarna i pilgrimsprocessen, Sven-Erik Fjellström som varit processledare samt Karin </w:t>
      </w:r>
      <w:proofErr w:type="spellStart"/>
      <w:r w:rsidRPr="00351217">
        <w:rPr>
          <w:rFonts w:eastAsia="Times New Roman" w:cstheme="minorHAnsi"/>
          <w:color w:val="221B1E"/>
          <w:lang w:eastAsia="sv-SE"/>
        </w:rPr>
        <w:t>Wiborn</w:t>
      </w:r>
      <w:proofErr w:type="spellEnd"/>
      <w:r w:rsidRPr="00351217">
        <w:rPr>
          <w:rFonts w:eastAsia="Times New Roman" w:cstheme="minorHAnsi"/>
          <w:color w:val="221B1E"/>
          <w:lang w:eastAsia="sv-SE"/>
        </w:rPr>
        <w:t>, generalsekreterare för Sveriges kristna råd och Anders Malmstigen, generalsekreterare för Svenska missionsrådet.</w:t>
      </w:r>
    </w:p>
    <w:p w:rsidR="00F02F39" w:rsidRPr="003858B8" w:rsidRDefault="00F02F39" w:rsidP="00F02F39">
      <w:pPr>
        <w:spacing w:after="0" w:line="240" w:lineRule="auto"/>
        <w:outlineLvl w:val="1"/>
        <w:rPr>
          <w:rFonts w:eastAsia="Times New Roman" w:cstheme="minorHAnsi"/>
          <w:color w:val="221B1E"/>
          <w:lang w:eastAsia="sv-SE"/>
        </w:rPr>
      </w:pPr>
    </w:p>
    <w:p w:rsidR="00F02F39" w:rsidRDefault="00F02F39" w:rsidP="00F02F39">
      <w:pPr>
        <w:spacing w:after="0" w:line="240" w:lineRule="auto"/>
        <w:rPr>
          <w:rFonts w:eastAsia="Times New Roman" w:cstheme="minorHAnsi"/>
          <w:color w:val="221B1E"/>
          <w:lang w:eastAsia="sv-SE"/>
        </w:rPr>
      </w:pPr>
      <w:r w:rsidRPr="00351217">
        <w:rPr>
          <w:rFonts w:eastAsia="Times New Roman" w:cstheme="minorHAnsi"/>
          <w:color w:val="221B1E"/>
          <w:lang w:eastAsia="sv-SE"/>
        </w:rPr>
        <w:t xml:space="preserve">Det nya materialet har tagits fram av </w:t>
      </w:r>
      <w:r w:rsidRPr="00F02F39">
        <w:rPr>
          <w:rFonts w:eastAsia="Times New Roman" w:cstheme="minorHAnsi"/>
          <w:color w:val="221B1E"/>
          <w:lang w:eastAsia="sv-SE"/>
        </w:rPr>
        <w:t xml:space="preserve">Sveriges kristna råd, Svenska </w:t>
      </w:r>
      <w:r w:rsidR="003858B8">
        <w:rPr>
          <w:rFonts w:eastAsia="Times New Roman" w:cstheme="minorHAnsi"/>
          <w:color w:val="221B1E"/>
          <w:lang w:eastAsia="sv-SE"/>
        </w:rPr>
        <w:t xml:space="preserve">missionsrådet, Bilda och </w:t>
      </w:r>
      <w:proofErr w:type="spellStart"/>
      <w:r w:rsidR="003858B8">
        <w:rPr>
          <w:rFonts w:eastAsia="Times New Roman" w:cstheme="minorHAnsi"/>
          <w:color w:val="221B1E"/>
          <w:lang w:eastAsia="sv-SE"/>
        </w:rPr>
        <w:t>Sensus</w:t>
      </w:r>
      <w:proofErr w:type="spellEnd"/>
      <w:r w:rsidR="003858B8">
        <w:rPr>
          <w:rFonts w:eastAsia="Times New Roman" w:cstheme="minorHAnsi"/>
          <w:color w:val="221B1E"/>
          <w:lang w:eastAsia="sv-SE"/>
        </w:rPr>
        <w:t>.</w:t>
      </w:r>
    </w:p>
    <w:p w:rsidR="003858B8" w:rsidRPr="00351217" w:rsidRDefault="003858B8" w:rsidP="00F02F39">
      <w:pPr>
        <w:spacing w:after="0" w:line="240" w:lineRule="auto"/>
        <w:rPr>
          <w:rFonts w:eastAsia="Times New Roman" w:cstheme="minorHAnsi"/>
          <w:color w:val="221B1E"/>
          <w:lang w:eastAsia="sv-SE"/>
        </w:rPr>
      </w:pPr>
    </w:p>
    <w:p w:rsidR="00F02F39" w:rsidRPr="00F02F39" w:rsidRDefault="00F02F39" w:rsidP="00F02F39">
      <w:pPr>
        <w:spacing w:after="0" w:line="240" w:lineRule="auto"/>
        <w:rPr>
          <w:rFonts w:eastAsia="Times New Roman" w:cstheme="minorHAnsi"/>
          <w:color w:val="221B1E"/>
          <w:lang w:eastAsia="sv-SE"/>
        </w:rPr>
      </w:pPr>
      <w:r w:rsidRPr="00351217">
        <w:rPr>
          <w:rFonts w:eastAsia="Times New Roman" w:cstheme="minorHAnsi"/>
          <w:color w:val="221B1E"/>
          <w:lang w:eastAsia="sv-SE"/>
        </w:rPr>
        <w:t xml:space="preserve">Välkommen på lanseringen i </w:t>
      </w:r>
      <w:proofErr w:type="spellStart"/>
      <w:r w:rsidRPr="00351217">
        <w:rPr>
          <w:rFonts w:eastAsia="Times New Roman" w:cstheme="minorHAnsi"/>
          <w:color w:val="221B1E"/>
          <w:lang w:eastAsia="sv-SE"/>
        </w:rPr>
        <w:t>Immanuelskyrkan</w:t>
      </w:r>
      <w:proofErr w:type="spellEnd"/>
      <w:r w:rsidRPr="00351217">
        <w:rPr>
          <w:rFonts w:eastAsia="Times New Roman" w:cstheme="minorHAnsi"/>
          <w:color w:val="221B1E"/>
          <w:lang w:eastAsia="sv-SE"/>
        </w:rPr>
        <w:t xml:space="preserve">, Kungstensgatan 17 i Stockholm måndagen den 23 september klockan 16.00-18.00. Ingen anmälan behövs. </w:t>
      </w:r>
    </w:p>
    <w:sectPr w:rsidR="00F02F39" w:rsidRPr="00F02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ersGrotesk">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416A"/>
    <w:multiLevelType w:val="hybridMultilevel"/>
    <w:tmpl w:val="B6927612"/>
    <w:lvl w:ilvl="0" w:tplc="A99C4EF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A72503"/>
    <w:multiLevelType w:val="hybridMultilevel"/>
    <w:tmpl w:val="1B7CACA8"/>
    <w:lvl w:ilvl="0" w:tplc="2938A15E">
      <w:numFmt w:val="bullet"/>
      <w:lvlText w:val="-"/>
      <w:lvlJc w:val="left"/>
      <w:pPr>
        <w:ind w:left="720" w:hanging="360"/>
      </w:pPr>
      <w:rPr>
        <w:rFonts w:ascii="Calibri" w:eastAsiaTheme="minorHAns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39"/>
    <w:rsid w:val="000C6C12"/>
    <w:rsid w:val="003253D2"/>
    <w:rsid w:val="00351217"/>
    <w:rsid w:val="003858B8"/>
    <w:rsid w:val="003A2413"/>
    <w:rsid w:val="00421EE1"/>
    <w:rsid w:val="00875125"/>
    <w:rsid w:val="00CD18DD"/>
    <w:rsid w:val="00F02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F0AD"/>
  <w15:chartTrackingRefBased/>
  <w15:docId w15:val="{800EB807-EFE7-47F4-9EA5-A957BCA3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F02F39"/>
    <w:pPr>
      <w:spacing w:after="0" w:line="240" w:lineRule="auto"/>
      <w:outlineLvl w:val="1"/>
    </w:pPr>
    <w:rPr>
      <w:rFonts w:ascii="FoundersGrotesk" w:eastAsia="Times New Roman" w:hAnsi="FoundersGrotesk"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02F39"/>
    <w:rPr>
      <w:rFonts w:ascii="FoundersGrotesk" w:eastAsia="Times New Roman" w:hAnsi="FoundersGrotesk" w:cs="Times New Roman"/>
      <w:b/>
      <w:bCs/>
      <w:sz w:val="36"/>
      <w:szCs w:val="36"/>
      <w:lang w:eastAsia="sv-SE"/>
    </w:rPr>
  </w:style>
  <w:style w:type="character" w:styleId="Betoning">
    <w:name w:val="Emphasis"/>
    <w:basedOn w:val="Standardstycketeckensnitt"/>
    <w:uiPriority w:val="20"/>
    <w:qFormat/>
    <w:rsid w:val="00F02F39"/>
    <w:rPr>
      <w:i/>
      <w:iCs/>
    </w:rPr>
  </w:style>
  <w:style w:type="character" w:styleId="Stark">
    <w:name w:val="Strong"/>
    <w:basedOn w:val="Standardstycketeckensnitt"/>
    <w:uiPriority w:val="22"/>
    <w:qFormat/>
    <w:rsid w:val="00F02F39"/>
    <w:rPr>
      <w:b/>
      <w:bCs/>
    </w:rPr>
  </w:style>
  <w:style w:type="paragraph" w:styleId="Normalwebb">
    <w:name w:val="Normal (Web)"/>
    <w:basedOn w:val="Normal"/>
    <w:uiPriority w:val="99"/>
    <w:semiHidden/>
    <w:unhideWhenUsed/>
    <w:rsid w:val="00F02F39"/>
    <w:pPr>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253D2"/>
    <w:pPr>
      <w:ind w:left="720"/>
      <w:contextualSpacing/>
    </w:pPr>
  </w:style>
  <w:style w:type="character" w:styleId="Hyperlnk">
    <w:name w:val="Hyperlink"/>
    <w:basedOn w:val="Standardstycketeckensnitt"/>
    <w:uiPriority w:val="99"/>
    <w:unhideWhenUsed/>
    <w:rsid w:val="003253D2"/>
    <w:rPr>
      <w:color w:val="0563C1" w:themeColor="hyperlink"/>
      <w:u w:val="single"/>
    </w:rPr>
  </w:style>
  <w:style w:type="paragraph" w:styleId="Revision">
    <w:name w:val="Revision"/>
    <w:hidden/>
    <w:uiPriority w:val="99"/>
    <w:semiHidden/>
    <w:rsid w:val="003858B8"/>
    <w:pPr>
      <w:spacing w:after="0" w:line="240" w:lineRule="auto"/>
    </w:pPr>
  </w:style>
  <w:style w:type="paragraph" w:styleId="Ballongtext">
    <w:name w:val="Balloon Text"/>
    <w:basedOn w:val="Normal"/>
    <w:link w:val="BallongtextChar"/>
    <w:uiPriority w:val="99"/>
    <w:semiHidden/>
    <w:unhideWhenUsed/>
    <w:rsid w:val="003858B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5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83816">
      <w:bodyDiv w:val="1"/>
      <w:marLeft w:val="0"/>
      <w:marRight w:val="0"/>
      <w:marTop w:val="0"/>
      <w:marBottom w:val="0"/>
      <w:divBdr>
        <w:top w:val="none" w:sz="0" w:space="0" w:color="auto"/>
        <w:left w:val="none" w:sz="0" w:space="0" w:color="auto"/>
        <w:bottom w:val="none" w:sz="0" w:space="0" w:color="auto"/>
        <w:right w:val="none" w:sz="0" w:space="0" w:color="auto"/>
      </w:divBdr>
    </w:div>
    <w:div w:id="495531594">
      <w:bodyDiv w:val="1"/>
      <w:marLeft w:val="0"/>
      <w:marRight w:val="0"/>
      <w:marTop w:val="0"/>
      <w:marBottom w:val="0"/>
      <w:divBdr>
        <w:top w:val="none" w:sz="0" w:space="0" w:color="auto"/>
        <w:left w:val="none" w:sz="0" w:space="0" w:color="auto"/>
        <w:bottom w:val="none" w:sz="0" w:space="0" w:color="auto"/>
        <w:right w:val="none" w:sz="0" w:space="0" w:color="auto"/>
      </w:divBdr>
      <w:divsChild>
        <w:div w:id="2082678921">
          <w:marLeft w:val="0"/>
          <w:marRight w:val="0"/>
          <w:marTop w:val="0"/>
          <w:marBottom w:val="0"/>
          <w:divBdr>
            <w:top w:val="none" w:sz="0" w:space="0" w:color="auto"/>
            <w:left w:val="none" w:sz="0" w:space="0" w:color="auto"/>
            <w:bottom w:val="none" w:sz="0" w:space="0" w:color="auto"/>
            <w:right w:val="none" w:sz="0" w:space="0" w:color="auto"/>
          </w:divBdr>
          <w:divsChild>
            <w:div w:id="972254756">
              <w:marLeft w:val="0"/>
              <w:marRight w:val="0"/>
              <w:marTop w:val="0"/>
              <w:marBottom w:val="0"/>
              <w:divBdr>
                <w:top w:val="none" w:sz="0" w:space="0" w:color="auto"/>
                <w:left w:val="none" w:sz="0" w:space="0" w:color="auto"/>
                <w:bottom w:val="none" w:sz="0" w:space="0" w:color="auto"/>
                <w:right w:val="none" w:sz="0" w:space="0" w:color="auto"/>
              </w:divBdr>
              <w:divsChild>
                <w:div w:id="16520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415</Words>
  <Characters>2204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MDT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Stjernberg</dc:creator>
  <cp:keywords/>
  <dc:description/>
  <cp:lastModifiedBy>Matilda Pearson</cp:lastModifiedBy>
  <cp:revision>5</cp:revision>
  <dcterms:created xsi:type="dcterms:W3CDTF">2019-09-06T10:24:00Z</dcterms:created>
  <dcterms:modified xsi:type="dcterms:W3CDTF">2019-09-06T11:49:00Z</dcterms:modified>
</cp:coreProperties>
</file>