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5A" w:rsidRDefault="00B557B6" w:rsidP="00A26501">
      <w:pPr>
        <w:pStyle w:val="berschrift1"/>
        <w:spacing w:line="280" w:lineRule="exact"/>
        <w:rPr>
          <w:rFonts w:ascii="Arial" w:eastAsia="Times New Roman" w:hAnsi="Arial" w:cs="Arial"/>
          <w:bCs w:val="0"/>
          <w:color w:val="auto"/>
          <w:sz w:val="22"/>
          <w:szCs w:val="22"/>
        </w:rPr>
      </w:pPr>
      <w:r w:rsidRPr="00CF39DB">
        <w:rPr>
          <w:rFonts w:ascii="Arial" w:eastAsia="Times New Roman" w:hAnsi="Arial" w:cs="Arial"/>
          <w:bCs w:val="0"/>
          <w:color w:val="auto"/>
          <w:sz w:val="22"/>
          <w:szCs w:val="22"/>
        </w:rPr>
        <w:t>Leser-</w:t>
      </w:r>
      <w:r w:rsidR="00054B5A" w:rsidRPr="00CF39DB">
        <w:rPr>
          <w:rFonts w:ascii="Arial" w:eastAsia="Times New Roman" w:hAnsi="Arial" w:cs="Arial"/>
          <w:bCs w:val="0"/>
          <w:color w:val="auto"/>
          <w:sz w:val="22"/>
          <w:szCs w:val="22"/>
        </w:rPr>
        <w:t>Aufruf: Brandschutz wirkt!</w:t>
      </w:r>
    </w:p>
    <w:p w:rsidR="00054B5A" w:rsidRPr="00054B5A" w:rsidRDefault="00FA1AE6" w:rsidP="00A26501">
      <w:pPr>
        <w:pStyle w:val="abstract"/>
        <w:spacing w:line="280" w:lineRule="exact"/>
        <w:rPr>
          <w:rFonts w:ascii="Arial" w:hAnsi="Arial" w:cs="Arial"/>
          <w:sz w:val="20"/>
          <w:szCs w:val="20"/>
        </w:rPr>
      </w:pPr>
      <w:r>
        <w:rPr>
          <w:rFonts w:ascii="Arial" w:hAnsi="Arial" w:cs="Arial"/>
          <w:sz w:val="20"/>
          <w:szCs w:val="20"/>
        </w:rPr>
        <w:t>Köln, 7</w:t>
      </w:r>
      <w:r w:rsidR="00054B5A">
        <w:rPr>
          <w:rFonts w:ascii="Arial" w:hAnsi="Arial" w:cs="Arial"/>
          <w:sz w:val="20"/>
          <w:szCs w:val="20"/>
        </w:rPr>
        <w:t xml:space="preserve">. Juli 2016 – </w:t>
      </w:r>
      <w:r w:rsidR="00FE2C64">
        <w:rPr>
          <w:rFonts w:ascii="Arial" w:hAnsi="Arial" w:cs="Arial"/>
          <w:sz w:val="20"/>
          <w:szCs w:val="20"/>
        </w:rPr>
        <w:t>Unter dem Motto</w:t>
      </w:r>
      <w:r w:rsidR="00FE2C64" w:rsidRPr="00054B5A">
        <w:rPr>
          <w:rFonts w:ascii="Arial" w:hAnsi="Arial" w:cs="Arial"/>
          <w:sz w:val="20"/>
          <w:szCs w:val="20"/>
        </w:rPr>
        <w:t xml:space="preserve"> "Brandschutz wirkt!" </w:t>
      </w:r>
      <w:r w:rsidR="00FE2C64">
        <w:rPr>
          <w:rFonts w:ascii="Arial" w:hAnsi="Arial" w:cs="Arial"/>
          <w:sz w:val="20"/>
          <w:szCs w:val="20"/>
        </w:rPr>
        <w:t>sucht d</w:t>
      </w:r>
      <w:r w:rsidR="00B557B6">
        <w:rPr>
          <w:rFonts w:ascii="Arial" w:hAnsi="Arial" w:cs="Arial"/>
          <w:sz w:val="20"/>
          <w:szCs w:val="20"/>
        </w:rPr>
        <w:t>as</w:t>
      </w:r>
      <w:r w:rsidR="00054B5A" w:rsidRPr="00054B5A">
        <w:rPr>
          <w:rFonts w:ascii="Arial" w:hAnsi="Arial" w:cs="Arial"/>
          <w:sz w:val="20"/>
          <w:szCs w:val="20"/>
        </w:rPr>
        <w:t xml:space="preserve"> FeuerTRUTZ Magazin </w:t>
      </w:r>
      <w:r w:rsidR="00FE2C64">
        <w:rPr>
          <w:rFonts w:ascii="Arial" w:hAnsi="Arial" w:cs="Arial"/>
          <w:sz w:val="20"/>
          <w:szCs w:val="20"/>
        </w:rPr>
        <w:t>ab sofort</w:t>
      </w:r>
      <w:r w:rsidR="00B557B6">
        <w:rPr>
          <w:rFonts w:ascii="Arial" w:hAnsi="Arial" w:cs="Arial"/>
          <w:sz w:val="20"/>
          <w:szCs w:val="20"/>
        </w:rPr>
        <w:t xml:space="preserve"> </w:t>
      </w:r>
      <w:r w:rsidR="00054B5A" w:rsidRPr="00054B5A">
        <w:rPr>
          <w:rFonts w:ascii="Arial" w:hAnsi="Arial" w:cs="Arial"/>
          <w:sz w:val="20"/>
          <w:szCs w:val="20"/>
        </w:rPr>
        <w:t>Beispiele</w:t>
      </w:r>
      <w:r w:rsidR="00FE2C64">
        <w:rPr>
          <w:rFonts w:ascii="Arial" w:hAnsi="Arial" w:cs="Arial"/>
          <w:sz w:val="20"/>
          <w:szCs w:val="20"/>
        </w:rPr>
        <w:t>,</w:t>
      </w:r>
      <w:r w:rsidR="00054B5A" w:rsidRPr="00054B5A">
        <w:rPr>
          <w:rFonts w:ascii="Arial" w:hAnsi="Arial" w:cs="Arial"/>
          <w:sz w:val="20"/>
          <w:szCs w:val="20"/>
        </w:rPr>
        <w:t xml:space="preserve"> bei denen der vorbeugende</w:t>
      </w:r>
      <w:r w:rsidR="00E411B0">
        <w:rPr>
          <w:rFonts w:ascii="Arial" w:hAnsi="Arial" w:cs="Arial"/>
          <w:sz w:val="20"/>
          <w:szCs w:val="20"/>
        </w:rPr>
        <w:t xml:space="preserve"> </w:t>
      </w:r>
      <w:r w:rsidR="00054B5A" w:rsidRPr="00054B5A">
        <w:rPr>
          <w:rFonts w:ascii="Arial" w:hAnsi="Arial" w:cs="Arial"/>
          <w:sz w:val="20"/>
          <w:szCs w:val="20"/>
        </w:rPr>
        <w:t>Brandschutz seine Wirksa</w:t>
      </w:r>
      <w:r w:rsidR="00FE2C64">
        <w:rPr>
          <w:rFonts w:ascii="Arial" w:hAnsi="Arial" w:cs="Arial"/>
          <w:sz w:val="20"/>
          <w:szCs w:val="20"/>
        </w:rPr>
        <w:t xml:space="preserve">mkeit unter Beweis gestellt hat. </w:t>
      </w:r>
      <w:r w:rsidR="0045188D">
        <w:rPr>
          <w:rFonts w:ascii="Arial" w:hAnsi="Arial" w:cs="Arial"/>
          <w:sz w:val="20"/>
          <w:szCs w:val="20"/>
        </w:rPr>
        <w:t>Die eingereichten Erfolgsberichte veröffentlicht die Redaktion online unter</w:t>
      </w:r>
      <w:r w:rsidR="0045188D" w:rsidRPr="00054B5A">
        <w:rPr>
          <w:rFonts w:ascii="Arial" w:hAnsi="Arial" w:cs="Arial"/>
          <w:sz w:val="20"/>
          <w:szCs w:val="20"/>
        </w:rPr>
        <w:t xml:space="preserve"> </w:t>
      </w:r>
      <w:hyperlink r:id="rId9" w:tgtFrame="_self" w:history="1">
        <w:r w:rsidR="0045188D" w:rsidRPr="00054B5A">
          <w:rPr>
            <w:rFonts w:ascii="Arial" w:hAnsi="Arial" w:cs="Arial"/>
            <w:sz w:val="20"/>
            <w:szCs w:val="20"/>
          </w:rPr>
          <w:t>www.feuertrutz.de</w:t>
        </w:r>
      </w:hyperlink>
      <w:r w:rsidR="0045188D" w:rsidRPr="00054B5A">
        <w:rPr>
          <w:rFonts w:ascii="Arial" w:hAnsi="Arial" w:cs="Arial"/>
          <w:sz w:val="20"/>
          <w:szCs w:val="20"/>
        </w:rPr>
        <w:t>,</w:t>
      </w:r>
      <w:r w:rsidR="00A15654">
        <w:rPr>
          <w:rFonts w:ascii="Arial" w:hAnsi="Arial" w:cs="Arial"/>
          <w:sz w:val="20"/>
          <w:szCs w:val="20"/>
        </w:rPr>
        <w:t xml:space="preserve"> </w:t>
      </w:r>
      <w:r w:rsidR="0045188D" w:rsidRPr="00054B5A">
        <w:rPr>
          <w:rFonts w:ascii="Arial" w:hAnsi="Arial" w:cs="Arial"/>
          <w:sz w:val="20"/>
          <w:szCs w:val="20"/>
        </w:rPr>
        <w:t>im Fe</w:t>
      </w:r>
      <w:r w:rsidR="0045188D">
        <w:rPr>
          <w:rFonts w:ascii="Arial" w:hAnsi="Arial" w:cs="Arial"/>
          <w:sz w:val="20"/>
          <w:szCs w:val="20"/>
        </w:rPr>
        <w:t xml:space="preserve">uerTRUTZ Magazin sowie in </w:t>
      </w:r>
      <w:r w:rsidR="0045188D" w:rsidRPr="00054B5A">
        <w:rPr>
          <w:rFonts w:ascii="Arial" w:hAnsi="Arial" w:cs="Arial"/>
          <w:sz w:val="20"/>
          <w:szCs w:val="20"/>
        </w:rPr>
        <w:t>anderen Publikationen</w:t>
      </w:r>
      <w:r w:rsidR="0045188D">
        <w:rPr>
          <w:rFonts w:ascii="Arial" w:hAnsi="Arial" w:cs="Arial"/>
          <w:sz w:val="20"/>
          <w:szCs w:val="20"/>
        </w:rPr>
        <w:t xml:space="preserve"> von FeuerTRUTZ Network.</w:t>
      </w:r>
    </w:p>
    <w:p w:rsidR="00FE2C64" w:rsidRDefault="00054B5A" w:rsidP="00A26501">
      <w:pPr>
        <w:pStyle w:val="StandardWeb"/>
        <w:spacing w:line="280" w:lineRule="exact"/>
        <w:rPr>
          <w:rFonts w:ascii="Arial" w:hAnsi="Arial" w:cs="Arial"/>
          <w:color w:val="auto"/>
          <w:sz w:val="20"/>
          <w:szCs w:val="20"/>
        </w:rPr>
      </w:pPr>
      <w:r w:rsidRPr="00054B5A">
        <w:rPr>
          <w:rFonts w:ascii="Arial" w:hAnsi="Arial" w:cs="Arial"/>
          <w:color w:val="auto"/>
          <w:sz w:val="20"/>
          <w:szCs w:val="20"/>
        </w:rPr>
        <w:t>In der öffentlichen Wahrnehmung kommt der vorbeugende Brandschutz oft schlecht weg. Er gilt als Kostentreiber bei Bauprojekten und im Bestand</w:t>
      </w:r>
      <w:r w:rsidR="00FE2C64">
        <w:rPr>
          <w:rFonts w:ascii="Arial" w:hAnsi="Arial" w:cs="Arial"/>
          <w:color w:val="auto"/>
          <w:sz w:val="20"/>
          <w:szCs w:val="20"/>
        </w:rPr>
        <w:t xml:space="preserve">, so </w:t>
      </w:r>
      <w:r w:rsidR="009036BD">
        <w:rPr>
          <w:rFonts w:ascii="Arial" w:hAnsi="Arial" w:cs="Arial"/>
          <w:color w:val="auto"/>
          <w:sz w:val="20"/>
          <w:szCs w:val="20"/>
        </w:rPr>
        <w:br/>
      </w:r>
      <w:r w:rsidRPr="00054B5A">
        <w:rPr>
          <w:rFonts w:ascii="Arial" w:hAnsi="Arial" w:cs="Arial"/>
          <w:color w:val="auto"/>
          <w:sz w:val="20"/>
          <w:szCs w:val="20"/>
        </w:rPr>
        <w:t>z.</w:t>
      </w:r>
      <w:r w:rsidR="009036BD">
        <w:rPr>
          <w:rFonts w:ascii="Arial" w:hAnsi="Arial" w:cs="Arial"/>
          <w:color w:val="auto"/>
          <w:sz w:val="20"/>
          <w:szCs w:val="20"/>
        </w:rPr>
        <w:t xml:space="preserve"> </w:t>
      </w:r>
      <w:r w:rsidRPr="00054B5A">
        <w:rPr>
          <w:rFonts w:ascii="Arial" w:hAnsi="Arial" w:cs="Arial"/>
          <w:color w:val="auto"/>
          <w:sz w:val="20"/>
          <w:szCs w:val="20"/>
        </w:rPr>
        <w:t>B. bei Schulen</w:t>
      </w:r>
      <w:r w:rsidR="00FE2C64">
        <w:rPr>
          <w:rFonts w:ascii="Arial" w:hAnsi="Arial" w:cs="Arial"/>
          <w:color w:val="auto"/>
          <w:sz w:val="20"/>
          <w:szCs w:val="20"/>
        </w:rPr>
        <w:t>,</w:t>
      </w:r>
      <w:r w:rsidRPr="00054B5A">
        <w:rPr>
          <w:rFonts w:ascii="Arial" w:hAnsi="Arial" w:cs="Arial"/>
          <w:color w:val="auto"/>
          <w:sz w:val="20"/>
          <w:szCs w:val="20"/>
        </w:rPr>
        <w:t xml:space="preserve"> oder wird </w:t>
      </w:r>
      <w:r w:rsidR="00FE2C64">
        <w:rPr>
          <w:rFonts w:ascii="Arial" w:hAnsi="Arial" w:cs="Arial"/>
          <w:color w:val="auto"/>
          <w:sz w:val="20"/>
          <w:szCs w:val="20"/>
        </w:rPr>
        <w:t xml:space="preserve">wie im Falle des Berliner Flughafens </w:t>
      </w:r>
      <w:r w:rsidRPr="00054B5A">
        <w:rPr>
          <w:rFonts w:ascii="Arial" w:hAnsi="Arial" w:cs="Arial"/>
          <w:color w:val="auto"/>
          <w:sz w:val="20"/>
          <w:szCs w:val="20"/>
        </w:rPr>
        <w:t>für Verzögerungen bei Großp</w:t>
      </w:r>
      <w:r w:rsidR="00FE2C64">
        <w:rPr>
          <w:rFonts w:ascii="Arial" w:hAnsi="Arial" w:cs="Arial"/>
          <w:color w:val="auto"/>
          <w:sz w:val="20"/>
          <w:szCs w:val="20"/>
        </w:rPr>
        <w:t xml:space="preserve">rojekten verantwortlich gemacht. </w:t>
      </w:r>
      <w:r w:rsidRPr="00054B5A">
        <w:rPr>
          <w:rFonts w:ascii="Arial" w:hAnsi="Arial" w:cs="Arial"/>
          <w:color w:val="auto"/>
          <w:sz w:val="20"/>
          <w:szCs w:val="20"/>
        </w:rPr>
        <w:t xml:space="preserve">Zudem sorgen Brandschutzvorschriften zuweilen dafür, dass Gebäude nicht wie gewünscht genutzt werden können. </w:t>
      </w:r>
    </w:p>
    <w:p w:rsidR="00054B5A" w:rsidRPr="00054B5A" w:rsidRDefault="00054B5A" w:rsidP="00A26501">
      <w:pPr>
        <w:pStyle w:val="StandardWeb"/>
        <w:spacing w:line="280" w:lineRule="exact"/>
        <w:rPr>
          <w:rFonts w:ascii="Arial" w:hAnsi="Arial" w:cs="Arial"/>
          <w:color w:val="auto"/>
          <w:sz w:val="20"/>
          <w:szCs w:val="20"/>
        </w:rPr>
      </w:pPr>
      <w:r w:rsidRPr="00054B5A">
        <w:rPr>
          <w:rFonts w:ascii="Arial" w:hAnsi="Arial" w:cs="Arial"/>
          <w:color w:val="auto"/>
          <w:sz w:val="20"/>
          <w:szCs w:val="20"/>
        </w:rPr>
        <w:t>In die Publikumsmedien schaffen es außerdem fast nur Berichte über Großbrände oder Feuer, bei denen Menschen zu Schaden kamen. Die zahlreichen Fälle, in denen Brände durch Brandschutzeinrichtungen früh gelöscht, eingedämmt oder an der Ausbreitung gehindert wurden, sind selten eine Schlagzeile wert. Dabei ereignen sich solche "Erfolgsgeschichten" täglich in großer Zahl.</w:t>
      </w:r>
    </w:p>
    <w:p w:rsidR="00054B5A" w:rsidRPr="00054B5A" w:rsidRDefault="00054B5A" w:rsidP="00A26501">
      <w:pPr>
        <w:pStyle w:val="StandardWeb"/>
        <w:spacing w:line="280" w:lineRule="exact"/>
        <w:rPr>
          <w:rFonts w:ascii="Arial" w:hAnsi="Arial" w:cs="Arial"/>
          <w:color w:val="auto"/>
          <w:sz w:val="20"/>
          <w:szCs w:val="20"/>
        </w:rPr>
      </w:pPr>
      <w:r w:rsidRPr="00054B5A">
        <w:rPr>
          <w:rFonts w:ascii="Arial" w:hAnsi="Arial" w:cs="Arial"/>
          <w:color w:val="auto"/>
          <w:sz w:val="20"/>
          <w:szCs w:val="20"/>
        </w:rPr>
        <w:t>Um dieses Missverhältnis in der Berichterstattung und nachfolgend in der öffentlichen Wa</w:t>
      </w:r>
      <w:r w:rsidR="009036BD">
        <w:rPr>
          <w:rFonts w:ascii="Arial" w:hAnsi="Arial" w:cs="Arial"/>
          <w:color w:val="auto"/>
          <w:sz w:val="20"/>
          <w:szCs w:val="20"/>
        </w:rPr>
        <w:t>hrnehmung zu korrigieren, veröffentlicht</w:t>
      </w:r>
      <w:r w:rsidRPr="00054B5A">
        <w:rPr>
          <w:rFonts w:ascii="Arial" w:hAnsi="Arial" w:cs="Arial"/>
          <w:color w:val="auto"/>
          <w:sz w:val="20"/>
          <w:szCs w:val="20"/>
        </w:rPr>
        <w:t xml:space="preserve"> FeuerTRUTZ künftig regelmäßig positive Berichte über verhinderte oder eingedämmte Brände.</w:t>
      </w:r>
      <w:r w:rsidR="009036BD">
        <w:rPr>
          <w:rFonts w:ascii="Arial" w:hAnsi="Arial" w:cs="Arial"/>
          <w:color w:val="auto"/>
          <w:sz w:val="20"/>
          <w:szCs w:val="20"/>
        </w:rPr>
        <w:t xml:space="preserve"> </w:t>
      </w:r>
      <w:r w:rsidRPr="00054B5A">
        <w:rPr>
          <w:rFonts w:ascii="Arial" w:hAnsi="Arial" w:cs="Arial"/>
          <w:color w:val="auto"/>
          <w:sz w:val="20"/>
          <w:szCs w:val="20"/>
        </w:rPr>
        <w:t>Schließlich sind es Brandschutz-Produkte wie B</w:t>
      </w:r>
      <w:r w:rsidR="0012331F">
        <w:rPr>
          <w:rFonts w:ascii="Arial" w:hAnsi="Arial" w:cs="Arial"/>
          <w:color w:val="auto"/>
          <w:sz w:val="20"/>
          <w:szCs w:val="20"/>
        </w:rPr>
        <w:t>randmeldeanlagen</w:t>
      </w:r>
      <w:r w:rsidRPr="00054B5A">
        <w:rPr>
          <w:rFonts w:ascii="Arial" w:hAnsi="Arial" w:cs="Arial"/>
          <w:color w:val="auto"/>
          <w:sz w:val="20"/>
          <w:szCs w:val="20"/>
        </w:rPr>
        <w:t>, Sprinkleranlagen, Brandschutztüren, Kabelabschottungen etc., die tagtäglich viele Leben retten und enorme Werte vor der Vernichtung durch Feuer bewahren.</w:t>
      </w:r>
    </w:p>
    <w:p w:rsidR="00054B5A" w:rsidRPr="0045188D" w:rsidRDefault="0045188D" w:rsidP="00A26501">
      <w:pPr>
        <w:pStyle w:val="StandardWeb"/>
        <w:spacing w:line="280" w:lineRule="exact"/>
        <w:rPr>
          <w:rFonts w:ascii="Arial" w:hAnsi="Arial" w:cs="Arial"/>
          <w:color w:val="auto"/>
          <w:sz w:val="20"/>
          <w:szCs w:val="20"/>
        </w:rPr>
      </w:pPr>
      <w:r>
        <w:rPr>
          <w:rFonts w:ascii="Arial" w:hAnsi="Arial" w:cs="Arial"/>
          <w:color w:val="auto"/>
          <w:sz w:val="20"/>
          <w:szCs w:val="20"/>
        </w:rPr>
        <w:t xml:space="preserve">Die Redaktion des FeuerTRUTZ Magazins </w:t>
      </w:r>
      <w:r w:rsidR="009036BD">
        <w:rPr>
          <w:rFonts w:ascii="Arial" w:hAnsi="Arial" w:cs="Arial"/>
          <w:color w:val="auto"/>
          <w:sz w:val="20"/>
          <w:szCs w:val="20"/>
        </w:rPr>
        <w:t xml:space="preserve">freut sich über zahlreiche </w:t>
      </w:r>
      <w:r w:rsidR="00054B5A" w:rsidRPr="00054B5A">
        <w:rPr>
          <w:rFonts w:ascii="Arial" w:hAnsi="Arial" w:cs="Arial"/>
          <w:color w:val="auto"/>
          <w:sz w:val="20"/>
          <w:szCs w:val="20"/>
        </w:rPr>
        <w:t xml:space="preserve">Erfolgsberichte </w:t>
      </w:r>
      <w:r w:rsidR="00FE2C64">
        <w:rPr>
          <w:rFonts w:ascii="Arial" w:hAnsi="Arial" w:cs="Arial"/>
          <w:color w:val="auto"/>
          <w:sz w:val="20"/>
          <w:szCs w:val="20"/>
        </w:rPr>
        <w:t>–</w:t>
      </w:r>
      <w:r w:rsidR="00054B5A" w:rsidRPr="00054B5A">
        <w:rPr>
          <w:rFonts w:ascii="Arial" w:hAnsi="Arial" w:cs="Arial"/>
          <w:color w:val="auto"/>
          <w:sz w:val="20"/>
          <w:szCs w:val="20"/>
        </w:rPr>
        <w:t xml:space="preserve"> </w:t>
      </w:r>
      <w:r>
        <w:rPr>
          <w:rFonts w:ascii="Arial" w:hAnsi="Arial" w:cs="Arial"/>
          <w:color w:val="auto"/>
          <w:sz w:val="20"/>
          <w:szCs w:val="20"/>
        </w:rPr>
        <w:t xml:space="preserve">möglichst samt Foto. Zuschriften </w:t>
      </w:r>
      <w:r w:rsidRPr="00054B5A">
        <w:rPr>
          <w:rFonts w:ascii="Arial" w:hAnsi="Arial" w:cs="Arial"/>
          <w:color w:val="auto"/>
          <w:sz w:val="20"/>
          <w:szCs w:val="20"/>
        </w:rPr>
        <w:t xml:space="preserve">an </w:t>
      </w:r>
      <w:hyperlink r:id="rId10" w:tgtFrame="_blank" w:history="1">
        <w:r w:rsidRPr="00054B5A">
          <w:rPr>
            <w:rFonts w:ascii="Arial" w:hAnsi="Arial" w:cs="Arial"/>
            <w:color w:val="auto"/>
            <w:sz w:val="20"/>
            <w:szCs w:val="20"/>
          </w:rPr>
          <w:t>redaktion@feuertrutz.de</w:t>
        </w:r>
      </w:hyperlink>
      <w:r>
        <w:rPr>
          <w:rFonts w:ascii="Arial" w:hAnsi="Arial" w:cs="Arial"/>
          <w:color w:val="auto"/>
          <w:sz w:val="20"/>
          <w:szCs w:val="20"/>
        </w:rPr>
        <w:t>; B</w:t>
      </w:r>
      <w:r w:rsidR="00684DEB">
        <w:rPr>
          <w:rFonts w:ascii="Arial" w:hAnsi="Arial" w:cs="Arial"/>
          <w:color w:val="auto"/>
          <w:sz w:val="20"/>
          <w:szCs w:val="20"/>
        </w:rPr>
        <w:t>etreff „</w:t>
      </w:r>
      <w:r w:rsidR="00054B5A" w:rsidRPr="00054B5A">
        <w:rPr>
          <w:rFonts w:ascii="Arial" w:hAnsi="Arial" w:cs="Arial"/>
          <w:color w:val="auto"/>
          <w:sz w:val="20"/>
          <w:szCs w:val="20"/>
        </w:rPr>
        <w:t>Brandschutz wirkt!</w:t>
      </w:r>
      <w:r w:rsidR="00684DEB">
        <w:rPr>
          <w:rFonts w:ascii="Arial" w:hAnsi="Arial" w:cs="Arial"/>
          <w:color w:val="auto"/>
          <w:sz w:val="20"/>
          <w:szCs w:val="20"/>
        </w:rPr>
        <w:t>“</w:t>
      </w:r>
      <w:r w:rsidR="00054B5A" w:rsidRPr="00054B5A">
        <w:rPr>
          <w:rFonts w:ascii="Arial" w:hAnsi="Arial" w:cs="Arial"/>
          <w:color w:val="auto"/>
          <w:sz w:val="20"/>
          <w:szCs w:val="20"/>
        </w:rPr>
        <w:t>. Bei einer Veröffentlichung im FeuerTRUTZ Magazin erhält der Einreichende e</w:t>
      </w:r>
      <w:r w:rsidR="001250BE">
        <w:rPr>
          <w:rFonts w:ascii="Arial" w:hAnsi="Arial" w:cs="Arial"/>
          <w:color w:val="auto"/>
          <w:sz w:val="20"/>
          <w:szCs w:val="20"/>
        </w:rPr>
        <w:t>inen Gutschein über 50,- Euro</w:t>
      </w:r>
      <w:bookmarkStart w:id="0" w:name="_GoBack"/>
      <w:bookmarkEnd w:id="0"/>
      <w:r w:rsidR="00FE2C64">
        <w:rPr>
          <w:rFonts w:ascii="Arial" w:hAnsi="Arial" w:cs="Arial"/>
          <w:color w:val="auto"/>
          <w:sz w:val="20"/>
          <w:szCs w:val="20"/>
        </w:rPr>
        <w:t xml:space="preserve"> für den Online</w:t>
      </w:r>
      <w:r w:rsidR="00054B5A" w:rsidRPr="00054B5A">
        <w:rPr>
          <w:rFonts w:ascii="Arial" w:hAnsi="Arial" w:cs="Arial"/>
          <w:color w:val="auto"/>
          <w:sz w:val="20"/>
          <w:szCs w:val="20"/>
        </w:rPr>
        <w:t xml:space="preserve">-Shop </w:t>
      </w:r>
      <w:hyperlink r:id="rId11" w:tgtFrame="_blank" w:history="1">
        <w:r w:rsidR="00054B5A" w:rsidRPr="00054B5A">
          <w:rPr>
            <w:rFonts w:ascii="Arial" w:hAnsi="Arial" w:cs="Arial"/>
            <w:color w:val="auto"/>
            <w:sz w:val="20"/>
            <w:szCs w:val="20"/>
          </w:rPr>
          <w:t>www.baufachmedien.de</w:t>
        </w:r>
      </w:hyperlink>
      <w:r w:rsidR="00FE2C64">
        <w:rPr>
          <w:rFonts w:ascii="Arial" w:hAnsi="Arial" w:cs="Arial"/>
          <w:color w:val="auto"/>
          <w:sz w:val="20"/>
          <w:szCs w:val="20"/>
        </w:rPr>
        <w:t>.</w:t>
      </w:r>
      <w:r w:rsidR="00054B5A">
        <w:t xml:space="preserve"> </w:t>
      </w:r>
    </w:p>
    <w:p w:rsidR="00960E61" w:rsidRPr="00A26501" w:rsidRDefault="00684DEB" w:rsidP="00A26501">
      <w:pPr>
        <w:spacing w:line="240" w:lineRule="exact"/>
        <w:rPr>
          <w:rFonts w:ascii="Arial" w:hAnsi="Arial" w:cs="Arial"/>
          <w:sz w:val="18"/>
          <w:szCs w:val="18"/>
        </w:rPr>
      </w:pPr>
      <w:r w:rsidRPr="00A26501">
        <w:rPr>
          <w:rFonts w:ascii="Arial" w:hAnsi="Arial" w:cs="Arial"/>
          <w:sz w:val="18"/>
          <w:szCs w:val="18"/>
        </w:rPr>
        <w:t>Ansprechpartner:</w:t>
      </w:r>
      <w:r w:rsidR="004619F6" w:rsidRPr="00A26501">
        <w:rPr>
          <w:rFonts w:ascii="Arial" w:hAnsi="Arial" w:cs="Arial"/>
          <w:sz w:val="18"/>
          <w:szCs w:val="18"/>
        </w:rPr>
        <w:t xml:space="preserve"> </w:t>
      </w:r>
      <w:r w:rsidR="004619F6" w:rsidRPr="00A26501">
        <w:rPr>
          <w:rFonts w:ascii="Arial" w:hAnsi="Arial" w:cs="Arial"/>
          <w:sz w:val="18"/>
          <w:szCs w:val="18"/>
        </w:rPr>
        <w:br/>
      </w:r>
      <w:r w:rsidRPr="00A26501">
        <w:rPr>
          <w:rFonts w:ascii="Arial" w:hAnsi="Arial" w:cs="Arial"/>
          <w:sz w:val="18"/>
          <w:szCs w:val="18"/>
        </w:rPr>
        <w:t>André Gesellchen, Redaktion FeuerTRUTZ Magazin</w:t>
      </w:r>
    </w:p>
    <w:p w:rsidR="00960E61" w:rsidRPr="00A26501" w:rsidRDefault="00FD07FC" w:rsidP="001250BE">
      <w:pPr>
        <w:tabs>
          <w:tab w:val="left" w:pos="2955"/>
        </w:tabs>
        <w:spacing w:line="240" w:lineRule="exact"/>
        <w:rPr>
          <w:rFonts w:ascii="Arial" w:hAnsi="Arial" w:cs="Arial"/>
          <w:sz w:val="18"/>
          <w:szCs w:val="18"/>
        </w:rPr>
      </w:pPr>
      <w:r w:rsidRPr="00A26501">
        <w:rPr>
          <w:rFonts w:ascii="Arial" w:hAnsi="Arial" w:cs="Arial"/>
          <w:sz w:val="18"/>
          <w:szCs w:val="18"/>
        </w:rPr>
        <w:t>Telefon: +49 221</w:t>
      </w:r>
      <w:r w:rsidR="00960E61" w:rsidRPr="00A26501">
        <w:rPr>
          <w:rFonts w:ascii="Arial" w:hAnsi="Arial" w:cs="Arial"/>
          <w:sz w:val="18"/>
          <w:szCs w:val="18"/>
        </w:rPr>
        <w:t xml:space="preserve"> </w:t>
      </w:r>
      <w:r w:rsidRPr="00A26501">
        <w:rPr>
          <w:rFonts w:ascii="Arial" w:hAnsi="Arial" w:cs="Arial"/>
          <w:sz w:val="18"/>
          <w:szCs w:val="18"/>
        </w:rPr>
        <w:t>54</w:t>
      </w:r>
      <w:r w:rsidR="00960E61" w:rsidRPr="00A26501">
        <w:rPr>
          <w:rFonts w:ascii="Arial" w:hAnsi="Arial" w:cs="Arial"/>
          <w:sz w:val="18"/>
          <w:szCs w:val="18"/>
        </w:rPr>
        <w:t>97-</w:t>
      </w:r>
      <w:r w:rsidR="00684DEB" w:rsidRPr="00A26501">
        <w:rPr>
          <w:rFonts w:ascii="Arial" w:hAnsi="Arial" w:cs="Arial"/>
          <w:sz w:val="18"/>
          <w:szCs w:val="18"/>
        </w:rPr>
        <w:t>2</w:t>
      </w:r>
      <w:r w:rsidR="001250BE">
        <w:rPr>
          <w:rFonts w:ascii="Arial" w:hAnsi="Arial" w:cs="Arial"/>
          <w:sz w:val="18"/>
          <w:szCs w:val="18"/>
        </w:rPr>
        <w:t>34</w:t>
      </w:r>
      <w:r w:rsidR="004619F6" w:rsidRPr="00A26501">
        <w:rPr>
          <w:rFonts w:ascii="Arial" w:hAnsi="Arial" w:cs="Arial"/>
          <w:sz w:val="18"/>
          <w:szCs w:val="18"/>
        </w:rPr>
        <w:t xml:space="preserve">, </w:t>
      </w:r>
      <w:r w:rsidR="001250BE">
        <w:rPr>
          <w:rFonts w:ascii="Arial" w:hAnsi="Arial" w:cs="Arial"/>
          <w:sz w:val="18"/>
          <w:szCs w:val="18"/>
        </w:rPr>
        <w:tab/>
      </w:r>
      <w:r w:rsidR="004015D8">
        <w:rPr>
          <w:rFonts w:ascii="Arial" w:hAnsi="Arial" w:cs="Arial"/>
          <w:sz w:val="18"/>
          <w:szCs w:val="18"/>
        </w:rPr>
        <w:br/>
      </w:r>
      <w:r w:rsidRPr="00A26501">
        <w:rPr>
          <w:rFonts w:ascii="Arial" w:hAnsi="Arial" w:cs="Arial"/>
          <w:sz w:val="18"/>
          <w:szCs w:val="18"/>
        </w:rPr>
        <w:t xml:space="preserve">E-Mail: </w:t>
      </w:r>
      <w:r w:rsidR="00684DEB" w:rsidRPr="00A26501">
        <w:rPr>
          <w:rFonts w:ascii="Arial" w:hAnsi="Arial" w:cs="Arial"/>
          <w:sz w:val="18"/>
          <w:szCs w:val="18"/>
        </w:rPr>
        <w:t>a.</w:t>
      </w:r>
      <w:hyperlink r:id="rId12" w:history="1">
        <w:r w:rsidR="004619F6" w:rsidRPr="00A26501">
          <w:rPr>
            <w:rStyle w:val="Hyperlink"/>
            <w:rFonts w:ascii="Arial" w:hAnsi="Arial" w:cs="Arial"/>
            <w:color w:val="auto"/>
            <w:sz w:val="18"/>
            <w:szCs w:val="18"/>
            <w:u w:val="none"/>
          </w:rPr>
          <w:t>gesellchen@feuertrutz.de</w:t>
        </w:r>
      </w:hyperlink>
      <w:r w:rsidR="004619F6" w:rsidRPr="00A26501">
        <w:rPr>
          <w:rFonts w:ascii="Arial" w:hAnsi="Arial" w:cs="Arial"/>
          <w:sz w:val="18"/>
          <w:szCs w:val="18"/>
        </w:rPr>
        <w:t xml:space="preserve"> und </w:t>
      </w:r>
      <w:hyperlink r:id="rId13" w:tgtFrame="_blank" w:history="1">
        <w:r w:rsidR="004619F6" w:rsidRPr="00A26501">
          <w:rPr>
            <w:rFonts w:ascii="Arial" w:hAnsi="Arial" w:cs="Arial"/>
            <w:sz w:val="18"/>
            <w:szCs w:val="18"/>
          </w:rPr>
          <w:t>redaktion@feuertrutz.de</w:t>
        </w:r>
      </w:hyperlink>
    </w:p>
    <w:sectPr w:rsidR="00960E61" w:rsidRPr="00A26501" w:rsidSect="00A26501">
      <w:headerReference w:type="default" r:id="rId14"/>
      <w:headerReference w:type="first" r:id="rId15"/>
      <w:pgSz w:w="11906" w:h="16838" w:code="9"/>
      <w:pgMar w:top="1985" w:right="3119" w:bottom="1276"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7C" w:rsidRDefault="008C237C">
      <w:r>
        <w:separator/>
      </w:r>
    </w:p>
  </w:endnote>
  <w:endnote w:type="continuationSeparator" w:id="0">
    <w:p w:rsidR="008C237C" w:rsidRDefault="008C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7C" w:rsidRDefault="008C237C">
      <w:r>
        <w:separator/>
      </w:r>
    </w:p>
  </w:footnote>
  <w:footnote w:type="continuationSeparator" w:id="0">
    <w:p w:rsidR="008C237C" w:rsidRDefault="008C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30" w:rsidRPr="005747B8" w:rsidRDefault="00D22830"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Pr>
        <w:sz w:val="20"/>
        <w:szCs w:val="20"/>
      </w:rPr>
      <w:instrText>@OhneErsteSeite@2108</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Default="00D22830" w:rsidP="001727BF">
    <w:pPr>
      <w:pStyle w:val="Kopfzeile"/>
      <w:spacing w:after="176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30" w:rsidRDefault="00D22830"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2" w:name="AusgabeArt"/>
    <w:r>
      <w:rPr>
        <w:sz w:val="20"/>
        <w:szCs w:val="20"/>
      </w:rPr>
      <w:instrText>@Ausgabeart@1</w:instrText>
    </w:r>
    <w:bookmarkEnd w:id="2"/>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Pr="005747B8" w:rsidRDefault="00D22830"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3" w:name="PrintCode1"/>
    <w:r>
      <w:rPr>
        <w:sz w:val="20"/>
        <w:szCs w:val="20"/>
      </w:rPr>
      <w:instrText>@ErsteSeite@2008</w:instrText>
    </w:r>
    <w:bookmarkEnd w:id="3"/>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Pr="005747B8" w:rsidRDefault="00D22830" w:rsidP="00AA0FB5">
    <w:pPr>
      <w:pStyle w:val="Kopfzeile"/>
      <w:spacing w:after="1760"/>
      <w:rPr>
        <w:sz w:val="20"/>
        <w:szCs w:val="20"/>
      </w:rPr>
    </w:pPr>
    <w:r w:rsidRPr="005747B8">
      <w:rPr>
        <w:sz w:val="20"/>
        <w:szCs w:val="20"/>
      </w:rPr>
      <w:fldChar w:fldCharType="begin"/>
    </w:r>
    <w:r w:rsidRPr="005747B8">
      <w:rPr>
        <w:sz w:val="20"/>
        <w:szCs w:val="20"/>
      </w:rPr>
      <w:instrText xml:space="preserve"> PRINT </w:instrText>
    </w:r>
    <w:bookmarkStart w:id="4" w:name="PrintCode2"/>
    <w:r>
      <w:rPr>
        <w:sz w:val="20"/>
        <w:szCs w:val="20"/>
      </w:rPr>
      <w:instrText>@FolgeSeiten@2108</w:instrText>
    </w:r>
    <w:bookmarkEnd w:id="4"/>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5_"/>
      </v:shape>
    </w:pict>
  </w:numPicBullet>
  <w:abstractNum w:abstractNumId="0">
    <w:nsid w:val="0494407A"/>
    <w:multiLevelType w:val="hybridMultilevel"/>
    <w:tmpl w:val="8786B7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4861ED"/>
    <w:multiLevelType w:val="multilevel"/>
    <w:tmpl w:val="37DE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21428"/>
    <w:multiLevelType w:val="hybridMultilevel"/>
    <w:tmpl w:val="FC307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944591"/>
    <w:multiLevelType w:val="hybridMultilevel"/>
    <w:tmpl w:val="1D04A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5B11FAE"/>
    <w:multiLevelType w:val="hybridMultilevel"/>
    <w:tmpl w:val="300C9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4AD427B"/>
    <w:multiLevelType w:val="hybridMultilevel"/>
    <w:tmpl w:val="0B30AD92"/>
    <w:lvl w:ilvl="0" w:tplc="868627AA">
      <w:start w:val="1"/>
      <w:numFmt w:val="bullet"/>
      <w:pStyle w:val="Aufzhlung"/>
      <w:lvlText w:val=""/>
      <w:lvlPicBulletId w:val="0"/>
      <w:lvlJc w:val="left"/>
      <w:pPr>
        <w:ind w:left="720" w:hanging="360"/>
      </w:pPr>
      <w:rPr>
        <w:rFonts w:ascii="Symbol" w:hAnsi="Symbol" w:hint="default"/>
        <w:color w:val="auto"/>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061C24"/>
    <w:multiLevelType w:val="multilevel"/>
    <w:tmpl w:val="697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72872"/>
    <w:multiLevelType w:val="hybridMultilevel"/>
    <w:tmpl w:val="4552C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B091695"/>
    <w:multiLevelType w:val="hybridMultilevel"/>
    <w:tmpl w:val="24E6E50C"/>
    <w:lvl w:ilvl="0" w:tplc="D682F966">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78121EC8"/>
    <w:multiLevelType w:val="multilevel"/>
    <w:tmpl w:val="353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0"/>
  </w:num>
  <w:num w:numId="5">
    <w:abstractNumId w:val="2"/>
  </w:num>
  <w:num w:numId="6">
    <w:abstractNumId w:val="7"/>
  </w:num>
  <w:num w:numId="7">
    <w:abstractNumId w:val="3"/>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B9"/>
    <w:rsid w:val="00001EDF"/>
    <w:rsid w:val="00002E96"/>
    <w:rsid w:val="00004D61"/>
    <w:rsid w:val="00004D6A"/>
    <w:rsid w:val="00016041"/>
    <w:rsid w:val="000300D7"/>
    <w:rsid w:val="00030E40"/>
    <w:rsid w:val="00033942"/>
    <w:rsid w:val="00043C76"/>
    <w:rsid w:val="00054B5A"/>
    <w:rsid w:val="00057623"/>
    <w:rsid w:val="000602D8"/>
    <w:rsid w:val="00060860"/>
    <w:rsid w:val="00062A1D"/>
    <w:rsid w:val="00062F0D"/>
    <w:rsid w:val="00063805"/>
    <w:rsid w:val="00065755"/>
    <w:rsid w:val="00071DFA"/>
    <w:rsid w:val="0007303E"/>
    <w:rsid w:val="00074C99"/>
    <w:rsid w:val="00076CFA"/>
    <w:rsid w:val="0008011E"/>
    <w:rsid w:val="0008210D"/>
    <w:rsid w:val="00087E2C"/>
    <w:rsid w:val="00092ADE"/>
    <w:rsid w:val="0009794B"/>
    <w:rsid w:val="000A073D"/>
    <w:rsid w:val="000A3F3A"/>
    <w:rsid w:val="000A5500"/>
    <w:rsid w:val="000A642A"/>
    <w:rsid w:val="000B4790"/>
    <w:rsid w:val="000B7F04"/>
    <w:rsid w:val="000C1547"/>
    <w:rsid w:val="000C5459"/>
    <w:rsid w:val="000C696C"/>
    <w:rsid w:val="000D27D1"/>
    <w:rsid w:val="000E140C"/>
    <w:rsid w:val="000E2147"/>
    <w:rsid w:val="000E21CE"/>
    <w:rsid w:val="000F6438"/>
    <w:rsid w:val="000F6BF1"/>
    <w:rsid w:val="00115E63"/>
    <w:rsid w:val="00117BA3"/>
    <w:rsid w:val="00120122"/>
    <w:rsid w:val="0012331F"/>
    <w:rsid w:val="001250BE"/>
    <w:rsid w:val="00126C4F"/>
    <w:rsid w:val="0012797F"/>
    <w:rsid w:val="001515AC"/>
    <w:rsid w:val="00152B62"/>
    <w:rsid w:val="001545A1"/>
    <w:rsid w:val="0016112D"/>
    <w:rsid w:val="00167FCF"/>
    <w:rsid w:val="00171B32"/>
    <w:rsid w:val="001727BF"/>
    <w:rsid w:val="00172EFC"/>
    <w:rsid w:val="00173005"/>
    <w:rsid w:val="001752A0"/>
    <w:rsid w:val="00175ACF"/>
    <w:rsid w:val="00183F3F"/>
    <w:rsid w:val="001845B8"/>
    <w:rsid w:val="00186A36"/>
    <w:rsid w:val="00186F00"/>
    <w:rsid w:val="00187764"/>
    <w:rsid w:val="00191925"/>
    <w:rsid w:val="00194E54"/>
    <w:rsid w:val="00196887"/>
    <w:rsid w:val="001A0F06"/>
    <w:rsid w:val="001A6FB0"/>
    <w:rsid w:val="001B7885"/>
    <w:rsid w:val="001C5F81"/>
    <w:rsid w:val="001C6F23"/>
    <w:rsid w:val="001D3622"/>
    <w:rsid w:val="001D4345"/>
    <w:rsid w:val="001D508E"/>
    <w:rsid w:val="001E0B69"/>
    <w:rsid w:val="001E2C47"/>
    <w:rsid w:val="001E3055"/>
    <w:rsid w:val="001E4F8E"/>
    <w:rsid w:val="001F3D8B"/>
    <w:rsid w:val="001F3EC3"/>
    <w:rsid w:val="001F57F2"/>
    <w:rsid w:val="00204574"/>
    <w:rsid w:val="00204778"/>
    <w:rsid w:val="00205E75"/>
    <w:rsid w:val="0021464A"/>
    <w:rsid w:val="002260A8"/>
    <w:rsid w:val="002307BE"/>
    <w:rsid w:val="00233D33"/>
    <w:rsid w:val="00234B13"/>
    <w:rsid w:val="00235F38"/>
    <w:rsid w:val="0025473B"/>
    <w:rsid w:val="002549E0"/>
    <w:rsid w:val="00257B6C"/>
    <w:rsid w:val="00260158"/>
    <w:rsid w:val="00261F26"/>
    <w:rsid w:val="00262442"/>
    <w:rsid w:val="0026383B"/>
    <w:rsid w:val="00264E3D"/>
    <w:rsid w:val="00274A2A"/>
    <w:rsid w:val="002770A4"/>
    <w:rsid w:val="00282A8B"/>
    <w:rsid w:val="00282E74"/>
    <w:rsid w:val="00282F86"/>
    <w:rsid w:val="0028543C"/>
    <w:rsid w:val="0028776C"/>
    <w:rsid w:val="00291F54"/>
    <w:rsid w:val="00293C57"/>
    <w:rsid w:val="00294D58"/>
    <w:rsid w:val="002A2685"/>
    <w:rsid w:val="002A57F1"/>
    <w:rsid w:val="002B07BB"/>
    <w:rsid w:val="002B0E6C"/>
    <w:rsid w:val="002B6868"/>
    <w:rsid w:val="002B7B7E"/>
    <w:rsid w:val="002C05C5"/>
    <w:rsid w:val="002C2D5A"/>
    <w:rsid w:val="002C4CFA"/>
    <w:rsid w:val="002C6314"/>
    <w:rsid w:val="002C6A70"/>
    <w:rsid w:val="002D11E1"/>
    <w:rsid w:val="002E533C"/>
    <w:rsid w:val="002E6313"/>
    <w:rsid w:val="00302EBD"/>
    <w:rsid w:val="00303C79"/>
    <w:rsid w:val="00306B8D"/>
    <w:rsid w:val="00306D46"/>
    <w:rsid w:val="00310D69"/>
    <w:rsid w:val="003177D3"/>
    <w:rsid w:val="00321409"/>
    <w:rsid w:val="00321541"/>
    <w:rsid w:val="0032314C"/>
    <w:rsid w:val="00346DAC"/>
    <w:rsid w:val="00352A1D"/>
    <w:rsid w:val="00354AA1"/>
    <w:rsid w:val="0035536B"/>
    <w:rsid w:val="003565A6"/>
    <w:rsid w:val="003640FE"/>
    <w:rsid w:val="003676EF"/>
    <w:rsid w:val="00367D33"/>
    <w:rsid w:val="00375158"/>
    <w:rsid w:val="00376AC3"/>
    <w:rsid w:val="00382661"/>
    <w:rsid w:val="00393947"/>
    <w:rsid w:val="003A5068"/>
    <w:rsid w:val="003A773F"/>
    <w:rsid w:val="003B0220"/>
    <w:rsid w:val="003B1159"/>
    <w:rsid w:val="003C1F13"/>
    <w:rsid w:val="003C374B"/>
    <w:rsid w:val="003C6890"/>
    <w:rsid w:val="003D3983"/>
    <w:rsid w:val="003D5C30"/>
    <w:rsid w:val="003D6FFC"/>
    <w:rsid w:val="003D7740"/>
    <w:rsid w:val="003E3389"/>
    <w:rsid w:val="003E4AEC"/>
    <w:rsid w:val="003F2F81"/>
    <w:rsid w:val="003F3BB8"/>
    <w:rsid w:val="003F5838"/>
    <w:rsid w:val="004015D8"/>
    <w:rsid w:val="0040382E"/>
    <w:rsid w:val="00405EC2"/>
    <w:rsid w:val="00412F17"/>
    <w:rsid w:val="00414DF6"/>
    <w:rsid w:val="00424925"/>
    <w:rsid w:val="0042793A"/>
    <w:rsid w:val="0043174A"/>
    <w:rsid w:val="00432A14"/>
    <w:rsid w:val="004411D5"/>
    <w:rsid w:val="00450BAF"/>
    <w:rsid w:val="0045188D"/>
    <w:rsid w:val="00452195"/>
    <w:rsid w:val="004619F6"/>
    <w:rsid w:val="00462682"/>
    <w:rsid w:val="004729E0"/>
    <w:rsid w:val="00472A34"/>
    <w:rsid w:val="00473A16"/>
    <w:rsid w:val="004A0276"/>
    <w:rsid w:val="004B11E2"/>
    <w:rsid w:val="004B4DBA"/>
    <w:rsid w:val="004B79C7"/>
    <w:rsid w:val="004C0C8C"/>
    <w:rsid w:val="004C4C90"/>
    <w:rsid w:val="004D0735"/>
    <w:rsid w:val="004D1764"/>
    <w:rsid w:val="004D553B"/>
    <w:rsid w:val="004E05E6"/>
    <w:rsid w:val="004E1197"/>
    <w:rsid w:val="004E408A"/>
    <w:rsid w:val="00506FD3"/>
    <w:rsid w:val="00513E2A"/>
    <w:rsid w:val="00514F06"/>
    <w:rsid w:val="00517005"/>
    <w:rsid w:val="005258C7"/>
    <w:rsid w:val="00525F27"/>
    <w:rsid w:val="00527F65"/>
    <w:rsid w:val="0053108A"/>
    <w:rsid w:val="00533035"/>
    <w:rsid w:val="00533C7E"/>
    <w:rsid w:val="005377A0"/>
    <w:rsid w:val="00541631"/>
    <w:rsid w:val="005469B0"/>
    <w:rsid w:val="00547163"/>
    <w:rsid w:val="00550631"/>
    <w:rsid w:val="005543F0"/>
    <w:rsid w:val="005578A3"/>
    <w:rsid w:val="0056444C"/>
    <w:rsid w:val="00567576"/>
    <w:rsid w:val="00570498"/>
    <w:rsid w:val="005713F0"/>
    <w:rsid w:val="005723B9"/>
    <w:rsid w:val="005747B8"/>
    <w:rsid w:val="00576417"/>
    <w:rsid w:val="0058245A"/>
    <w:rsid w:val="005826E2"/>
    <w:rsid w:val="00582D81"/>
    <w:rsid w:val="00596D7E"/>
    <w:rsid w:val="005A7821"/>
    <w:rsid w:val="005B7AEB"/>
    <w:rsid w:val="005C1A82"/>
    <w:rsid w:val="005C30C7"/>
    <w:rsid w:val="005D1F20"/>
    <w:rsid w:val="005D5392"/>
    <w:rsid w:val="005E2A96"/>
    <w:rsid w:val="005E7185"/>
    <w:rsid w:val="005E7DA2"/>
    <w:rsid w:val="00601107"/>
    <w:rsid w:val="006068D8"/>
    <w:rsid w:val="00611085"/>
    <w:rsid w:val="00611CA2"/>
    <w:rsid w:val="00621DEC"/>
    <w:rsid w:val="00623714"/>
    <w:rsid w:val="006339BF"/>
    <w:rsid w:val="00635601"/>
    <w:rsid w:val="006456C4"/>
    <w:rsid w:val="00651BC5"/>
    <w:rsid w:val="0065651E"/>
    <w:rsid w:val="006574A8"/>
    <w:rsid w:val="0066317A"/>
    <w:rsid w:val="00670744"/>
    <w:rsid w:val="00672395"/>
    <w:rsid w:val="00674E73"/>
    <w:rsid w:val="00676496"/>
    <w:rsid w:val="0068297B"/>
    <w:rsid w:val="00684DEB"/>
    <w:rsid w:val="0068625E"/>
    <w:rsid w:val="006A55A1"/>
    <w:rsid w:val="006A79B4"/>
    <w:rsid w:val="006B0B90"/>
    <w:rsid w:val="006B3C12"/>
    <w:rsid w:val="006B5B71"/>
    <w:rsid w:val="006B6B46"/>
    <w:rsid w:val="006C22BC"/>
    <w:rsid w:val="006C503C"/>
    <w:rsid w:val="006D13AE"/>
    <w:rsid w:val="006D2467"/>
    <w:rsid w:val="006E1FB5"/>
    <w:rsid w:val="006E26DA"/>
    <w:rsid w:val="006E27D1"/>
    <w:rsid w:val="006F33AF"/>
    <w:rsid w:val="006F37E8"/>
    <w:rsid w:val="0070114C"/>
    <w:rsid w:val="00711072"/>
    <w:rsid w:val="00714539"/>
    <w:rsid w:val="007161BA"/>
    <w:rsid w:val="007166F1"/>
    <w:rsid w:val="00721CA3"/>
    <w:rsid w:val="00721F6B"/>
    <w:rsid w:val="00727819"/>
    <w:rsid w:val="00734013"/>
    <w:rsid w:val="00734E40"/>
    <w:rsid w:val="00735739"/>
    <w:rsid w:val="0075216D"/>
    <w:rsid w:val="00755299"/>
    <w:rsid w:val="00767465"/>
    <w:rsid w:val="00771F3D"/>
    <w:rsid w:val="00790504"/>
    <w:rsid w:val="0079480F"/>
    <w:rsid w:val="00794DD8"/>
    <w:rsid w:val="007A091A"/>
    <w:rsid w:val="007A18E9"/>
    <w:rsid w:val="007A2792"/>
    <w:rsid w:val="007A283C"/>
    <w:rsid w:val="007A2D25"/>
    <w:rsid w:val="007A6076"/>
    <w:rsid w:val="007A6246"/>
    <w:rsid w:val="007A64CA"/>
    <w:rsid w:val="007B047B"/>
    <w:rsid w:val="007B09BF"/>
    <w:rsid w:val="007B09FA"/>
    <w:rsid w:val="007B0AFC"/>
    <w:rsid w:val="007B7B5F"/>
    <w:rsid w:val="007C3C69"/>
    <w:rsid w:val="007D0598"/>
    <w:rsid w:val="007D0A9A"/>
    <w:rsid w:val="007D31EF"/>
    <w:rsid w:val="007F11B1"/>
    <w:rsid w:val="007F21F3"/>
    <w:rsid w:val="007F65D2"/>
    <w:rsid w:val="00806AEC"/>
    <w:rsid w:val="008078B9"/>
    <w:rsid w:val="008139B9"/>
    <w:rsid w:val="00816BC1"/>
    <w:rsid w:val="0082344B"/>
    <w:rsid w:val="008247B0"/>
    <w:rsid w:val="0084341A"/>
    <w:rsid w:val="00843775"/>
    <w:rsid w:val="00854044"/>
    <w:rsid w:val="008557FC"/>
    <w:rsid w:val="0086001B"/>
    <w:rsid w:val="00872D92"/>
    <w:rsid w:val="0087353A"/>
    <w:rsid w:val="00875C88"/>
    <w:rsid w:val="00881384"/>
    <w:rsid w:val="008837F2"/>
    <w:rsid w:val="00894FF0"/>
    <w:rsid w:val="008A19C1"/>
    <w:rsid w:val="008A1A3A"/>
    <w:rsid w:val="008A1AB4"/>
    <w:rsid w:val="008A451A"/>
    <w:rsid w:val="008B3C13"/>
    <w:rsid w:val="008B5052"/>
    <w:rsid w:val="008B7D3B"/>
    <w:rsid w:val="008C237C"/>
    <w:rsid w:val="008C7D67"/>
    <w:rsid w:val="008D3FC7"/>
    <w:rsid w:val="008D634E"/>
    <w:rsid w:val="008E246A"/>
    <w:rsid w:val="008E2873"/>
    <w:rsid w:val="008E6B07"/>
    <w:rsid w:val="008F088D"/>
    <w:rsid w:val="008F1316"/>
    <w:rsid w:val="00900DBB"/>
    <w:rsid w:val="009036BD"/>
    <w:rsid w:val="00910905"/>
    <w:rsid w:val="00916CD7"/>
    <w:rsid w:val="00922493"/>
    <w:rsid w:val="00924636"/>
    <w:rsid w:val="0093331A"/>
    <w:rsid w:val="0094110A"/>
    <w:rsid w:val="00941441"/>
    <w:rsid w:val="009421DC"/>
    <w:rsid w:val="00944CD8"/>
    <w:rsid w:val="00945A6F"/>
    <w:rsid w:val="0094737D"/>
    <w:rsid w:val="00947FE8"/>
    <w:rsid w:val="00950E97"/>
    <w:rsid w:val="0095159B"/>
    <w:rsid w:val="0095277E"/>
    <w:rsid w:val="009579AB"/>
    <w:rsid w:val="009609F1"/>
    <w:rsid w:val="00960BCA"/>
    <w:rsid w:val="00960E61"/>
    <w:rsid w:val="00966E40"/>
    <w:rsid w:val="0098084E"/>
    <w:rsid w:val="00986BB7"/>
    <w:rsid w:val="00986F8A"/>
    <w:rsid w:val="009B0C8D"/>
    <w:rsid w:val="009C10D2"/>
    <w:rsid w:val="009C7DF2"/>
    <w:rsid w:val="009D47B1"/>
    <w:rsid w:val="009D4F57"/>
    <w:rsid w:val="009E5159"/>
    <w:rsid w:val="009F5707"/>
    <w:rsid w:val="009F77A9"/>
    <w:rsid w:val="00A15654"/>
    <w:rsid w:val="00A16AF1"/>
    <w:rsid w:val="00A23C68"/>
    <w:rsid w:val="00A26501"/>
    <w:rsid w:val="00A30935"/>
    <w:rsid w:val="00A37453"/>
    <w:rsid w:val="00A437B6"/>
    <w:rsid w:val="00A45B48"/>
    <w:rsid w:val="00A5354D"/>
    <w:rsid w:val="00A537C1"/>
    <w:rsid w:val="00A61D0E"/>
    <w:rsid w:val="00A65B62"/>
    <w:rsid w:val="00A67403"/>
    <w:rsid w:val="00A75C4A"/>
    <w:rsid w:val="00A76556"/>
    <w:rsid w:val="00A77551"/>
    <w:rsid w:val="00A8074F"/>
    <w:rsid w:val="00A862EF"/>
    <w:rsid w:val="00A86773"/>
    <w:rsid w:val="00A91D3B"/>
    <w:rsid w:val="00A9268F"/>
    <w:rsid w:val="00AA04AB"/>
    <w:rsid w:val="00AA0A98"/>
    <w:rsid w:val="00AA0FB5"/>
    <w:rsid w:val="00AB1756"/>
    <w:rsid w:val="00AB4124"/>
    <w:rsid w:val="00AC18C4"/>
    <w:rsid w:val="00AC3DF2"/>
    <w:rsid w:val="00AE652B"/>
    <w:rsid w:val="00AF3401"/>
    <w:rsid w:val="00AF36A0"/>
    <w:rsid w:val="00AF7246"/>
    <w:rsid w:val="00B17E98"/>
    <w:rsid w:val="00B21313"/>
    <w:rsid w:val="00B25492"/>
    <w:rsid w:val="00B34EA7"/>
    <w:rsid w:val="00B35D30"/>
    <w:rsid w:val="00B42C8D"/>
    <w:rsid w:val="00B43D15"/>
    <w:rsid w:val="00B44481"/>
    <w:rsid w:val="00B47D6F"/>
    <w:rsid w:val="00B557B6"/>
    <w:rsid w:val="00B60253"/>
    <w:rsid w:val="00B62AFE"/>
    <w:rsid w:val="00B64B40"/>
    <w:rsid w:val="00B7587D"/>
    <w:rsid w:val="00B82A38"/>
    <w:rsid w:val="00B83BCA"/>
    <w:rsid w:val="00B90739"/>
    <w:rsid w:val="00B93C3F"/>
    <w:rsid w:val="00B9586B"/>
    <w:rsid w:val="00BA443D"/>
    <w:rsid w:val="00BA4CD6"/>
    <w:rsid w:val="00BA5AF4"/>
    <w:rsid w:val="00BA6397"/>
    <w:rsid w:val="00BB101F"/>
    <w:rsid w:val="00BB5B02"/>
    <w:rsid w:val="00BC2981"/>
    <w:rsid w:val="00BC3444"/>
    <w:rsid w:val="00BC4CD5"/>
    <w:rsid w:val="00BC5455"/>
    <w:rsid w:val="00BC5574"/>
    <w:rsid w:val="00BC5C5C"/>
    <w:rsid w:val="00BD2639"/>
    <w:rsid w:val="00BD4E32"/>
    <w:rsid w:val="00BD71CF"/>
    <w:rsid w:val="00BE2092"/>
    <w:rsid w:val="00BE6EBC"/>
    <w:rsid w:val="00BF439F"/>
    <w:rsid w:val="00C014D3"/>
    <w:rsid w:val="00C02720"/>
    <w:rsid w:val="00C07C6D"/>
    <w:rsid w:val="00C307C5"/>
    <w:rsid w:val="00C30ADF"/>
    <w:rsid w:val="00C3496A"/>
    <w:rsid w:val="00C34BEE"/>
    <w:rsid w:val="00C40E60"/>
    <w:rsid w:val="00C449A3"/>
    <w:rsid w:val="00C45A53"/>
    <w:rsid w:val="00C46658"/>
    <w:rsid w:val="00C52C05"/>
    <w:rsid w:val="00C55705"/>
    <w:rsid w:val="00C55A6C"/>
    <w:rsid w:val="00C56D31"/>
    <w:rsid w:val="00C57B9D"/>
    <w:rsid w:val="00C64634"/>
    <w:rsid w:val="00C64DB9"/>
    <w:rsid w:val="00C76364"/>
    <w:rsid w:val="00C837FB"/>
    <w:rsid w:val="00CA0D94"/>
    <w:rsid w:val="00CB272B"/>
    <w:rsid w:val="00CB431D"/>
    <w:rsid w:val="00CB554C"/>
    <w:rsid w:val="00CC12BD"/>
    <w:rsid w:val="00CC1E06"/>
    <w:rsid w:val="00CD49CE"/>
    <w:rsid w:val="00CD641C"/>
    <w:rsid w:val="00CE5D08"/>
    <w:rsid w:val="00CF07D6"/>
    <w:rsid w:val="00CF2169"/>
    <w:rsid w:val="00CF39DB"/>
    <w:rsid w:val="00D0309D"/>
    <w:rsid w:val="00D04046"/>
    <w:rsid w:val="00D0716E"/>
    <w:rsid w:val="00D22640"/>
    <w:rsid w:val="00D2279D"/>
    <w:rsid w:val="00D22830"/>
    <w:rsid w:val="00D26E78"/>
    <w:rsid w:val="00D2712C"/>
    <w:rsid w:val="00D30700"/>
    <w:rsid w:val="00D35A1C"/>
    <w:rsid w:val="00D54509"/>
    <w:rsid w:val="00D563C0"/>
    <w:rsid w:val="00D5732D"/>
    <w:rsid w:val="00D61BC3"/>
    <w:rsid w:val="00D65240"/>
    <w:rsid w:val="00D71C09"/>
    <w:rsid w:val="00D71EB9"/>
    <w:rsid w:val="00D80C84"/>
    <w:rsid w:val="00D86241"/>
    <w:rsid w:val="00D87882"/>
    <w:rsid w:val="00D90C5F"/>
    <w:rsid w:val="00D91E06"/>
    <w:rsid w:val="00D931D1"/>
    <w:rsid w:val="00D9394B"/>
    <w:rsid w:val="00D94435"/>
    <w:rsid w:val="00D9705A"/>
    <w:rsid w:val="00DA023D"/>
    <w:rsid w:val="00DA7408"/>
    <w:rsid w:val="00DA7952"/>
    <w:rsid w:val="00DB073C"/>
    <w:rsid w:val="00DC7AB5"/>
    <w:rsid w:val="00DD2B07"/>
    <w:rsid w:val="00DE101C"/>
    <w:rsid w:val="00DE48A8"/>
    <w:rsid w:val="00DE4A7C"/>
    <w:rsid w:val="00DE5977"/>
    <w:rsid w:val="00DE736D"/>
    <w:rsid w:val="00DE776F"/>
    <w:rsid w:val="00DE7E2D"/>
    <w:rsid w:val="00E01D72"/>
    <w:rsid w:val="00E07242"/>
    <w:rsid w:val="00E1032E"/>
    <w:rsid w:val="00E12911"/>
    <w:rsid w:val="00E1611B"/>
    <w:rsid w:val="00E205E6"/>
    <w:rsid w:val="00E209CD"/>
    <w:rsid w:val="00E34104"/>
    <w:rsid w:val="00E3508C"/>
    <w:rsid w:val="00E35216"/>
    <w:rsid w:val="00E411B0"/>
    <w:rsid w:val="00E44FE7"/>
    <w:rsid w:val="00E467D3"/>
    <w:rsid w:val="00E477AD"/>
    <w:rsid w:val="00E518A9"/>
    <w:rsid w:val="00E5370C"/>
    <w:rsid w:val="00E5682A"/>
    <w:rsid w:val="00E570A1"/>
    <w:rsid w:val="00E603C0"/>
    <w:rsid w:val="00E6122A"/>
    <w:rsid w:val="00E66141"/>
    <w:rsid w:val="00E710F7"/>
    <w:rsid w:val="00E71641"/>
    <w:rsid w:val="00E718BA"/>
    <w:rsid w:val="00E73CF5"/>
    <w:rsid w:val="00E82644"/>
    <w:rsid w:val="00E84FC5"/>
    <w:rsid w:val="00E93D71"/>
    <w:rsid w:val="00E945C1"/>
    <w:rsid w:val="00E9627B"/>
    <w:rsid w:val="00E962D5"/>
    <w:rsid w:val="00EB332F"/>
    <w:rsid w:val="00EB5EA2"/>
    <w:rsid w:val="00EB60D0"/>
    <w:rsid w:val="00EC09C5"/>
    <w:rsid w:val="00EC252C"/>
    <w:rsid w:val="00EC3118"/>
    <w:rsid w:val="00EC427C"/>
    <w:rsid w:val="00EC55F2"/>
    <w:rsid w:val="00EC5959"/>
    <w:rsid w:val="00ED1C78"/>
    <w:rsid w:val="00ED2317"/>
    <w:rsid w:val="00ED4A2A"/>
    <w:rsid w:val="00ED4D1B"/>
    <w:rsid w:val="00EE3FF9"/>
    <w:rsid w:val="00EF3BB7"/>
    <w:rsid w:val="00F04D6D"/>
    <w:rsid w:val="00F10FD4"/>
    <w:rsid w:val="00F227EB"/>
    <w:rsid w:val="00F319CC"/>
    <w:rsid w:val="00F332F9"/>
    <w:rsid w:val="00F34F25"/>
    <w:rsid w:val="00F36B5F"/>
    <w:rsid w:val="00F479C9"/>
    <w:rsid w:val="00F504A3"/>
    <w:rsid w:val="00F50705"/>
    <w:rsid w:val="00F50AC3"/>
    <w:rsid w:val="00F5512D"/>
    <w:rsid w:val="00F56BA0"/>
    <w:rsid w:val="00F57054"/>
    <w:rsid w:val="00F57BAF"/>
    <w:rsid w:val="00F62CF1"/>
    <w:rsid w:val="00F655FB"/>
    <w:rsid w:val="00F677D8"/>
    <w:rsid w:val="00F70B89"/>
    <w:rsid w:val="00F8170A"/>
    <w:rsid w:val="00F858E6"/>
    <w:rsid w:val="00FA1AE6"/>
    <w:rsid w:val="00FA5430"/>
    <w:rsid w:val="00FA5B5E"/>
    <w:rsid w:val="00FA6173"/>
    <w:rsid w:val="00FB5FDD"/>
    <w:rsid w:val="00FC2425"/>
    <w:rsid w:val="00FC3118"/>
    <w:rsid w:val="00FC3FE5"/>
    <w:rsid w:val="00FC54B6"/>
    <w:rsid w:val="00FD07FC"/>
    <w:rsid w:val="00FD2948"/>
    <w:rsid w:val="00FD5793"/>
    <w:rsid w:val="00FE2C64"/>
    <w:rsid w:val="00FE3DEF"/>
    <w:rsid w:val="00FE4C2F"/>
    <w:rsid w:val="00FF1109"/>
    <w:rsid w:val="00FF6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054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E07242"/>
    <w:pPr>
      <w:spacing w:before="100" w:beforeAutospacing="1" w:after="100" w:afterAutospacing="1"/>
      <w:outlineLvl w:val="1"/>
    </w:pPr>
    <w:rPr>
      <w:b/>
      <w:bCs/>
      <w:sz w:val="36"/>
      <w:szCs w:val="36"/>
    </w:rPr>
  </w:style>
  <w:style w:type="paragraph" w:styleId="berschrift4">
    <w:name w:val="heading 4"/>
    <w:basedOn w:val="Standard"/>
    <w:next w:val="Standard"/>
    <w:link w:val="berschrift4Zchn"/>
    <w:semiHidden/>
    <w:unhideWhenUsed/>
    <w:qFormat/>
    <w:rsid w:val="00FB5F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BD2639"/>
    <w:pPr>
      <w:spacing w:after="120" w:line="480" w:lineRule="auto"/>
    </w:pPr>
    <w:rPr>
      <w:sz w:val="20"/>
      <w:szCs w:val="20"/>
    </w:rPr>
  </w:style>
  <w:style w:type="paragraph" w:customStyle="1" w:styleId="Default">
    <w:name w:val="Default"/>
    <w:rsid w:val="00C55A6C"/>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A8074F"/>
    <w:pPr>
      <w:spacing w:before="100" w:beforeAutospacing="1" w:after="100" w:afterAutospacing="1" w:line="255" w:lineRule="atLeast"/>
    </w:pPr>
    <w:rPr>
      <w:rFonts w:ascii="Verdana" w:hAnsi="Verdana"/>
      <w:color w:val="000000"/>
      <w:sz w:val="18"/>
      <w:szCs w:val="18"/>
    </w:rPr>
  </w:style>
  <w:style w:type="paragraph" w:styleId="Listenabsatz">
    <w:name w:val="List Paragraph"/>
    <w:basedOn w:val="Standard"/>
    <w:uiPriority w:val="34"/>
    <w:qFormat/>
    <w:rsid w:val="00A23C68"/>
    <w:pPr>
      <w:ind w:left="720"/>
    </w:pPr>
    <w:rPr>
      <w:rFonts w:ascii="Calibri" w:eastAsia="Calibri" w:hAnsi="Calibri" w:cs="Calibri"/>
      <w:sz w:val="22"/>
      <w:szCs w:val="22"/>
    </w:rPr>
  </w:style>
  <w:style w:type="character" w:styleId="Kommentarzeichen">
    <w:name w:val="annotation reference"/>
    <w:uiPriority w:val="99"/>
    <w:rsid w:val="00BE2092"/>
    <w:rPr>
      <w:sz w:val="16"/>
      <w:szCs w:val="16"/>
    </w:rPr>
  </w:style>
  <w:style w:type="paragraph" w:styleId="Kommentartext">
    <w:name w:val="annotation text"/>
    <w:basedOn w:val="Standard"/>
    <w:link w:val="KommentartextZchn"/>
    <w:rsid w:val="00BE2092"/>
    <w:rPr>
      <w:sz w:val="20"/>
      <w:szCs w:val="20"/>
    </w:rPr>
  </w:style>
  <w:style w:type="character" w:customStyle="1" w:styleId="KommentartextZchn">
    <w:name w:val="Kommentartext Zchn"/>
    <w:basedOn w:val="Absatz-Standardschriftart"/>
    <w:link w:val="Kommentartext"/>
    <w:rsid w:val="00BE2092"/>
  </w:style>
  <w:style w:type="paragraph" w:styleId="Kommentarthema">
    <w:name w:val="annotation subject"/>
    <w:basedOn w:val="Kommentartext"/>
    <w:next w:val="Kommentartext"/>
    <w:link w:val="KommentarthemaZchn"/>
    <w:rsid w:val="00BE2092"/>
    <w:rPr>
      <w:b/>
      <w:bCs/>
    </w:rPr>
  </w:style>
  <w:style w:type="character" w:customStyle="1" w:styleId="KommentarthemaZchn">
    <w:name w:val="Kommentarthema Zchn"/>
    <w:link w:val="Kommentarthema"/>
    <w:rsid w:val="00BE2092"/>
    <w:rPr>
      <w:b/>
      <w:bCs/>
    </w:rPr>
  </w:style>
  <w:style w:type="character" w:styleId="Hervorhebung">
    <w:name w:val="Emphasis"/>
    <w:uiPriority w:val="20"/>
    <w:qFormat/>
    <w:rsid w:val="0066317A"/>
    <w:rPr>
      <w:b/>
      <w:bCs/>
      <w:i w:val="0"/>
      <w:iCs w:val="0"/>
    </w:rPr>
  </w:style>
  <w:style w:type="character" w:customStyle="1" w:styleId="st">
    <w:name w:val="st"/>
    <w:rsid w:val="0066317A"/>
  </w:style>
  <w:style w:type="paragraph" w:customStyle="1" w:styleId="Aufzhlung">
    <w:name w:val="Aufzählung"/>
    <w:basedOn w:val="Standard"/>
    <w:rsid w:val="00601107"/>
    <w:pPr>
      <w:numPr>
        <w:numId w:val="8"/>
      </w:numPr>
    </w:pPr>
    <w:rPr>
      <w:rFonts w:ascii="Tahoma" w:hAnsi="Tahoma"/>
      <w:sz w:val="20"/>
      <w:szCs w:val="20"/>
    </w:rPr>
  </w:style>
  <w:style w:type="character" w:customStyle="1" w:styleId="berschrift2Zchn">
    <w:name w:val="Überschrift 2 Zchn"/>
    <w:basedOn w:val="Absatz-Standardschriftart"/>
    <w:link w:val="berschrift2"/>
    <w:uiPriority w:val="9"/>
    <w:rsid w:val="00E07242"/>
    <w:rPr>
      <w:b/>
      <w:bCs/>
      <w:sz w:val="36"/>
      <w:szCs w:val="36"/>
    </w:rPr>
  </w:style>
  <w:style w:type="character" w:customStyle="1" w:styleId="berschrift4Zchn">
    <w:name w:val="Überschrift 4 Zchn"/>
    <w:basedOn w:val="Absatz-Standardschriftart"/>
    <w:link w:val="berschrift4"/>
    <w:semiHidden/>
    <w:rsid w:val="00FB5FDD"/>
    <w:rPr>
      <w:rFonts w:asciiTheme="majorHAnsi" w:eastAsiaTheme="majorEastAsia" w:hAnsiTheme="majorHAnsi" w:cstheme="majorBidi"/>
      <w:b/>
      <w:bCs/>
      <w:i/>
      <w:iCs/>
      <w:color w:val="4F81BD" w:themeColor="accent1"/>
      <w:sz w:val="24"/>
      <w:szCs w:val="24"/>
    </w:rPr>
  </w:style>
  <w:style w:type="character" w:customStyle="1" w:styleId="berschrift1Zchn">
    <w:name w:val="Überschrift 1 Zchn"/>
    <w:basedOn w:val="Absatz-Standardschriftart"/>
    <w:link w:val="berschrift1"/>
    <w:rsid w:val="00054B5A"/>
    <w:rPr>
      <w:rFonts w:asciiTheme="majorHAnsi" w:eastAsiaTheme="majorEastAsia" w:hAnsiTheme="majorHAnsi" w:cstheme="majorBidi"/>
      <w:b/>
      <w:bCs/>
      <w:color w:val="365F91" w:themeColor="accent1" w:themeShade="BF"/>
      <w:sz w:val="28"/>
      <w:szCs w:val="28"/>
    </w:rPr>
  </w:style>
  <w:style w:type="paragraph" w:customStyle="1" w:styleId="abstract">
    <w:name w:val="abstract"/>
    <w:basedOn w:val="Standard"/>
    <w:rsid w:val="00054B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054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E07242"/>
    <w:pPr>
      <w:spacing w:before="100" w:beforeAutospacing="1" w:after="100" w:afterAutospacing="1"/>
      <w:outlineLvl w:val="1"/>
    </w:pPr>
    <w:rPr>
      <w:b/>
      <w:bCs/>
      <w:sz w:val="36"/>
      <w:szCs w:val="36"/>
    </w:rPr>
  </w:style>
  <w:style w:type="paragraph" w:styleId="berschrift4">
    <w:name w:val="heading 4"/>
    <w:basedOn w:val="Standard"/>
    <w:next w:val="Standard"/>
    <w:link w:val="berschrift4Zchn"/>
    <w:semiHidden/>
    <w:unhideWhenUsed/>
    <w:qFormat/>
    <w:rsid w:val="00FB5F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BD2639"/>
    <w:pPr>
      <w:spacing w:after="120" w:line="480" w:lineRule="auto"/>
    </w:pPr>
    <w:rPr>
      <w:sz w:val="20"/>
      <w:szCs w:val="20"/>
    </w:rPr>
  </w:style>
  <w:style w:type="paragraph" w:customStyle="1" w:styleId="Default">
    <w:name w:val="Default"/>
    <w:rsid w:val="00C55A6C"/>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A8074F"/>
    <w:pPr>
      <w:spacing w:before="100" w:beforeAutospacing="1" w:after="100" w:afterAutospacing="1" w:line="255" w:lineRule="atLeast"/>
    </w:pPr>
    <w:rPr>
      <w:rFonts w:ascii="Verdana" w:hAnsi="Verdana"/>
      <w:color w:val="000000"/>
      <w:sz w:val="18"/>
      <w:szCs w:val="18"/>
    </w:rPr>
  </w:style>
  <w:style w:type="paragraph" w:styleId="Listenabsatz">
    <w:name w:val="List Paragraph"/>
    <w:basedOn w:val="Standard"/>
    <w:uiPriority w:val="34"/>
    <w:qFormat/>
    <w:rsid w:val="00A23C68"/>
    <w:pPr>
      <w:ind w:left="720"/>
    </w:pPr>
    <w:rPr>
      <w:rFonts w:ascii="Calibri" w:eastAsia="Calibri" w:hAnsi="Calibri" w:cs="Calibri"/>
      <w:sz w:val="22"/>
      <w:szCs w:val="22"/>
    </w:rPr>
  </w:style>
  <w:style w:type="character" w:styleId="Kommentarzeichen">
    <w:name w:val="annotation reference"/>
    <w:uiPriority w:val="99"/>
    <w:rsid w:val="00BE2092"/>
    <w:rPr>
      <w:sz w:val="16"/>
      <w:szCs w:val="16"/>
    </w:rPr>
  </w:style>
  <w:style w:type="paragraph" w:styleId="Kommentartext">
    <w:name w:val="annotation text"/>
    <w:basedOn w:val="Standard"/>
    <w:link w:val="KommentartextZchn"/>
    <w:rsid w:val="00BE2092"/>
    <w:rPr>
      <w:sz w:val="20"/>
      <w:szCs w:val="20"/>
    </w:rPr>
  </w:style>
  <w:style w:type="character" w:customStyle="1" w:styleId="KommentartextZchn">
    <w:name w:val="Kommentartext Zchn"/>
    <w:basedOn w:val="Absatz-Standardschriftart"/>
    <w:link w:val="Kommentartext"/>
    <w:rsid w:val="00BE2092"/>
  </w:style>
  <w:style w:type="paragraph" w:styleId="Kommentarthema">
    <w:name w:val="annotation subject"/>
    <w:basedOn w:val="Kommentartext"/>
    <w:next w:val="Kommentartext"/>
    <w:link w:val="KommentarthemaZchn"/>
    <w:rsid w:val="00BE2092"/>
    <w:rPr>
      <w:b/>
      <w:bCs/>
    </w:rPr>
  </w:style>
  <w:style w:type="character" w:customStyle="1" w:styleId="KommentarthemaZchn">
    <w:name w:val="Kommentarthema Zchn"/>
    <w:link w:val="Kommentarthema"/>
    <w:rsid w:val="00BE2092"/>
    <w:rPr>
      <w:b/>
      <w:bCs/>
    </w:rPr>
  </w:style>
  <w:style w:type="character" w:styleId="Hervorhebung">
    <w:name w:val="Emphasis"/>
    <w:uiPriority w:val="20"/>
    <w:qFormat/>
    <w:rsid w:val="0066317A"/>
    <w:rPr>
      <w:b/>
      <w:bCs/>
      <w:i w:val="0"/>
      <w:iCs w:val="0"/>
    </w:rPr>
  </w:style>
  <w:style w:type="character" w:customStyle="1" w:styleId="st">
    <w:name w:val="st"/>
    <w:rsid w:val="0066317A"/>
  </w:style>
  <w:style w:type="paragraph" w:customStyle="1" w:styleId="Aufzhlung">
    <w:name w:val="Aufzählung"/>
    <w:basedOn w:val="Standard"/>
    <w:rsid w:val="00601107"/>
    <w:pPr>
      <w:numPr>
        <w:numId w:val="8"/>
      </w:numPr>
    </w:pPr>
    <w:rPr>
      <w:rFonts w:ascii="Tahoma" w:hAnsi="Tahoma"/>
      <w:sz w:val="20"/>
      <w:szCs w:val="20"/>
    </w:rPr>
  </w:style>
  <w:style w:type="character" w:customStyle="1" w:styleId="berschrift2Zchn">
    <w:name w:val="Überschrift 2 Zchn"/>
    <w:basedOn w:val="Absatz-Standardschriftart"/>
    <w:link w:val="berschrift2"/>
    <w:uiPriority w:val="9"/>
    <w:rsid w:val="00E07242"/>
    <w:rPr>
      <w:b/>
      <w:bCs/>
      <w:sz w:val="36"/>
      <w:szCs w:val="36"/>
    </w:rPr>
  </w:style>
  <w:style w:type="character" w:customStyle="1" w:styleId="berschrift4Zchn">
    <w:name w:val="Überschrift 4 Zchn"/>
    <w:basedOn w:val="Absatz-Standardschriftart"/>
    <w:link w:val="berschrift4"/>
    <w:semiHidden/>
    <w:rsid w:val="00FB5FDD"/>
    <w:rPr>
      <w:rFonts w:asciiTheme="majorHAnsi" w:eastAsiaTheme="majorEastAsia" w:hAnsiTheme="majorHAnsi" w:cstheme="majorBidi"/>
      <w:b/>
      <w:bCs/>
      <w:i/>
      <w:iCs/>
      <w:color w:val="4F81BD" w:themeColor="accent1"/>
      <w:sz w:val="24"/>
      <w:szCs w:val="24"/>
    </w:rPr>
  </w:style>
  <w:style w:type="character" w:customStyle="1" w:styleId="berschrift1Zchn">
    <w:name w:val="Überschrift 1 Zchn"/>
    <w:basedOn w:val="Absatz-Standardschriftart"/>
    <w:link w:val="berschrift1"/>
    <w:rsid w:val="00054B5A"/>
    <w:rPr>
      <w:rFonts w:asciiTheme="majorHAnsi" w:eastAsiaTheme="majorEastAsia" w:hAnsiTheme="majorHAnsi" w:cstheme="majorBidi"/>
      <w:b/>
      <w:bCs/>
      <w:color w:val="365F91" w:themeColor="accent1" w:themeShade="BF"/>
      <w:sz w:val="28"/>
      <w:szCs w:val="28"/>
    </w:rPr>
  </w:style>
  <w:style w:type="paragraph" w:customStyle="1" w:styleId="abstract">
    <w:name w:val="abstract"/>
    <w:basedOn w:val="Standard"/>
    <w:rsid w:val="00054B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176">
      <w:bodyDiv w:val="1"/>
      <w:marLeft w:val="0"/>
      <w:marRight w:val="0"/>
      <w:marTop w:val="0"/>
      <w:marBottom w:val="0"/>
      <w:divBdr>
        <w:top w:val="none" w:sz="0" w:space="0" w:color="auto"/>
        <w:left w:val="none" w:sz="0" w:space="0" w:color="auto"/>
        <w:bottom w:val="none" w:sz="0" w:space="0" w:color="auto"/>
        <w:right w:val="none" w:sz="0" w:space="0" w:color="auto"/>
      </w:divBdr>
    </w:div>
    <w:div w:id="673654830">
      <w:bodyDiv w:val="1"/>
      <w:marLeft w:val="0"/>
      <w:marRight w:val="0"/>
      <w:marTop w:val="0"/>
      <w:marBottom w:val="0"/>
      <w:divBdr>
        <w:top w:val="none" w:sz="0" w:space="0" w:color="auto"/>
        <w:left w:val="none" w:sz="0" w:space="0" w:color="auto"/>
        <w:bottom w:val="none" w:sz="0" w:space="0" w:color="auto"/>
        <w:right w:val="none" w:sz="0" w:space="0" w:color="auto"/>
      </w:divBdr>
    </w:div>
    <w:div w:id="686366780">
      <w:bodyDiv w:val="1"/>
      <w:marLeft w:val="0"/>
      <w:marRight w:val="0"/>
      <w:marTop w:val="0"/>
      <w:marBottom w:val="0"/>
      <w:divBdr>
        <w:top w:val="none" w:sz="0" w:space="0" w:color="auto"/>
        <w:left w:val="none" w:sz="0" w:space="0" w:color="auto"/>
        <w:bottom w:val="none" w:sz="0" w:space="0" w:color="auto"/>
        <w:right w:val="none" w:sz="0" w:space="0" w:color="auto"/>
      </w:divBdr>
    </w:div>
    <w:div w:id="995571165">
      <w:bodyDiv w:val="1"/>
      <w:marLeft w:val="0"/>
      <w:marRight w:val="0"/>
      <w:marTop w:val="0"/>
      <w:marBottom w:val="0"/>
      <w:divBdr>
        <w:top w:val="none" w:sz="0" w:space="0" w:color="auto"/>
        <w:left w:val="none" w:sz="0" w:space="0" w:color="auto"/>
        <w:bottom w:val="none" w:sz="0" w:space="0" w:color="auto"/>
        <w:right w:val="none" w:sz="0" w:space="0" w:color="auto"/>
      </w:divBdr>
      <w:divsChild>
        <w:div w:id="123474913">
          <w:marLeft w:val="0"/>
          <w:marRight w:val="0"/>
          <w:marTop w:val="0"/>
          <w:marBottom w:val="0"/>
          <w:divBdr>
            <w:top w:val="none" w:sz="0" w:space="0" w:color="auto"/>
            <w:left w:val="none" w:sz="0" w:space="0" w:color="auto"/>
            <w:bottom w:val="none" w:sz="0" w:space="0" w:color="auto"/>
            <w:right w:val="none" w:sz="0" w:space="0" w:color="auto"/>
          </w:divBdr>
          <w:divsChild>
            <w:div w:id="491218855">
              <w:marLeft w:val="0"/>
              <w:marRight w:val="0"/>
              <w:marTop w:val="0"/>
              <w:marBottom w:val="0"/>
              <w:divBdr>
                <w:top w:val="none" w:sz="0" w:space="0" w:color="auto"/>
                <w:left w:val="none" w:sz="0" w:space="0" w:color="auto"/>
                <w:bottom w:val="none" w:sz="0" w:space="0" w:color="auto"/>
                <w:right w:val="none" w:sz="0" w:space="0" w:color="auto"/>
              </w:divBdr>
              <w:divsChild>
                <w:div w:id="1590381404">
                  <w:marLeft w:val="0"/>
                  <w:marRight w:val="0"/>
                  <w:marTop w:val="0"/>
                  <w:marBottom w:val="0"/>
                  <w:divBdr>
                    <w:top w:val="none" w:sz="0" w:space="0" w:color="auto"/>
                    <w:left w:val="none" w:sz="0" w:space="0" w:color="auto"/>
                    <w:bottom w:val="none" w:sz="0" w:space="0" w:color="auto"/>
                    <w:right w:val="none" w:sz="0" w:space="0" w:color="auto"/>
                  </w:divBdr>
                  <w:divsChild>
                    <w:div w:id="496766993">
                      <w:marLeft w:val="0"/>
                      <w:marRight w:val="0"/>
                      <w:marTop w:val="0"/>
                      <w:marBottom w:val="0"/>
                      <w:divBdr>
                        <w:top w:val="none" w:sz="0" w:space="0" w:color="auto"/>
                        <w:left w:val="none" w:sz="0" w:space="0" w:color="auto"/>
                        <w:bottom w:val="none" w:sz="0" w:space="0" w:color="auto"/>
                        <w:right w:val="none" w:sz="0" w:space="0" w:color="auto"/>
                      </w:divBdr>
                      <w:divsChild>
                        <w:div w:id="242300509">
                          <w:marLeft w:val="0"/>
                          <w:marRight w:val="0"/>
                          <w:marTop w:val="150"/>
                          <w:marBottom w:val="450"/>
                          <w:divBdr>
                            <w:top w:val="none" w:sz="0" w:space="0" w:color="auto"/>
                            <w:left w:val="none" w:sz="0" w:space="0" w:color="auto"/>
                            <w:bottom w:val="none" w:sz="0" w:space="0" w:color="auto"/>
                            <w:right w:val="none" w:sz="0" w:space="0" w:color="auto"/>
                          </w:divBdr>
                          <w:divsChild>
                            <w:div w:id="1617638557">
                              <w:marLeft w:val="0"/>
                              <w:marRight w:val="0"/>
                              <w:marTop w:val="0"/>
                              <w:marBottom w:val="0"/>
                              <w:divBdr>
                                <w:top w:val="none" w:sz="0" w:space="0" w:color="auto"/>
                                <w:left w:val="none" w:sz="0" w:space="0" w:color="auto"/>
                                <w:bottom w:val="none" w:sz="0" w:space="0" w:color="auto"/>
                                <w:right w:val="none" w:sz="0" w:space="0" w:color="auto"/>
                              </w:divBdr>
                              <w:divsChild>
                                <w:div w:id="207379121">
                                  <w:marLeft w:val="0"/>
                                  <w:marRight w:val="0"/>
                                  <w:marTop w:val="0"/>
                                  <w:marBottom w:val="0"/>
                                  <w:divBdr>
                                    <w:top w:val="none" w:sz="0" w:space="0" w:color="auto"/>
                                    <w:left w:val="none" w:sz="0" w:space="0" w:color="auto"/>
                                    <w:bottom w:val="none" w:sz="0" w:space="0" w:color="auto"/>
                                    <w:right w:val="none" w:sz="0" w:space="0" w:color="auto"/>
                                  </w:divBdr>
                                  <w:divsChild>
                                    <w:div w:id="1753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17299">
      <w:bodyDiv w:val="1"/>
      <w:marLeft w:val="0"/>
      <w:marRight w:val="0"/>
      <w:marTop w:val="0"/>
      <w:marBottom w:val="0"/>
      <w:divBdr>
        <w:top w:val="none" w:sz="0" w:space="0" w:color="auto"/>
        <w:left w:val="none" w:sz="0" w:space="0" w:color="auto"/>
        <w:bottom w:val="none" w:sz="0" w:space="0" w:color="auto"/>
        <w:right w:val="none" w:sz="0" w:space="0" w:color="auto"/>
      </w:divBdr>
    </w:div>
    <w:div w:id="1589190019">
      <w:bodyDiv w:val="1"/>
      <w:marLeft w:val="0"/>
      <w:marRight w:val="0"/>
      <w:marTop w:val="0"/>
      <w:marBottom w:val="0"/>
      <w:divBdr>
        <w:top w:val="none" w:sz="0" w:space="0" w:color="auto"/>
        <w:left w:val="none" w:sz="0" w:space="0" w:color="auto"/>
        <w:bottom w:val="none" w:sz="0" w:space="0" w:color="auto"/>
        <w:right w:val="none" w:sz="0" w:space="0" w:color="auto"/>
      </w:divBdr>
    </w:div>
    <w:div w:id="1614826313">
      <w:bodyDiv w:val="1"/>
      <w:marLeft w:val="0"/>
      <w:marRight w:val="0"/>
      <w:marTop w:val="0"/>
      <w:marBottom w:val="0"/>
      <w:divBdr>
        <w:top w:val="none" w:sz="0" w:space="0" w:color="auto"/>
        <w:left w:val="none" w:sz="0" w:space="0" w:color="auto"/>
        <w:bottom w:val="none" w:sz="0" w:space="0" w:color="auto"/>
        <w:right w:val="none" w:sz="0" w:space="0" w:color="auto"/>
      </w:divBdr>
    </w:div>
    <w:div w:id="1818380783">
      <w:bodyDiv w:val="1"/>
      <w:marLeft w:val="0"/>
      <w:marRight w:val="0"/>
      <w:marTop w:val="0"/>
      <w:marBottom w:val="0"/>
      <w:divBdr>
        <w:top w:val="none" w:sz="0" w:space="0" w:color="auto"/>
        <w:left w:val="none" w:sz="0" w:space="0" w:color="auto"/>
        <w:bottom w:val="none" w:sz="0" w:space="0" w:color="auto"/>
        <w:right w:val="none" w:sz="0" w:space="0" w:color="auto"/>
      </w:divBdr>
    </w:div>
    <w:div w:id="1839153623">
      <w:bodyDiv w:val="1"/>
      <w:marLeft w:val="0"/>
      <w:marRight w:val="0"/>
      <w:marTop w:val="0"/>
      <w:marBottom w:val="0"/>
      <w:divBdr>
        <w:top w:val="none" w:sz="0" w:space="0" w:color="auto"/>
        <w:left w:val="none" w:sz="0" w:space="0" w:color="auto"/>
        <w:bottom w:val="none" w:sz="0" w:space="0" w:color="auto"/>
        <w:right w:val="none" w:sz="0" w:space="0" w:color="auto"/>
      </w:divBdr>
    </w:div>
    <w:div w:id="1906409181">
      <w:bodyDiv w:val="1"/>
      <w:marLeft w:val="0"/>
      <w:marRight w:val="0"/>
      <w:marTop w:val="0"/>
      <w:marBottom w:val="0"/>
      <w:divBdr>
        <w:top w:val="none" w:sz="0" w:space="0" w:color="auto"/>
        <w:left w:val="none" w:sz="0" w:space="0" w:color="auto"/>
        <w:bottom w:val="none" w:sz="0" w:space="0" w:color="auto"/>
        <w:right w:val="none" w:sz="0" w:space="0" w:color="auto"/>
      </w:divBdr>
      <w:divsChild>
        <w:div w:id="440103944">
          <w:marLeft w:val="0"/>
          <w:marRight w:val="0"/>
          <w:marTop w:val="0"/>
          <w:marBottom w:val="0"/>
          <w:divBdr>
            <w:top w:val="none" w:sz="0" w:space="0" w:color="auto"/>
            <w:left w:val="none" w:sz="0" w:space="0" w:color="auto"/>
            <w:bottom w:val="none" w:sz="0" w:space="0" w:color="auto"/>
            <w:right w:val="none" w:sz="0" w:space="0" w:color="auto"/>
          </w:divBdr>
        </w:div>
      </w:divsChild>
    </w:div>
    <w:div w:id="1915622944">
      <w:bodyDiv w:val="1"/>
      <w:marLeft w:val="0"/>
      <w:marRight w:val="0"/>
      <w:marTop w:val="0"/>
      <w:marBottom w:val="0"/>
      <w:divBdr>
        <w:top w:val="none" w:sz="0" w:space="0" w:color="auto"/>
        <w:left w:val="none" w:sz="0" w:space="0" w:color="auto"/>
        <w:bottom w:val="none" w:sz="0" w:space="0" w:color="auto"/>
        <w:right w:val="none" w:sz="0" w:space="0" w:color="auto"/>
      </w:divBdr>
      <w:divsChild>
        <w:div w:id="1091699014">
          <w:marLeft w:val="0"/>
          <w:marRight w:val="0"/>
          <w:marTop w:val="0"/>
          <w:marBottom w:val="0"/>
          <w:divBdr>
            <w:top w:val="none" w:sz="0" w:space="0" w:color="auto"/>
            <w:left w:val="none" w:sz="0" w:space="0" w:color="auto"/>
            <w:bottom w:val="none" w:sz="0" w:space="0" w:color="auto"/>
            <w:right w:val="none" w:sz="0" w:space="0" w:color="auto"/>
          </w:divBdr>
          <w:divsChild>
            <w:div w:id="437258099">
              <w:marLeft w:val="0"/>
              <w:marRight w:val="0"/>
              <w:marTop w:val="0"/>
              <w:marBottom w:val="0"/>
              <w:divBdr>
                <w:top w:val="none" w:sz="0" w:space="0" w:color="auto"/>
                <w:left w:val="none" w:sz="0" w:space="0" w:color="auto"/>
                <w:bottom w:val="none" w:sz="0" w:space="0" w:color="auto"/>
                <w:right w:val="none" w:sz="0" w:space="0" w:color="auto"/>
              </w:divBdr>
              <w:divsChild>
                <w:div w:id="195392157">
                  <w:marLeft w:val="0"/>
                  <w:marRight w:val="0"/>
                  <w:marTop w:val="0"/>
                  <w:marBottom w:val="0"/>
                  <w:divBdr>
                    <w:top w:val="none" w:sz="0" w:space="0" w:color="auto"/>
                    <w:left w:val="none" w:sz="0" w:space="0" w:color="auto"/>
                    <w:bottom w:val="none" w:sz="0" w:space="0" w:color="auto"/>
                    <w:right w:val="none" w:sz="0" w:space="0" w:color="auto"/>
                  </w:divBdr>
                  <w:divsChild>
                    <w:div w:id="708263203">
                      <w:marLeft w:val="25"/>
                      <w:marRight w:val="0"/>
                      <w:marTop w:val="0"/>
                      <w:marBottom w:val="0"/>
                      <w:divBdr>
                        <w:top w:val="none" w:sz="0" w:space="0" w:color="auto"/>
                        <w:left w:val="none" w:sz="0" w:space="0" w:color="auto"/>
                        <w:bottom w:val="none" w:sz="0" w:space="0" w:color="auto"/>
                        <w:right w:val="none" w:sz="0" w:space="0" w:color="auto"/>
                      </w:divBdr>
                    </w:div>
                  </w:divsChild>
                </w:div>
                <w:div w:id="1186361216">
                  <w:marLeft w:val="0"/>
                  <w:marRight w:val="0"/>
                  <w:marTop w:val="0"/>
                  <w:marBottom w:val="0"/>
                  <w:divBdr>
                    <w:top w:val="none" w:sz="0" w:space="0" w:color="auto"/>
                    <w:left w:val="none" w:sz="0" w:space="0" w:color="auto"/>
                    <w:bottom w:val="none" w:sz="0" w:space="0" w:color="auto"/>
                    <w:right w:val="none" w:sz="0" w:space="0" w:color="auto"/>
                  </w:divBdr>
                  <w:divsChild>
                    <w:div w:id="556404232">
                      <w:marLeft w:val="0"/>
                      <w:marRight w:val="0"/>
                      <w:marTop w:val="0"/>
                      <w:marBottom w:val="0"/>
                      <w:divBdr>
                        <w:top w:val="none" w:sz="0" w:space="0" w:color="auto"/>
                        <w:left w:val="none" w:sz="0" w:space="0" w:color="auto"/>
                        <w:bottom w:val="none" w:sz="0" w:space="0" w:color="auto"/>
                        <w:right w:val="none" w:sz="0" w:space="0" w:color="auto"/>
                      </w:divBdr>
                      <w:divsChild>
                        <w:div w:id="1696730894">
                          <w:marLeft w:val="0"/>
                          <w:marRight w:val="0"/>
                          <w:marTop w:val="150"/>
                          <w:marBottom w:val="450"/>
                          <w:divBdr>
                            <w:top w:val="none" w:sz="0" w:space="0" w:color="auto"/>
                            <w:left w:val="none" w:sz="0" w:space="0" w:color="auto"/>
                            <w:bottom w:val="none" w:sz="0" w:space="0" w:color="auto"/>
                            <w:right w:val="none" w:sz="0" w:space="0" w:color="auto"/>
                          </w:divBdr>
                          <w:divsChild>
                            <w:div w:id="208997949">
                              <w:marLeft w:val="0"/>
                              <w:marRight w:val="0"/>
                              <w:marTop w:val="0"/>
                              <w:marBottom w:val="0"/>
                              <w:divBdr>
                                <w:top w:val="none" w:sz="0" w:space="0" w:color="auto"/>
                                <w:left w:val="none" w:sz="0" w:space="0" w:color="auto"/>
                                <w:bottom w:val="none" w:sz="0" w:space="0" w:color="auto"/>
                                <w:right w:val="none" w:sz="0" w:space="0" w:color="auto"/>
                              </w:divBdr>
                              <w:divsChild>
                                <w:div w:id="1749224683">
                                  <w:marLeft w:val="0"/>
                                  <w:marRight w:val="0"/>
                                  <w:marTop w:val="0"/>
                                  <w:marBottom w:val="0"/>
                                  <w:divBdr>
                                    <w:top w:val="none" w:sz="0" w:space="0" w:color="auto"/>
                                    <w:left w:val="none" w:sz="0" w:space="0" w:color="auto"/>
                                    <w:bottom w:val="none" w:sz="0" w:space="0" w:color="auto"/>
                                    <w:right w:val="none" w:sz="0" w:space="0" w:color="auto"/>
                                  </w:divBdr>
                                </w:div>
                              </w:divsChild>
                            </w:div>
                            <w:div w:id="804128124">
                              <w:marLeft w:val="0"/>
                              <w:marRight w:val="0"/>
                              <w:marTop w:val="0"/>
                              <w:marBottom w:val="0"/>
                              <w:divBdr>
                                <w:top w:val="none" w:sz="0" w:space="0" w:color="auto"/>
                                <w:left w:val="none" w:sz="0" w:space="0" w:color="auto"/>
                                <w:bottom w:val="none" w:sz="0" w:space="0" w:color="auto"/>
                                <w:right w:val="none" w:sz="0" w:space="0" w:color="auto"/>
                              </w:divBdr>
                              <w:divsChild>
                                <w:div w:id="1272204198">
                                  <w:marLeft w:val="0"/>
                                  <w:marRight w:val="0"/>
                                  <w:marTop w:val="0"/>
                                  <w:marBottom w:val="0"/>
                                  <w:divBdr>
                                    <w:top w:val="none" w:sz="0" w:space="0" w:color="auto"/>
                                    <w:left w:val="none" w:sz="0" w:space="0" w:color="auto"/>
                                    <w:bottom w:val="none" w:sz="0" w:space="0" w:color="auto"/>
                                    <w:right w:val="none" w:sz="0" w:space="0" w:color="auto"/>
                                  </w:divBdr>
                                  <w:divsChild>
                                    <w:div w:id="858202016">
                                      <w:marLeft w:val="0"/>
                                      <w:marRight w:val="0"/>
                                      <w:marTop w:val="0"/>
                                      <w:marBottom w:val="0"/>
                                      <w:divBdr>
                                        <w:top w:val="none" w:sz="0" w:space="0" w:color="auto"/>
                                        <w:left w:val="none" w:sz="0" w:space="0" w:color="auto"/>
                                        <w:bottom w:val="none" w:sz="0" w:space="0" w:color="auto"/>
                                        <w:right w:val="none" w:sz="0" w:space="0" w:color="auto"/>
                                      </w:divBdr>
                                    </w:div>
                                    <w:div w:id="1931891018">
                                      <w:marLeft w:val="0"/>
                                      <w:marRight w:val="0"/>
                                      <w:marTop w:val="0"/>
                                      <w:marBottom w:val="0"/>
                                      <w:divBdr>
                                        <w:top w:val="none" w:sz="0" w:space="0" w:color="auto"/>
                                        <w:left w:val="none" w:sz="0" w:space="0" w:color="auto"/>
                                        <w:bottom w:val="none" w:sz="0" w:space="0" w:color="auto"/>
                                        <w:right w:val="none" w:sz="0" w:space="0" w:color="auto"/>
                                      </w:divBdr>
                                    </w:div>
                                  </w:divsChild>
                                </w:div>
                                <w:div w:id="13372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3014">
                      <w:marLeft w:val="0"/>
                      <w:marRight w:val="0"/>
                      <w:marTop w:val="2130"/>
                      <w:marBottom w:val="0"/>
                      <w:divBdr>
                        <w:top w:val="none" w:sz="0" w:space="0" w:color="auto"/>
                        <w:left w:val="none" w:sz="0" w:space="0" w:color="auto"/>
                        <w:bottom w:val="single" w:sz="6" w:space="3" w:color="CDCDCD"/>
                        <w:right w:val="none" w:sz="0" w:space="0" w:color="auto"/>
                      </w:divBdr>
                      <w:divsChild>
                        <w:div w:id="1151144148">
                          <w:marLeft w:val="0"/>
                          <w:marRight w:val="0"/>
                          <w:marTop w:val="0"/>
                          <w:marBottom w:val="0"/>
                          <w:divBdr>
                            <w:top w:val="none" w:sz="0" w:space="0" w:color="auto"/>
                            <w:left w:val="none" w:sz="0" w:space="0" w:color="auto"/>
                            <w:bottom w:val="none" w:sz="0" w:space="0" w:color="auto"/>
                            <w:right w:val="none" w:sz="0" w:space="0" w:color="auto"/>
                          </w:divBdr>
                          <w:divsChild>
                            <w:div w:id="126051427">
                              <w:marLeft w:val="0"/>
                              <w:marRight w:val="0"/>
                              <w:marTop w:val="120"/>
                              <w:marBottom w:val="0"/>
                              <w:divBdr>
                                <w:top w:val="none" w:sz="0" w:space="0" w:color="auto"/>
                                <w:left w:val="none" w:sz="0" w:space="0" w:color="auto"/>
                                <w:bottom w:val="none" w:sz="0" w:space="0" w:color="auto"/>
                                <w:right w:val="none" w:sz="0" w:space="0" w:color="auto"/>
                              </w:divBdr>
                            </w:div>
                            <w:div w:id="8013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11">
      <w:bodyDiv w:val="1"/>
      <w:marLeft w:val="0"/>
      <w:marRight w:val="0"/>
      <w:marTop w:val="0"/>
      <w:marBottom w:val="0"/>
      <w:divBdr>
        <w:top w:val="none" w:sz="0" w:space="0" w:color="auto"/>
        <w:left w:val="none" w:sz="0" w:space="0" w:color="auto"/>
        <w:bottom w:val="none" w:sz="0" w:space="0" w:color="auto"/>
        <w:right w:val="none" w:sz="0" w:space="0" w:color="auto"/>
      </w:divBdr>
    </w:div>
    <w:div w:id="2034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daktion@feuertrutz.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sellchen@feuertr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ufachmedien.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edaktion@feuertrutz.de" TargetMode="External"/><Relationship Id="rId4" Type="http://schemas.microsoft.com/office/2007/relationships/stylesWithEffects" Target="stylesWithEffects.xml"/><Relationship Id="rId9" Type="http://schemas.openxmlformats.org/officeDocument/2006/relationships/hyperlink" Target="http://www.feuertrutz.de"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dfs\Allgemein.Office\RMVorlage_Q.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BC56-3ACC-43A6-932D-C476F426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RMVorlage_Q.dot</Template>
  <TotalTime>0</TotalTime>
  <Pages>1</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2337</CharactersWithSpaces>
  <SharedDoc>false</SharedDoc>
  <HLinks>
    <vt:vector size="18" baseType="variant">
      <vt:variant>
        <vt:i4>4915294</vt:i4>
      </vt:variant>
      <vt:variant>
        <vt:i4>9</vt:i4>
      </vt:variant>
      <vt:variant>
        <vt:i4>0</vt:i4>
      </vt:variant>
      <vt:variant>
        <vt:i4>5</vt:i4>
      </vt:variant>
      <vt:variant>
        <vt:lpwstr>http://www.rudolf-mueller.de/</vt:lpwstr>
      </vt:variant>
      <vt:variant>
        <vt:lpwstr/>
      </vt:variant>
      <vt:variant>
        <vt:i4>4849707</vt:i4>
      </vt:variant>
      <vt:variant>
        <vt:i4>6</vt:i4>
      </vt:variant>
      <vt:variant>
        <vt:i4>0</vt:i4>
      </vt:variant>
      <vt:variant>
        <vt:i4>5</vt:i4>
      </vt:variant>
      <vt:variant>
        <vt:lpwstr>mailto:presse@rudolf-mueller.de</vt:lpwstr>
      </vt:variant>
      <vt:variant>
        <vt:lpwstr/>
      </vt:variant>
      <vt:variant>
        <vt:i4>458831</vt:i4>
      </vt:variant>
      <vt:variant>
        <vt:i4>3</vt:i4>
      </vt:variant>
      <vt:variant>
        <vt:i4>0</vt:i4>
      </vt:variant>
      <vt:variant>
        <vt:i4>5</vt:i4>
      </vt:variant>
      <vt:variant>
        <vt:lpwstr>http://www.feuertrutz.de/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3</cp:revision>
  <cp:lastPrinted>2015-06-11T12:10:00Z</cp:lastPrinted>
  <dcterms:created xsi:type="dcterms:W3CDTF">2016-07-07T12:11:00Z</dcterms:created>
  <dcterms:modified xsi:type="dcterms:W3CDTF">2016-07-07T12:47:00Z</dcterms:modified>
</cp:coreProperties>
</file>