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440B14"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440B14"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0E0670" w:rsidRPr="000E0670" w:rsidRDefault="000E0670" w:rsidP="009A4B31">
      <w:pPr>
        <w:pStyle w:val="BodyText2"/>
        <w:spacing w:line="276" w:lineRule="auto"/>
        <w:jc w:val="both"/>
        <w:rPr>
          <w:rFonts w:ascii="Arial" w:hAnsi="Arial" w:cs="Arial"/>
          <w:b/>
          <w:bCs/>
          <w:sz w:val="44"/>
          <w:szCs w:val="32"/>
          <w:lang w:val="cs-CZ"/>
        </w:rPr>
      </w:pPr>
      <w:r w:rsidRPr="000E0670">
        <w:rPr>
          <w:rFonts w:ascii="Arial" w:hAnsi="Arial" w:cs="Arial"/>
          <w:b/>
          <w:bCs/>
          <w:sz w:val="44"/>
          <w:szCs w:val="32"/>
          <w:lang w:val="cs-CZ"/>
        </w:rPr>
        <w:t>Ford Mustang zpřístupňuje vyspělé sportovní technologie a špičkový audiosystém ještě širšímu okruhu zákazníků</w:t>
      </w:r>
    </w:p>
    <w:p w:rsidR="004A5828" w:rsidRPr="00B37CF9" w:rsidRDefault="004A5828" w:rsidP="009A4B31">
      <w:pPr>
        <w:pStyle w:val="BodyText2"/>
        <w:spacing w:line="276" w:lineRule="auto"/>
        <w:jc w:val="both"/>
        <w:rPr>
          <w:rFonts w:ascii="Arial" w:hAnsi="Arial" w:cs="Arial"/>
          <w:b/>
          <w:bCs/>
          <w:sz w:val="22"/>
          <w:szCs w:val="22"/>
          <w:lang w:val="cs-CZ"/>
        </w:rPr>
      </w:pPr>
    </w:p>
    <w:p w:rsidR="000E0670" w:rsidRPr="000E0670" w:rsidRDefault="000E0670" w:rsidP="009A4B31">
      <w:pPr>
        <w:pStyle w:val="ListParagraph"/>
        <w:numPr>
          <w:ilvl w:val="0"/>
          <w:numId w:val="44"/>
        </w:numPr>
        <w:spacing w:line="276" w:lineRule="auto"/>
        <w:ind w:left="720" w:right="-24"/>
        <w:jc w:val="both"/>
        <w:rPr>
          <w:rFonts w:ascii="Arial" w:hAnsi="Arial" w:cs="Arial"/>
          <w:b/>
          <w:szCs w:val="22"/>
        </w:rPr>
      </w:pPr>
      <w:r w:rsidRPr="000E0670">
        <w:rPr>
          <w:rFonts w:ascii="Arial" w:hAnsi="Arial" w:cs="Arial"/>
          <w:b/>
          <w:szCs w:val="22"/>
        </w:rPr>
        <w:t>Ford nově nabízí Mustang 2.3 EcoBoost s technologií aktivní výfukové klapky, která dává řidiči možnost regulovat intenzitu zvukového projevu</w:t>
      </w:r>
    </w:p>
    <w:p w:rsidR="000E0670" w:rsidRPr="000E0670" w:rsidRDefault="000E0670" w:rsidP="009A4B31">
      <w:pPr>
        <w:pStyle w:val="ListParagraph"/>
        <w:spacing w:line="276" w:lineRule="auto"/>
        <w:ind w:right="-24"/>
        <w:jc w:val="both"/>
        <w:rPr>
          <w:rFonts w:ascii="Arial" w:hAnsi="Arial" w:cs="Arial"/>
          <w:b/>
          <w:szCs w:val="22"/>
        </w:rPr>
      </w:pPr>
    </w:p>
    <w:p w:rsidR="000E0670" w:rsidRPr="000E0670" w:rsidRDefault="000E0670" w:rsidP="009A4B31">
      <w:pPr>
        <w:pStyle w:val="ListParagraph"/>
        <w:numPr>
          <w:ilvl w:val="0"/>
          <w:numId w:val="44"/>
        </w:numPr>
        <w:spacing w:line="276" w:lineRule="auto"/>
        <w:ind w:left="720" w:right="-24"/>
        <w:jc w:val="both"/>
        <w:rPr>
          <w:rFonts w:ascii="Arial" w:hAnsi="Arial" w:cs="Arial"/>
          <w:b/>
          <w:szCs w:val="22"/>
        </w:rPr>
      </w:pPr>
      <w:r w:rsidRPr="000E0670">
        <w:rPr>
          <w:rFonts w:ascii="Arial" w:hAnsi="Arial" w:cs="Arial"/>
          <w:b/>
          <w:szCs w:val="22"/>
        </w:rPr>
        <w:t>Nová technologie srovnávání otáček</w:t>
      </w:r>
      <w:r w:rsidR="003947DE">
        <w:rPr>
          <w:rFonts w:ascii="Arial" w:hAnsi="Arial" w:cs="Arial"/>
          <w:b/>
          <w:szCs w:val="22"/>
        </w:rPr>
        <w:t xml:space="preserve"> u manuální převodovky</w:t>
      </w:r>
      <w:r w:rsidRPr="000E0670">
        <w:rPr>
          <w:rFonts w:ascii="Arial" w:hAnsi="Arial" w:cs="Arial"/>
          <w:b/>
          <w:szCs w:val="22"/>
        </w:rPr>
        <w:t xml:space="preserve"> usnadňuje podřazování při sportovní jízdě. K motoru 5.0 V8 331 kW se nyní dodává v sériové výbavě </w:t>
      </w:r>
    </w:p>
    <w:p w:rsidR="000E0670" w:rsidRPr="000E0670" w:rsidRDefault="000E0670" w:rsidP="009A4B31">
      <w:pPr>
        <w:pStyle w:val="ListParagraph"/>
        <w:spacing w:line="276" w:lineRule="auto"/>
        <w:ind w:right="-24"/>
        <w:jc w:val="both"/>
        <w:rPr>
          <w:rFonts w:ascii="Arial" w:hAnsi="Arial" w:cs="Arial"/>
          <w:b/>
          <w:szCs w:val="22"/>
        </w:rPr>
      </w:pPr>
    </w:p>
    <w:p w:rsidR="000E0670" w:rsidRPr="000E0670" w:rsidRDefault="000E0670" w:rsidP="009A4B31">
      <w:pPr>
        <w:pStyle w:val="ListParagraph"/>
        <w:numPr>
          <w:ilvl w:val="0"/>
          <w:numId w:val="44"/>
        </w:numPr>
        <w:spacing w:line="276" w:lineRule="auto"/>
        <w:ind w:left="720" w:right="-24"/>
        <w:jc w:val="both"/>
        <w:rPr>
          <w:rFonts w:ascii="Arial" w:hAnsi="Arial" w:cs="Arial"/>
          <w:b/>
          <w:szCs w:val="22"/>
        </w:rPr>
      </w:pPr>
      <w:r w:rsidRPr="000E0670">
        <w:rPr>
          <w:rFonts w:ascii="Arial" w:hAnsi="Arial" w:cs="Arial"/>
          <w:b/>
          <w:szCs w:val="22"/>
        </w:rPr>
        <w:t>První prémiový audiosystém nabízený pro Mustang, B&amp;O PLAY, se pyšní výkonem 1</w:t>
      </w:r>
      <w:r w:rsidR="004D23B7">
        <w:rPr>
          <w:rFonts w:ascii="Arial" w:hAnsi="Arial" w:cs="Arial"/>
          <w:b/>
          <w:szCs w:val="22"/>
        </w:rPr>
        <w:t xml:space="preserve"> </w:t>
      </w:r>
      <w:r w:rsidRPr="000E0670">
        <w:rPr>
          <w:rFonts w:ascii="Arial" w:hAnsi="Arial" w:cs="Arial"/>
          <w:b/>
          <w:szCs w:val="22"/>
        </w:rPr>
        <w:t>000 wattů a soustavou 12 výkonných reproduktorů</w:t>
      </w:r>
    </w:p>
    <w:p w:rsidR="000E0670" w:rsidRPr="000E0670" w:rsidRDefault="000E0670" w:rsidP="009A4B31">
      <w:pPr>
        <w:pStyle w:val="ListParagraph"/>
        <w:spacing w:line="276" w:lineRule="auto"/>
        <w:ind w:right="-24"/>
        <w:jc w:val="both"/>
        <w:rPr>
          <w:rFonts w:ascii="Arial" w:hAnsi="Arial" w:cs="Arial"/>
          <w:b/>
          <w:szCs w:val="22"/>
        </w:rPr>
      </w:pPr>
    </w:p>
    <w:p w:rsidR="000E0670" w:rsidRPr="000E0670" w:rsidRDefault="000E0670" w:rsidP="009A4B31">
      <w:pPr>
        <w:pStyle w:val="ListParagraph"/>
        <w:numPr>
          <w:ilvl w:val="0"/>
          <w:numId w:val="44"/>
        </w:numPr>
        <w:spacing w:line="276" w:lineRule="auto"/>
        <w:ind w:left="720" w:right="-24"/>
        <w:jc w:val="both"/>
        <w:rPr>
          <w:rFonts w:ascii="Arial" w:hAnsi="Arial" w:cs="Arial"/>
          <w:b/>
          <w:szCs w:val="22"/>
        </w:rPr>
      </w:pPr>
      <w:r w:rsidRPr="000E0670">
        <w:rPr>
          <w:rFonts w:ascii="Arial" w:hAnsi="Arial" w:cs="Arial"/>
          <w:b/>
          <w:szCs w:val="22"/>
        </w:rPr>
        <w:t>Mustang se nyní nabízí v nových odstínech Velocity Blue a Need for Green. Pro speciální edici Mustang BULLITT je vyhrazen exkluzivní odstín Dark Highland Green</w:t>
      </w:r>
    </w:p>
    <w:p w:rsidR="003576C0" w:rsidRPr="00B37CF9" w:rsidRDefault="003576C0" w:rsidP="009A4B31">
      <w:pPr>
        <w:spacing w:line="276" w:lineRule="auto"/>
        <w:jc w:val="both"/>
      </w:pPr>
    </w:p>
    <w:p w:rsidR="003576C0" w:rsidRPr="00B37CF9" w:rsidRDefault="003576C0" w:rsidP="009A4B31">
      <w:pPr>
        <w:spacing w:line="276" w:lineRule="auto"/>
        <w:jc w:val="both"/>
      </w:pPr>
    </w:p>
    <w:p w:rsidR="003576C0" w:rsidRPr="00112FE6" w:rsidRDefault="003576C0" w:rsidP="009A4B31">
      <w:pPr>
        <w:widowControl w:val="0"/>
        <w:autoSpaceDE w:val="0"/>
        <w:autoSpaceDN w:val="0"/>
        <w:adjustRightInd w:val="0"/>
        <w:spacing w:line="276" w:lineRule="auto"/>
        <w:jc w:val="both"/>
        <w:rPr>
          <w:rFonts w:ascii="Arial" w:hAnsi="Arial" w:cs="Arial"/>
          <w:b/>
          <w:sz w:val="24"/>
        </w:rPr>
      </w:pPr>
      <w:r w:rsidRPr="009A1395">
        <w:rPr>
          <w:rFonts w:ascii="Arial" w:hAnsi="Arial" w:cs="Arial"/>
          <w:b/>
          <w:i/>
          <w:sz w:val="24"/>
        </w:rPr>
        <w:t xml:space="preserve">/V Praze, </w:t>
      </w:r>
      <w:r w:rsidR="00440B14">
        <w:rPr>
          <w:rFonts w:ascii="Arial" w:hAnsi="Arial" w:cs="Arial"/>
          <w:b/>
          <w:i/>
          <w:sz w:val="24"/>
        </w:rPr>
        <w:t>14</w:t>
      </w:r>
      <w:r w:rsidRPr="009A1395">
        <w:rPr>
          <w:rFonts w:ascii="Arial" w:hAnsi="Arial" w:cs="Arial"/>
          <w:b/>
          <w:i/>
          <w:sz w:val="24"/>
        </w:rPr>
        <w:t xml:space="preserve">. </w:t>
      </w:r>
      <w:r w:rsidR="004D23B7">
        <w:rPr>
          <w:rFonts w:ascii="Arial" w:hAnsi="Arial" w:cs="Arial"/>
          <w:b/>
          <w:i/>
          <w:sz w:val="24"/>
        </w:rPr>
        <w:t>května 2018</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0E0670" w:rsidRPr="000E0670">
        <w:rPr>
          <w:rFonts w:ascii="Arial" w:hAnsi="Arial" w:cs="Arial"/>
          <w:b/>
          <w:sz w:val="24"/>
        </w:rPr>
        <w:t xml:space="preserve">Ford představuje další vylepšení nového Fordu Mustang. Jejich cílem je posunout jízdní výkony, zážitek z řízení vozu, komfort a každodenní použitelnost na ještě vyšší úroveň. Společně s tím přicházejí nové možnosti individualizace </w:t>
      </w:r>
      <w:hyperlink r:id="rId11" w:history="1">
        <w:r w:rsidR="000E0670" w:rsidRPr="000E0670">
          <w:rPr>
            <w:rStyle w:val="Hyperlink"/>
            <w:rFonts w:ascii="Arial" w:hAnsi="Arial" w:cs="Arial"/>
            <w:b/>
            <w:sz w:val="24"/>
          </w:rPr>
          <w:t>nejprodávanějšího sportovního kupé na světě</w:t>
        </w:r>
      </w:hyperlink>
      <w:r w:rsidR="000E0670" w:rsidRPr="000E0670">
        <w:rPr>
          <w:rFonts w:ascii="Arial" w:hAnsi="Arial" w:cs="Arial"/>
          <w:b/>
          <w:sz w:val="24"/>
        </w:rPr>
        <w:t>.</w:t>
      </w:r>
    </w:p>
    <w:p w:rsidR="00823C2B" w:rsidRPr="00823C2B" w:rsidRDefault="00823C2B" w:rsidP="009A4B31">
      <w:pPr>
        <w:widowControl w:val="0"/>
        <w:autoSpaceDE w:val="0"/>
        <w:autoSpaceDN w:val="0"/>
        <w:adjustRightInd w:val="0"/>
        <w:spacing w:line="276" w:lineRule="auto"/>
        <w:jc w:val="both"/>
        <w:rPr>
          <w:rFonts w:ascii="Arial" w:hAnsi="Arial" w:cs="Arial"/>
          <w:sz w:val="24"/>
        </w:rPr>
      </w:pPr>
    </w:p>
    <w:p w:rsidR="000E0670" w:rsidRPr="000E0670" w:rsidRDefault="000E0670" w:rsidP="009A4B31">
      <w:pPr>
        <w:widowControl w:val="0"/>
        <w:autoSpaceDE w:val="0"/>
        <w:autoSpaceDN w:val="0"/>
        <w:adjustRightInd w:val="0"/>
        <w:spacing w:line="276" w:lineRule="auto"/>
        <w:jc w:val="both"/>
        <w:rPr>
          <w:rFonts w:ascii="Arial" w:hAnsi="Arial" w:cs="Arial"/>
          <w:sz w:val="24"/>
        </w:rPr>
      </w:pPr>
      <w:r w:rsidRPr="000E0670">
        <w:rPr>
          <w:rFonts w:ascii="Arial" w:hAnsi="Arial" w:cs="Arial"/>
          <w:sz w:val="24"/>
        </w:rPr>
        <w:lastRenderedPageBreak/>
        <w:t>Nový Ford Mustang 2.3 EcoBoost lze nově objednávat s technologií aktivní výfukové klapky, dosud dostupn</w:t>
      </w:r>
      <w:r w:rsidR="00B57608">
        <w:rPr>
          <w:rFonts w:ascii="Arial" w:hAnsi="Arial" w:cs="Arial"/>
          <w:sz w:val="24"/>
        </w:rPr>
        <w:t>é</w:t>
      </w:r>
      <w:r w:rsidRPr="000E0670">
        <w:rPr>
          <w:rFonts w:ascii="Arial" w:hAnsi="Arial" w:cs="Arial"/>
          <w:sz w:val="24"/>
        </w:rPr>
        <w:t xml:space="preserve"> jen u modelů s motorem 5.0 V8. Novinka umožňuje řidiči měnit zvuk výfuku podle momentální nálady nebo provozních podmínek. Zvenčí lze t</w:t>
      </w:r>
      <w:r w:rsidR="00B57608">
        <w:rPr>
          <w:rFonts w:ascii="Arial" w:hAnsi="Arial" w:cs="Arial"/>
          <w:sz w:val="24"/>
        </w:rPr>
        <w:t>oto</w:t>
      </w:r>
      <w:r w:rsidRPr="000E0670">
        <w:rPr>
          <w:rFonts w:ascii="Arial" w:hAnsi="Arial" w:cs="Arial"/>
          <w:sz w:val="24"/>
        </w:rPr>
        <w:t xml:space="preserve"> </w:t>
      </w:r>
      <w:r w:rsidR="00B57608">
        <w:rPr>
          <w:rFonts w:ascii="Arial" w:hAnsi="Arial" w:cs="Arial"/>
          <w:sz w:val="24"/>
        </w:rPr>
        <w:t>vylepšení</w:t>
      </w:r>
      <w:r w:rsidRPr="000E0670">
        <w:rPr>
          <w:rFonts w:ascii="Arial" w:hAnsi="Arial" w:cs="Arial"/>
          <w:sz w:val="24"/>
        </w:rPr>
        <w:t xml:space="preserve"> výfuku identifikovat také podle stylové čtveřice koncovek.</w:t>
      </w:r>
    </w:p>
    <w:p w:rsidR="000E0670" w:rsidRPr="000E0670" w:rsidRDefault="000E0670" w:rsidP="009A4B31">
      <w:pPr>
        <w:widowControl w:val="0"/>
        <w:autoSpaceDE w:val="0"/>
        <w:autoSpaceDN w:val="0"/>
        <w:adjustRightInd w:val="0"/>
        <w:spacing w:line="276" w:lineRule="auto"/>
        <w:jc w:val="both"/>
        <w:rPr>
          <w:rFonts w:ascii="Arial" w:hAnsi="Arial" w:cs="Arial"/>
          <w:sz w:val="24"/>
        </w:rPr>
      </w:pPr>
    </w:p>
    <w:p w:rsidR="000E0670" w:rsidRPr="000E0670" w:rsidRDefault="000E0670" w:rsidP="009A4B31">
      <w:pPr>
        <w:widowControl w:val="0"/>
        <w:autoSpaceDE w:val="0"/>
        <w:autoSpaceDN w:val="0"/>
        <w:adjustRightInd w:val="0"/>
        <w:spacing w:line="276" w:lineRule="auto"/>
        <w:jc w:val="both"/>
        <w:rPr>
          <w:rFonts w:ascii="Arial" w:hAnsi="Arial" w:cs="Arial"/>
          <w:sz w:val="24"/>
        </w:rPr>
      </w:pPr>
      <w:r w:rsidRPr="000E0670">
        <w:rPr>
          <w:rFonts w:ascii="Arial" w:hAnsi="Arial" w:cs="Arial"/>
          <w:sz w:val="24"/>
        </w:rPr>
        <w:t>Technologie automatického srovnávání otáček při podřazování se původně představila u exkluzivní edice</w:t>
      </w:r>
      <w:r w:rsidRPr="002C67A7">
        <w:rPr>
          <w:rFonts w:ascii="Arial" w:hAnsi="Arial" w:cs="Arial"/>
          <w:sz w:val="22"/>
          <w:szCs w:val="22"/>
        </w:rPr>
        <w:t xml:space="preserve"> </w:t>
      </w:r>
      <w:hyperlink r:id="rId12" w:history="1">
        <w:r w:rsidRPr="000E0670">
          <w:rPr>
            <w:rStyle w:val="Hyperlink"/>
            <w:rFonts w:ascii="Arial" w:hAnsi="Arial" w:cs="Arial"/>
            <w:sz w:val="24"/>
          </w:rPr>
          <w:t xml:space="preserve">Ford Mustang </w:t>
        </w:r>
        <w:r w:rsidR="001D3D5E" w:rsidRPr="000E0670">
          <w:rPr>
            <w:rStyle w:val="Hyperlink"/>
            <w:rFonts w:ascii="Arial" w:hAnsi="Arial" w:cs="Arial"/>
            <w:sz w:val="24"/>
          </w:rPr>
          <w:t>BULLITT</w:t>
        </w:r>
      </w:hyperlink>
      <w:r w:rsidRPr="000E0670">
        <w:rPr>
          <w:rFonts w:ascii="Arial" w:hAnsi="Arial" w:cs="Arial"/>
          <w:sz w:val="24"/>
        </w:rPr>
        <w:t>.</w:t>
      </w:r>
      <w:r>
        <w:rPr>
          <w:rFonts w:ascii="Arial" w:hAnsi="Arial" w:cs="Arial"/>
          <w:sz w:val="22"/>
          <w:szCs w:val="22"/>
        </w:rPr>
        <w:t xml:space="preserve"> </w:t>
      </w:r>
      <w:r w:rsidRPr="000E0670">
        <w:rPr>
          <w:rFonts w:ascii="Arial" w:hAnsi="Arial" w:cs="Arial"/>
          <w:sz w:val="24"/>
        </w:rPr>
        <w:t xml:space="preserve">Hladší podřazování nově nabídnou ve standardní výbavě všechny modely Mustang 5.0 V8 se šestistupňovou manuální převodovkou. </w:t>
      </w:r>
    </w:p>
    <w:p w:rsidR="000E0670" w:rsidRPr="000E0670" w:rsidRDefault="000E0670" w:rsidP="009A4B31">
      <w:pPr>
        <w:widowControl w:val="0"/>
        <w:autoSpaceDE w:val="0"/>
        <w:autoSpaceDN w:val="0"/>
        <w:adjustRightInd w:val="0"/>
        <w:spacing w:line="276" w:lineRule="auto"/>
        <w:jc w:val="both"/>
        <w:rPr>
          <w:rFonts w:ascii="Arial" w:hAnsi="Arial" w:cs="Arial"/>
          <w:sz w:val="24"/>
        </w:rPr>
      </w:pPr>
    </w:p>
    <w:p w:rsidR="000E0670" w:rsidRPr="000E0670" w:rsidRDefault="000E0670" w:rsidP="009A4B31">
      <w:pPr>
        <w:widowControl w:val="0"/>
        <w:autoSpaceDE w:val="0"/>
        <w:autoSpaceDN w:val="0"/>
        <w:adjustRightInd w:val="0"/>
        <w:spacing w:line="276" w:lineRule="auto"/>
        <w:jc w:val="both"/>
        <w:rPr>
          <w:rFonts w:ascii="Arial" w:hAnsi="Arial" w:cs="Arial"/>
          <w:sz w:val="24"/>
        </w:rPr>
      </w:pPr>
      <w:r w:rsidRPr="000E0670">
        <w:rPr>
          <w:rFonts w:ascii="Arial" w:hAnsi="Arial" w:cs="Arial"/>
          <w:sz w:val="24"/>
        </w:rPr>
        <w:t>Nový audiosystém B&amp;O PLAY se pyšní výkonem 1</w:t>
      </w:r>
      <w:r w:rsidR="004D23B7">
        <w:rPr>
          <w:rFonts w:ascii="Arial" w:hAnsi="Arial" w:cs="Arial"/>
          <w:sz w:val="24"/>
        </w:rPr>
        <w:t xml:space="preserve"> </w:t>
      </w:r>
      <w:r w:rsidRPr="000E0670">
        <w:rPr>
          <w:rFonts w:ascii="Arial" w:hAnsi="Arial" w:cs="Arial"/>
          <w:sz w:val="24"/>
        </w:rPr>
        <w:t>000 wattů a soustavou 12</w:t>
      </w:r>
      <w:r w:rsidR="00CF3E51">
        <w:rPr>
          <w:rFonts w:ascii="Arial" w:hAnsi="Arial" w:cs="Arial"/>
          <w:sz w:val="24"/>
        </w:rPr>
        <w:t> </w:t>
      </w:r>
      <w:r w:rsidRPr="000E0670">
        <w:rPr>
          <w:rFonts w:ascii="Arial" w:hAnsi="Arial" w:cs="Arial"/>
          <w:sz w:val="24"/>
        </w:rPr>
        <w:t>výkonných reproduktorů. Výsledkem je prémiová kvalita zvuku. Nabídku laků karoserie rozšiřují dvě nové barvy: nostalgická modrá Velocity Blue a dynamická zelená Need for Green.</w:t>
      </w:r>
    </w:p>
    <w:p w:rsidR="000E0670" w:rsidRPr="000E0670" w:rsidRDefault="000E0670" w:rsidP="009A4B31">
      <w:pPr>
        <w:widowControl w:val="0"/>
        <w:autoSpaceDE w:val="0"/>
        <w:autoSpaceDN w:val="0"/>
        <w:adjustRightInd w:val="0"/>
        <w:spacing w:line="276" w:lineRule="auto"/>
        <w:jc w:val="both"/>
        <w:rPr>
          <w:rFonts w:ascii="Arial" w:hAnsi="Arial" w:cs="Arial"/>
          <w:sz w:val="24"/>
        </w:rPr>
      </w:pPr>
    </w:p>
    <w:p w:rsidR="000E0670" w:rsidRPr="000E0670" w:rsidRDefault="000E0670" w:rsidP="009A4B31">
      <w:pPr>
        <w:widowControl w:val="0"/>
        <w:autoSpaceDE w:val="0"/>
        <w:autoSpaceDN w:val="0"/>
        <w:adjustRightInd w:val="0"/>
        <w:spacing w:line="276" w:lineRule="auto"/>
        <w:jc w:val="both"/>
        <w:rPr>
          <w:rFonts w:ascii="Arial" w:hAnsi="Arial" w:cs="Arial"/>
          <w:sz w:val="24"/>
        </w:rPr>
      </w:pPr>
      <w:r w:rsidRPr="00F005E0">
        <w:rPr>
          <w:rFonts w:ascii="Arial" w:hAnsi="Arial" w:cs="Arial"/>
          <w:i/>
          <w:sz w:val="24"/>
        </w:rPr>
        <w:t>„Neustálé zdokonalování a inovace jsou již 54 let důležitým předpokladem úspěchu Fordu Mustang,“</w:t>
      </w:r>
      <w:r w:rsidRPr="000E0670">
        <w:rPr>
          <w:rFonts w:ascii="Arial" w:hAnsi="Arial" w:cs="Arial"/>
          <w:sz w:val="24"/>
        </w:rPr>
        <w:t xml:space="preserve"> řekl Roelant de Waard, viceprezident Ford of Europe pro marketing, prodej a služby. </w:t>
      </w:r>
      <w:r w:rsidRPr="00F005E0">
        <w:rPr>
          <w:rFonts w:ascii="Arial" w:hAnsi="Arial" w:cs="Arial"/>
          <w:i/>
          <w:sz w:val="24"/>
        </w:rPr>
        <w:t>„Od uvedení Mustangu na evropské trhy v roce 2015 jsme zde našli 35 000 spokojených zákazníků. Další chceme k tomuto legendárnímu modelu přilákat mimo jiné novinkami, jako je automatické srovnávání otáček při podřazování nebo 1</w:t>
      </w:r>
      <w:r w:rsidR="004D23B7" w:rsidRPr="00F005E0">
        <w:rPr>
          <w:rFonts w:ascii="Arial" w:hAnsi="Arial" w:cs="Arial"/>
          <w:i/>
          <w:sz w:val="24"/>
        </w:rPr>
        <w:t xml:space="preserve"> </w:t>
      </w:r>
      <w:r w:rsidRPr="00F005E0">
        <w:rPr>
          <w:rFonts w:ascii="Arial" w:hAnsi="Arial" w:cs="Arial"/>
          <w:i/>
          <w:sz w:val="24"/>
        </w:rPr>
        <w:t>000W audiosystém B&amp;O PLAY.“</w:t>
      </w:r>
    </w:p>
    <w:p w:rsidR="000E0670" w:rsidRPr="000E0670" w:rsidRDefault="000E0670" w:rsidP="009A4B31">
      <w:pPr>
        <w:widowControl w:val="0"/>
        <w:autoSpaceDE w:val="0"/>
        <w:autoSpaceDN w:val="0"/>
        <w:adjustRightInd w:val="0"/>
        <w:spacing w:line="276" w:lineRule="auto"/>
        <w:jc w:val="both"/>
        <w:rPr>
          <w:rFonts w:ascii="Arial" w:hAnsi="Arial" w:cs="Arial"/>
          <w:sz w:val="24"/>
        </w:rPr>
      </w:pPr>
    </w:p>
    <w:p w:rsidR="000E0670" w:rsidRPr="000E0670" w:rsidRDefault="000E0670" w:rsidP="009A4B31">
      <w:pPr>
        <w:widowControl w:val="0"/>
        <w:autoSpaceDE w:val="0"/>
        <w:autoSpaceDN w:val="0"/>
        <w:adjustRightInd w:val="0"/>
        <w:spacing w:line="276" w:lineRule="auto"/>
        <w:jc w:val="both"/>
        <w:rPr>
          <w:rFonts w:ascii="Arial" w:hAnsi="Arial" w:cs="Arial"/>
          <w:b/>
          <w:sz w:val="24"/>
        </w:rPr>
      </w:pPr>
      <w:r w:rsidRPr="000E0670">
        <w:rPr>
          <w:rFonts w:ascii="Arial" w:hAnsi="Arial" w:cs="Arial"/>
          <w:b/>
          <w:sz w:val="24"/>
        </w:rPr>
        <w:t>Režim „dobrého souseda“</w:t>
      </w:r>
    </w:p>
    <w:p w:rsidR="000E0670" w:rsidRPr="000E0670" w:rsidRDefault="000E0670" w:rsidP="009A4B31">
      <w:pPr>
        <w:widowControl w:val="0"/>
        <w:autoSpaceDE w:val="0"/>
        <w:autoSpaceDN w:val="0"/>
        <w:adjustRightInd w:val="0"/>
        <w:spacing w:line="276" w:lineRule="auto"/>
        <w:jc w:val="both"/>
        <w:rPr>
          <w:rFonts w:ascii="Arial" w:hAnsi="Arial" w:cs="Arial"/>
          <w:sz w:val="24"/>
        </w:rPr>
      </w:pPr>
      <w:r w:rsidRPr="000E0670">
        <w:rPr>
          <w:rFonts w:ascii="Arial" w:hAnsi="Arial" w:cs="Arial"/>
          <w:sz w:val="24"/>
        </w:rPr>
        <w:t xml:space="preserve">Nastavení výfuku s aktivní klapkou se mění v závislosti na zvoleném jízdním režimu. Mustang jich </w:t>
      </w:r>
      <w:r w:rsidR="001D3D5E">
        <w:rPr>
          <w:rFonts w:ascii="Arial" w:hAnsi="Arial" w:cs="Arial"/>
          <w:sz w:val="24"/>
        </w:rPr>
        <w:t>m</w:t>
      </w:r>
      <w:r w:rsidRPr="000E0670">
        <w:rPr>
          <w:rFonts w:ascii="Arial" w:hAnsi="Arial" w:cs="Arial"/>
          <w:sz w:val="24"/>
        </w:rPr>
        <w:t>á na výběr hned šest: Normal, Sport, Track a Snow/Wet, dále nový sprinterský Drag Strip Mode a individuální nastavení My Mode. Vše se ovládá přes 12‘‘ plně digitální LCD displej nebo přes sériově dodávaný 4,2‘‘ přístrojový štít.</w:t>
      </w:r>
    </w:p>
    <w:p w:rsidR="000E0670" w:rsidRPr="000E0670" w:rsidRDefault="000E0670" w:rsidP="009A4B31">
      <w:pPr>
        <w:widowControl w:val="0"/>
        <w:autoSpaceDE w:val="0"/>
        <w:autoSpaceDN w:val="0"/>
        <w:adjustRightInd w:val="0"/>
        <w:spacing w:line="276" w:lineRule="auto"/>
        <w:jc w:val="both"/>
        <w:rPr>
          <w:rFonts w:ascii="Arial" w:hAnsi="Arial" w:cs="Arial"/>
          <w:sz w:val="24"/>
        </w:rPr>
      </w:pPr>
    </w:p>
    <w:p w:rsidR="000E0670" w:rsidRPr="000E0670" w:rsidRDefault="000E0670" w:rsidP="009A4B31">
      <w:pPr>
        <w:widowControl w:val="0"/>
        <w:autoSpaceDE w:val="0"/>
        <w:autoSpaceDN w:val="0"/>
        <w:adjustRightInd w:val="0"/>
        <w:spacing w:line="276" w:lineRule="auto"/>
        <w:jc w:val="both"/>
        <w:rPr>
          <w:rFonts w:ascii="Arial" w:hAnsi="Arial" w:cs="Arial"/>
          <w:sz w:val="24"/>
        </w:rPr>
      </w:pPr>
      <w:r w:rsidRPr="000E0670">
        <w:rPr>
          <w:rFonts w:ascii="Arial" w:hAnsi="Arial" w:cs="Arial"/>
          <w:sz w:val="24"/>
        </w:rPr>
        <w:t>Inovativní tichý režim výfuku lze nastavit tak, aby v určitých hodinách automaticky omezil hlučnost výfuku a tím předešel rušení sousedů například při</w:t>
      </w:r>
      <w:r w:rsidR="00190076">
        <w:rPr>
          <w:rFonts w:ascii="Arial" w:hAnsi="Arial" w:cs="Arial"/>
          <w:sz w:val="24"/>
        </w:rPr>
        <w:t xml:space="preserve"> ranním</w:t>
      </w:r>
      <w:r w:rsidRPr="000E0670">
        <w:rPr>
          <w:rFonts w:ascii="Arial" w:hAnsi="Arial" w:cs="Arial"/>
          <w:sz w:val="24"/>
        </w:rPr>
        <w:t xml:space="preserve"> startování.</w:t>
      </w:r>
    </w:p>
    <w:p w:rsidR="000E0670" w:rsidRPr="000E0670" w:rsidRDefault="000E0670" w:rsidP="009A4B31">
      <w:pPr>
        <w:widowControl w:val="0"/>
        <w:autoSpaceDE w:val="0"/>
        <w:autoSpaceDN w:val="0"/>
        <w:adjustRightInd w:val="0"/>
        <w:spacing w:line="276" w:lineRule="auto"/>
        <w:jc w:val="both"/>
        <w:rPr>
          <w:rFonts w:ascii="Arial" w:hAnsi="Arial" w:cs="Arial"/>
          <w:sz w:val="24"/>
        </w:rPr>
      </w:pPr>
    </w:p>
    <w:p w:rsidR="000E0670" w:rsidRPr="000E0670" w:rsidRDefault="000E0670" w:rsidP="009A4B31">
      <w:pPr>
        <w:widowControl w:val="0"/>
        <w:autoSpaceDE w:val="0"/>
        <w:autoSpaceDN w:val="0"/>
        <w:adjustRightInd w:val="0"/>
        <w:spacing w:line="276" w:lineRule="auto"/>
        <w:jc w:val="both"/>
        <w:rPr>
          <w:rFonts w:ascii="Arial" w:hAnsi="Arial" w:cs="Arial"/>
          <w:sz w:val="24"/>
        </w:rPr>
      </w:pPr>
      <w:r w:rsidRPr="000E0670">
        <w:rPr>
          <w:rFonts w:ascii="Arial" w:hAnsi="Arial" w:cs="Arial"/>
          <w:sz w:val="24"/>
        </w:rPr>
        <w:t>Mustang s motorem 2.3 EcoBoost a šestistupňovou manuální převodovkou dosahuje výkonu 213 kW (290 koní)</w:t>
      </w:r>
      <w:r w:rsidR="009F79AC">
        <w:rPr>
          <w:rFonts w:ascii="Arial" w:hAnsi="Arial" w:cs="Arial"/>
          <w:sz w:val="24"/>
        </w:rPr>
        <w:t xml:space="preserve">, </w:t>
      </w:r>
      <w:r w:rsidRPr="000E0670">
        <w:rPr>
          <w:rFonts w:ascii="Arial" w:hAnsi="Arial" w:cs="Arial"/>
          <w:sz w:val="24"/>
        </w:rPr>
        <w:t>točivého momentu 440 Nm při spotřebě 9,0 l/100 km a</w:t>
      </w:r>
      <w:r w:rsidR="00CF3E51">
        <w:rPr>
          <w:rFonts w:ascii="Arial" w:hAnsi="Arial" w:cs="Arial"/>
          <w:sz w:val="24"/>
        </w:rPr>
        <w:t> </w:t>
      </w:r>
      <w:r w:rsidRPr="000E0670">
        <w:rPr>
          <w:rFonts w:ascii="Arial" w:hAnsi="Arial" w:cs="Arial"/>
          <w:sz w:val="24"/>
        </w:rPr>
        <w:t>emisích CO</w:t>
      </w:r>
      <w:r w:rsidRPr="00F005E0">
        <w:rPr>
          <w:rFonts w:ascii="Arial" w:hAnsi="Arial" w:cs="Arial"/>
          <w:sz w:val="24"/>
          <w:vertAlign w:val="subscript"/>
        </w:rPr>
        <w:t>2</w:t>
      </w:r>
      <w:r w:rsidRPr="000E0670">
        <w:rPr>
          <w:rFonts w:ascii="Arial" w:hAnsi="Arial" w:cs="Arial"/>
          <w:sz w:val="24"/>
        </w:rPr>
        <w:t xml:space="preserve"> 199 g/km.* Lepší odezvu a jízdní výkony zajišťuje funkce overboost, která při intenzivní akceleraci po každé změně rychlostního stupně přechodně zvýší plnicí přetlak turbodmychadla.</w:t>
      </w:r>
    </w:p>
    <w:p w:rsidR="000E0670" w:rsidRPr="000E0670" w:rsidRDefault="000E0670" w:rsidP="009A4B31">
      <w:pPr>
        <w:widowControl w:val="0"/>
        <w:autoSpaceDE w:val="0"/>
        <w:autoSpaceDN w:val="0"/>
        <w:adjustRightInd w:val="0"/>
        <w:spacing w:line="276" w:lineRule="auto"/>
        <w:jc w:val="both"/>
        <w:rPr>
          <w:rFonts w:ascii="Arial" w:hAnsi="Arial" w:cs="Arial"/>
          <w:sz w:val="24"/>
        </w:rPr>
      </w:pPr>
    </w:p>
    <w:p w:rsidR="000E0670" w:rsidRPr="000E0670" w:rsidRDefault="000E0670" w:rsidP="009A4B31">
      <w:pPr>
        <w:widowControl w:val="0"/>
        <w:autoSpaceDE w:val="0"/>
        <w:autoSpaceDN w:val="0"/>
        <w:adjustRightInd w:val="0"/>
        <w:spacing w:line="276" w:lineRule="auto"/>
        <w:jc w:val="both"/>
        <w:rPr>
          <w:rFonts w:ascii="Arial" w:hAnsi="Arial" w:cs="Arial"/>
          <w:b/>
          <w:sz w:val="24"/>
        </w:rPr>
      </w:pPr>
      <w:r w:rsidRPr="000E0670">
        <w:rPr>
          <w:rFonts w:ascii="Arial" w:hAnsi="Arial" w:cs="Arial"/>
          <w:b/>
          <w:sz w:val="24"/>
        </w:rPr>
        <w:t xml:space="preserve">Hladší řazení díky automatickým meziplynům </w:t>
      </w:r>
    </w:p>
    <w:p w:rsidR="000E0670" w:rsidRPr="000E0670" w:rsidRDefault="000E0670" w:rsidP="009A4B31">
      <w:pPr>
        <w:widowControl w:val="0"/>
        <w:autoSpaceDE w:val="0"/>
        <w:autoSpaceDN w:val="0"/>
        <w:adjustRightInd w:val="0"/>
        <w:spacing w:line="276" w:lineRule="auto"/>
        <w:jc w:val="both"/>
        <w:rPr>
          <w:rFonts w:ascii="Arial" w:hAnsi="Arial" w:cs="Arial"/>
          <w:sz w:val="24"/>
        </w:rPr>
      </w:pPr>
      <w:r w:rsidRPr="000E0670">
        <w:rPr>
          <w:rFonts w:ascii="Arial" w:hAnsi="Arial" w:cs="Arial"/>
          <w:sz w:val="24"/>
        </w:rPr>
        <w:t>Nový Ford Mustang 5.0 V8 využívá technologii automatického dorovnání otáček při podřazování. Ta prostřednictvím řídicí elektroniky na krátký okamžik navýší otáčky motoru tak, aby se srovnaly otáčky hřídelí v převodovce. Výsledkem jsou hladké, přitom však velmi rychlé změny rychlostních stupňů směrem dolů při sportovní jízdě.</w:t>
      </w:r>
    </w:p>
    <w:p w:rsidR="000E0670" w:rsidRPr="000E0670" w:rsidRDefault="000E0670" w:rsidP="009A4B31">
      <w:pPr>
        <w:widowControl w:val="0"/>
        <w:autoSpaceDE w:val="0"/>
        <w:autoSpaceDN w:val="0"/>
        <w:adjustRightInd w:val="0"/>
        <w:spacing w:line="276" w:lineRule="auto"/>
        <w:jc w:val="both"/>
        <w:rPr>
          <w:rFonts w:ascii="Arial" w:hAnsi="Arial" w:cs="Arial"/>
          <w:sz w:val="24"/>
        </w:rPr>
      </w:pPr>
    </w:p>
    <w:p w:rsidR="000E0670" w:rsidRPr="000E0670" w:rsidRDefault="000E0670" w:rsidP="009A4B31">
      <w:pPr>
        <w:widowControl w:val="0"/>
        <w:autoSpaceDE w:val="0"/>
        <w:autoSpaceDN w:val="0"/>
        <w:adjustRightInd w:val="0"/>
        <w:spacing w:line="276" w:lineRule="auto"/>
        <w:jc w:val="both"/>
        <w:rPr>
          <w:rFonts w:ascii="Arial" w:hAnsi="Arial" w:cs="Arial"/>
          <w:sz w:val="24"/>
        </w:rPr>
      </w:pPr>
      <w:r w:rsidRPr="000E0670">
        <w:rPr>
          <w:rFonts w:ascii="Arial" w:hAnsi="Arial" w:cs="Arial"/>
          <w:sz w:val="24"/>
        </w:rPr>
        <w:t xml:space="preserve">Motor Ford 5.0 V8 prošel úpravami, které přinesly vyšší výkon a posunutí omezovače </w:t>
      </w:r>
      <w:r w:rsidRPr="000E0670">
        <w:rPr>
          <w:rFonts w:ascii="Arial" w:hAnsi="Arial" w:cs="Arial"/>
          <w:sz w:val="24"/>
        </w:rPr>
        <w:lastRenderedPageBreak/>
        <w:t>do vyšších otáček. Nyní se pyšní nejvyšším výkonem 331 kW (450 k). K hlavním změnám patří zdvojená vstřikovací soustava, kombinuj</w:t>
      </w:r>
      <w:r w:rsidR="00364DAB">
        <w:rPr>
          <w:rFonts w:ascii="Arial" w:hAnsi="Arial" w:cs="Arial"/>
          <w:sz w:val="24"/>
        </w:rPr>
        <w:t>ící</w:t>
      </w:r>
      <w:r w:rsidRPr="000E0670">
        <w:rPr>
          <w:rFonts w:ascii="Arial" w:hAnsi="Arial" w:cs="Arial"/>
          <w:sz w:val="24"/>
        </w:rPr>
        <w:t xml:space="preserve"> vysokotlaké přímé vstřikování s nízkotlakým nepřímým vstřikováním. V novém provedení dosahuje osmiválec v kombinaci s desetistupňovou automatickou převodovkou spotřeby </w:t>
      </w:r>
      <w:r w:rsidR="00440B14">
        <w:rPr>
          <w:rFonts w:ascii="Arial" w:hAnsi="Arial" w:cs="Arial"/>
          <w:sz w:val="24"/>
        </w:rPr>
        <w:br/>
      </w:r>
      <w:r w:rsidRPr="000E0670">
        <w:rPr>
          <w:rFonts w:ascii="Arial" w:hAnsi="Arial" w:cs="Arial"/>
          <w:sz w:val="24"/>
        </w:rPr>
        <w:t>12,1 l/100 km a emisí CO</w:t>
      </w:r>
      <w:r w:rsidRPr="00F005E0">
        <w:rPr>
          <w:rFonts w:ascii="Arial" w:hAnsi="Arial" w:cs="Arial"/>
          <w:sz w:val="24"/>
          <w:vertAlign w:val="subscript"/>
        </w:rPr>
        <w:t>2</w:t>
      </w:r>
      <w:r w:rsidRPr="000E0670">
        <w:rPr>
          <w:rFonts w:ascii="Arial" w:hAnsi="Arial" w:cs="Arial"/>
          <w:sz w:val="24"/>
        </w:rPr>
        <w:t xml:space="preserve"> 270 g/km.*</w:t>
      </w:r>
    </w:p>
    <w:p w:rsidR="000E0670" w:rsidRPr="000E0670" w:rsidRDefault="000E0670" w:rsidP="009A4B31">
      <w:pPr>
        <w:widowControl w:val="0"/>
        <w:autoSpaceDE w:val="0"/>
        <w:autoSpaceDN w:val="0"/>
        <w:adjustRightInd w:val="0"/>
        <w:spacing w:line="276" w:lineRule="auto"/>
        <w:jc w:val="both"/>
        <w:rPr>
          <w:rFonts w:ascii="Arial" w:hAnsi="Arial" w:cs="Arial"/>
          <w:sz w:val="24"/>
        </w:rPr>
      </w:pPr>
    </w:p>
    <w:p w:rsidR="000E0670" w:rsidRPr="000E0670" w:rsidRDefault="000E0670" w:rsidP="009A4B31">
      <w:pPr>
        <w:widowControl w:val="0"/>
        <w:autoSpaceDE w:val="0"/>
        <w:autoSpaceDN w:val="0"/>
        <w:adjustRightInd w:val="0"/>
        <w:spacing w:line="276" w:lineRule="auto"/>
        <w:jc w:val="both"/>
        <w:rPr>
          <w:rFonts w:ascii="Arial" w:hAnsi="Arial" w:cs="Arial"/>
          <w:b/>
          <w:sz w:val="24"/>
        </w:rPr>
      </w:pPr>
      <w:r w:rsidRPr="000E0670">
        <w:rPr>
          <w:rFonts w:ascii="Arial" w:hAnsi="Arial" w:cs="Arial"/>
          <w:b/>
          <w:sz w:val="24"/>
        </w:rPr>
        <w:t>Fantastický zvuk a styl</w:t>
      </w:r>
    </w:p>
    <w:p w:rsidR="000E0670" w:rsidRPr="000E0670" w:rsidRDefault="000E0670" w:rsidP="009A4B31">
      <w:pPr>
        <w:widowControl w:val="0"/>
        <w:autoSpaceDE w:val="0"/>
        <w:autoSpaceDN w:val="0"/>
        <w:adjustRightInd w:val="0"/>
        <w:spacing w:line="276" w:lineRule="auto"/>
        <w:jc w:val="both"/>
        <w:rPr>
          <w:rFonts w:ascii="Arial" w:hAnsi="Arial" w:cs="Arial"/>
          <w:sz w:val="24"/>
        </w:rPr>
      </w:pPr>
      <w:r w:rsidRPr="000E0670">
        <w:rPr>
          <w:rFonts w:ascii="Arial" w:hAnsi="Arial" w:cs="Arial"/>
          <w:sz w:val="24"/>
        </w:rPr>
        <w:t xml:space="preserve">Prémiový audiosystém B&amp;O PLAY s 12 reproduktory zprostředkuje dokonalý poslech všem cestujícím ve voze. Vyznačuje se hlubokým a přesným podáním basových tónů díky dvoucívkovému subwooferu, zatímco tříkanálové reproduktory ve dveřích zajišťují rovnoměrnou distribuci zvuku v kabině. </w:t>
      </w:r>
    </w:p>
    <w:p w:rsidR="000E0670" w:rsidRPr="000E0670" w:rsidRDefault="000E0670" w:rsidP="009A4B31">
      <w:pPr>
        <w:widowControl w:val="0"/>
        <w:autoSpaceDE w:val="0"/>
        <w:autoSpaceDN w:val="0"/>
        <w:adjustRightInd w:val="0"/>
        <w:spacing w:line="276" w:lineRule="auto"/>
        <w:jc w:val="both"/>
        <w:rPr>
          <w:rFonts w:ascii="Arial" w:hAnsi="Arial" w:cs="Arial"/>
          <w:sz w:val="24"/>
        </w:rPr>
      </w:pPr>
    </w:p>
    <w:p w:rsidR="000E0670" w:rsidRPr="000E0670" w:rsidRDefault="000E0670" w:rsidP="009A4B31">
      <w:pPr>
        <w:widowControl w:val="0"/>
        <w:autoSpaceDE w:val="0"/>
        <w:autoSpaceDN w:val="0"/>
        <w:adjustRightInd w:val="0"/>
        <w:spacing w:line="276" w:lineRule="auto"/>
        <w:jc w:val="both"/>
        <w:rPr>
          <w:rFonts w:ascii="Arial" w:hAnsi="Arial" w:cs="Arial"/>
          <w:sz w:val="24"/>
        </w:rPr>
      </w:pPr>
      <w:r w:rsidRPr="000E0670">
        <w:rPr>
          <w:rFonts w:ascii="Arial" w:hAnsi="Arial" w:cs="Arial"/>
          <w:sz w:val="24"/>
        </w:rPr>
        <w:t xml:space="preserve">V nabídce laků karoserie </w:t>
      </w:r>
      <w:r w:rsidR="00364DAB">
        <w:rPr>
          <w:rFonts w:ascii="Arial" w:hAnsi="Arial" w:cs="Arial"/>
          <w:sz w:val="24"/>
        </w:rPr>
        <w:t>jsou k dispozici</w:t>
      </w:r>
      <w:r w:rsidRPr="000E0670">
        <w:rPr>
          <w:rFonts w:ascii="Arial" w:hAnsi="Arial" w:cs="Arial"/>
          <w:sz w:val="24"/>
        </w:rPr>
        <w:t xml:space="preserve"> nové odstíny, nostalgická modrá Velocity Blue a dynamická zelená Need for Green. Navíc už dříve Ford odhalil nový Ford Mustang </w:t>
      </w:r>
      <w:r w:rsidR="001D3D5E" w:rsidRPr="000E0670">
        <w:rPr>
          <w:rFonts w:ascii="Arial" w:hAnsi="Arial" w:cs="Arial"/>
          <w:sz w:val="24"/>
        </w:rPr>
        <w:t>BULLITT</w:t>
      </w:r>
      <w:r w:rsidRPr="000E0670">
        <w:rPr>
          <w:rFonts w:ascii="Arial" w:hAnsi="Arial" w:cs="Arial"/>
          <w:sz w:val="24"/>
        </w:rPr>
        <w:t>, který je poctou 50. výročí legendárního filmu z produkce Warner Bros. Tato speciální edice bude dostupná s černým lakem Shadow Black nebo v klasické zelené Dark Highland Green. Pohánět ji bude motor 5.0 V8 se zvýšeným výkonem.**</w:t>
      </w:r>
    </w:p>
    <w:p w:rsidR="000E0670" w:rsidRPr="000E0670" w:rsidRDefault="000E0670" w:rsidP="009A4B31">
      <w:pPr>
        <w:widowControl w:val="0"/>
        <w:autoSpaceDE w:val="0"/>
        <w:autoSpaceDN w:val="0"/>
        <w:adjustRightInd w:val="0"/>
        <w:spacing w:line="276" w:lineRule="auto"/>
        <w:jc w:val="both"/>
        <w:rPr>
          <w:rFonts w:ascii="Arial" w:hAnsi="Arial" w:cs="Arial"/>
          <w:sz w:val="24"/>
        </w:rPr>
      </w:pPr>
    </w:p>
    <w:p w:rsidR="000E0670" w:rsidRPr="000E0670" w:rsidRDefault="000E0670" w:rsidP="009A4B31">
      <w:pPr>
        <w:widowControl w:val="0"/>
        <w:autoSpaceDE w:val="0"/>
        <w:autoSpaceDN w:val="0"/>
        <w:adjustRightInd w:val="0"/>
        <w:spacing w:line="276" w:lineRule="auto"/>
        <w:jc w:val="both"/>
        <w:rPr>
          <w:rFonts w:ascii="Arial" w:hAnsi="Arial" w:cs="Arial"/>
          <w:sz w:val="24"/>
        </w:rPr>
      </w:pPr>
      <w:r w:rsidRPr="000E0670">
        <w:rPr>
          <w:rFonts w:ascii="Arial" w:hAnsi="Arial" w:cs="Arial"/>
          <w:sz w:val="24"/>
        </w:rPr>
        <w:t xml:space="preserve">K dalším pokročilým technickým </w:t>
      </w:r>
      <w:r w:rsidRPr="001D3D5E">
        <w:rPr>
          <w:rFonts w:ascii="Arial" w:hAnsi="Arial" w:cs="Arial"/>
          <w:sz w:val="24"/>
        </w:rPr>
        <w:t>řešením</w:t>
      </w:r>
      <w:r w:rsidRPr="00F005E0">
        <w:rPr>
          <w:rFonts w:ascii="Arial" w:hAnsi="Arial" w:cs="Arial"/>
          <w:sz w:val="24"/>
        </w:rPr>
        <w:t xml:space="preserve"> </w:t>
      </w:r>
      <w:hyperlink r:id="rId13" w:history="1">
        <w:r w:rsidRPr="00F005E0">
          <w:rPr>
            <w:rStyle w:val="Hyperlink"/>
            <w:rFonts w:ascii="Arial" w:hAnsi="Arial" w:cs="Arial"/>
            <w:sz w:val="24"/>
          </w:rPr>
          <w:t>nového Fordu Mustang</w:t>
        </w:r>
      </w:hyperlink>
      <w:r w:rsidRPr="00F005E0">
        <w:rPr>
          <w:rFonts w:ascii="Arial" w:hAnsi="Arial" w:cs="Arial"/>
          <w:sz w:val="24"/>
        </w:rPr>
        <w:t xml:space="preserve"> </w:t>
      </w:r>
      <w:r w:rsidRPr="001D3D5E">
        <w:rPr>
          <w:rFonts w:ascii="Arial" w:hAnsi="Arial" w:cs="Arial"/>
          <w:sz w:val="24"/>
        </w:rPr>
        <w:t>patří nastavitelný podvozek MagneRide</w:t>
      </w:r>
      <w:r w:rsidRPr="00F005E0">
        <w:rPr>
          <w:rFonts w:ascii="Arial" w:hAnsi="Arial" w:cs="Arial"/>
          <w:sz w:val="24"/>
          <w:vertAlign w:val="superscript"/>
        </w:rPr>
        <w:t>®</w:t>
      </w:r>
      <w:r w:rsidRPr="001D3D5E">
        <w:rPr>
          <w:rFonts w:ascii="Arial" w:hAnsi="Arial" w:cs="Arial"/>
          <w:sz w:val="24"/>
        </w:rPr>
        <w:t>, přednárazový asistent s detekcí</w:t>
      </w:r>
      <w:r w:rsidRPr="000E0670">
        <w:rPr>
          <w:rFonts w:ascii="Arial" w:hAnsi="Arial" w:cs="Arial"/>
          <w:sz w:val="24"/>
        </w:rPr>
        <w:t xml:space="preserve"> chodců a systém udržování v jízdním pruhu.</w:t>
      </w:r>
    </w:p>
    <w:p w:rsidR="000E0670" w:rsidRDefault="000E0670" w:rsidP="009A4B31">
      <w:pPr>
        <w:widowControl w:val="0"/>
        <w:autoSpaceDE w:val="0"/>
        <w:autoSpaceDN w:val="0"/>
        <w:adjustRightInd w:val="0"/>
        <w:spacing w:line="276" w:lineRule="auto"/>
        <w:jc w:val="both"/>
        <w:rPr>
          <w:rFonts w:ascii="Arial" w:hAnsi="Arial" w:cs="Arial"/>
          <w:sz w:val="24"/>
        </w:rPr>
      </w:pPr>
      <w:bookmarkStart w:id="9" w:name="_GoBack"/>
      <w:bookmarkEnd w:id="9"/>
    </w:p>
    <w:p w:rsidR="000E0670" w:rsidRPr="000E0670" w:rsidRDefault="000E0670" w:rsidP="009A4B31">
      <w:pPr>
        <w:widowControl w:val="0"/>
        <w:autoSpaceDE w:val="0"/>
        <w:autoSpaceDN w:val="0"/>
        <w:adjustRightInd w:val="0"/>
        <w:spacing w:line="276" w:lineRule="auto"/>
        <w:jc w:val="both"/>
        <w:rPr>
          <w:rFonts w:ascii="Arial" w:hAnsi="Arial" w:cs="Arial"/>
          <w:sz w:val="24"/>
        </w:rPr>
      </w:pPr>
    </w:p>
    <w:p w:rsidR="000E0670" w:rsidRPr="000E0670" w:rsidRDefault="000E0670" w:rsidP="009A4B31">
      <w:pPr>
        <w:widowControl w:val="0"/>
        <w:autoSpaceDE w:val="0"/>
        <w:autoSpaceDN w:val="0"/>
        <w:adjustRightInd w:val="0"/>
        <w:spacing w:line="276" w:lineRule="auto"/>
        <w:jc w:val="both"/>
        <w:rPr>
          <w:rFonts w:ascii="Arial" w:hAnsi="Arial" w:cs="Arial"/>
          <w:sz w:val="22"/>
          <w:szCs w:val="22"/>
        </w:rPr>
      </w:pPr>
      <w:r w:rsidRPr="000E0670">
        <w:rPr>
          <w:rFonts w:ascii="Arial" w:hAnsi="Arial" w:cs="Arial"/>
          <w:sz w:val="22"/>
          <w:szCs w:val="22"/>
        </w:rPr>
        <w:t>Android a Android Auto jsou registrované ochranné známky Google Inc.</w:t>
      </w:r>
    </w:p>
    <w:p w:rsidR="000E0670" w:rsidRPr="000E0670" w:rsidRDefault="000E0670" w:rsidP="009A4B31">
      <w:pPr>
        <w:widowControl w:val="0"/>
        <w:autoSpaceDE w:val="0"/>
        <w:autoSpaceDN w:val="0"/>
        <w:adjustRightInd w:val="0"/>
        <w:spacing w:line="276" w:lineRule="auto"/>
        <w:jc w:val="both"/>
        <w:rPr>
          <w:rFonts w:ascii="Arial" w:hAnsi="Arial" w:cs="Arial"/>
          <w:sz w:val="22"/>
          <w:szCs w:val="22"/>
        </w:rPr>
      </w:pPr>
    </w:p>
    <w:p w:rsidR="000E0670" w:rsidRPr="000E0670" w:rsidRDefault="000E0670" w:rsidP="009A4B31">
      <w:pPr>
        <w:widowControl w:val="0"/>
        <w:autoSpaceDE w:val="0"/>
        <w:autoSpaceDN w:val="0"/>
        <w:adjustRightInd w:val="0"/>
        <w:spacing w:line="276" w:lineRule="auto"/>
        <w:jc w:val="both"/>
        <w:rPr>
          <w:rFonts w:ascii="Arial" w:hAnsi="Arial" w:cs="Arial"/>
          <w:sz w:val="22"/>
          <w:szCs w:val="22"/>
        </w:rPr>
      </w:pPr>
      <w:r w:rsidRPr="000E0670">
        <w:rPr>
          <w:rFonts w:ascii="Arial" w:hAnsi="Arial" w:cs="Arial"/>
          <w:sz w:val="22"/>
          <w:szCs w:val="22"/>
        </w:rPr>
        <w:t>MagneRide je registrovaná ochranná známka BWI Group</w:t>
      </w:r>
    </w:p>
    <w:p w:rsidR="000E0670" w:rsidRPr="000E0670" w:rsidRDefault="000E0670" w:rsidP="009A4B31">
      <w:pPr>
        <w:widowControl w:val="0"/>
        <w:autoSpaceDE w:val="0"/>
        <w:autoSpaceDN w:val="0"/>
        <w:adjustRightInd w:val="0"/>
        <w:spacing w:line="276" w:lineRule="auto"/>
        <w:jc w:val="both"/>
        <w:rPr>
          <w:rFonts w:ascii="Arial" w:hAnsi="Arial" w:cs="Arial"/>
          <w:sz w:val="22"/>
          <w:szCs w:val="22"/>
        </w:rPr>
      </w:pPr>
    </w:p>
    <w:p w:rsidR="000E0670" w:rsidRPr="000E0670" w:rsidRDefault="000E0670" w:rsidP="009A4B31">
      <w:pPr>
        <w:widowControl w:val="0"/>
        <w:autoSpaceDE w:val="0"/>
        <w:autoSpaceDN w:val="0"/>
        <w:adjustRightInd w:val="0"/>
        <w:spacing w:line="276" w:lineRule="auto"/>
        <w:jc w:val="both"/>
        <w:rPr>
          <w:rFonts w:ascii="Arial" w:hAnsi="Arial" w:cs="Arial"/>
          <w:sz w:val="22"/>
          <w:szCs w:val="22"/>
        </w:rPr>
      </w:pPr>
      <w:r w:rsidRPr="000E0670">
        <w:rPr>
          <w:rFonts w:ascii="Arial" w:hAnsi="Arial" w:cs="Arial"/>
          <w:sz w:val="22"/>
          <w:szCs w:val="22"/>
        </w:rPr>
        <w:t>* Uváděné hodnoty spotřeby paliva a emisí CO</w:t>
      </w:r>
      <w:r w:rsidRPr="00F005E0">
        <w:rPr>
          <w:rFonts w:ascii="Arial" w:hAnsi="Arial" w:cs="Arial"/>
          <w:sz w:val="22"/>
          <w:szCs w:val="22"/>
          <w:vertAlign w:val="subscript"/>
        </w:rPr>
        <w:t>2</w:t>
      </w:r>
      <w:r w:rsidRPr="000E0670">
        <w:rPr>
          <w:rFonts w:ascii="Arial" w:hAnsi="Arial" w:cs="Arial"/>
          <w:sz w:val="22"/>
          <w:szCs w:val="22"/>
        </w:rPr>
        <w:t xml:space="preserve"> byly naměřeny dle technických požadavků a specifikací evropských směrnic (EC) 715/2007 a (EC) 692/2008 v aktuálním znění. Uváděné hodnoty spotřeby paliva a emisí CO</w:t>
      </w:r>
      <w:r w:rsidRPr="00F005E0">
        <w:rPr>
          <w:rFonts w:ascii="Arial" w:hAnsi="Arial" w:cs="Arial"/>
          <w:sz w:val="22"/>
          <w:szCs w:val="22"/>
          <w:vertAlign w:val="subscript"/>
        </w:rPr>
        <w:t>2</w:t>
      </w:r>
      <w:r w:rsidRPr="000E0670">
        <w:rPr>
          <w:rFonts w:ascii="Arial" w:hAnsi="Arial" w:cs="Arial"/>
          <w:sz w:val="22"/>
          <w:szCs w:val="22"/>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F005E0">
        <w:rPr>
          <w:rFonts w:ascii="Arial" w:hAnsi="Arial" w:cs="Arial"/>
          <w:sz w:val="22"/>
          <w:szCs w:val="22"/>
          <w:vertAlign w:val="subscript"/>
        </w:rPr>
        <w:t>2</w:t>
      </w:r>
      <w:r w:rsidRPr="000E0670">
        <w:rPr>
          <w:rFonts w:ascii="Arial" w:hAnsi="Arial" w:cs="Arial"/>
          <w:sz w:val="22"/>
          <w:szCs w:val="22"/>
        </w:rPr>
        <w:t xml:space="preserve"> patří k nejvýznamnějším skleníkovým plynům, způsobujícím globální oteplování.</w:t>
      </w:r>
    </w:p>
    <w:p w:rsidR="000E0670" w:rsidRPr="000E0670" w:rsidRDefault="000E0670" w:rsidP="009A4B31">
      <w:pPr>
        <w:widowControl w:val="0"/>
        <w:autoSpaceDE w:val="0"/>
        <w:autoSpaceDN w:val="0"/>
        <w:adjustRightInd w:val="0"/>
        <w:spacing w:line="276" w:lineRule="auto"/>
        <w:jc w:val="both"/>
        <w:rPr>
          <w:rFonts w:ascii="Arial" w:hAnsi="Arial" w:cs="Arial"/>
          <w:sz w:val="22"/>
          <w:szCs w:val="22"/>
        </w:rPr>
      </w:pPr>
    </w:p>
    <w:p w:rsidR="000E0670" w:rsidRPr="000E0670" w:rsidRDefault="000E0670" w:rsidP="009A4B31">
      <w:pPr>
        <w:widowControl w:val="0"/>
        <w:autoSpaceDE w:val="0"/>
        <w:autoSpaceDN w:val="0"/>
        <w:adjustRightInd w:val="0"/>
        <w:spacing w:line="276" w:lineRule="auto"/>
        <w:jc w:val="both"/>
        <w:rPr>
          <w:rFonts w:ascii="Arial" w:hAnsi="Arial" w:cs="Arial"/>
          <w:sz w:val="22"/>
          <w:szCs w:val="22"/>
        </w:rPr>
      </w:pPr>
      <w:r w:rsidRPr="000E0670">
        <w:rPr>
          <w:rFonts w:ascii="Arial" w:hAnsi="Arial" w:cs="Arial"/>
          <w:sz w:val="22"/>
          <w:szCs w:val="22"/>
        </w:rPr>
        <w:t>Od 1. září 2017 se typové schválení některých nových automobilů řídí procedurou WLTP (World Harmonised Light Vehicle Test Procedure) dle (EU) 2017/1151 v aktuálním znění. Jedná se o nový, realističtější způsob měření spotřeby paliva a emisí CO</w:t>
      </w:r>
      <w:r w:rsidRPr="00F005E0">
        <w:rPr>
          <w:rFonts w:ascii="Arial" w:hAnsi="Arial" w:cs="Arial"/>
          <w:sz w:val="22"/>
          <w:szCs w:val="22"/>
          <w:vertAlign w:val="subscript"/>
        </w:rPr>
        <w:t>2</w:t>
      </w:r>
      <w:r w:rsidRPr="000E0670">
        <w:rPr>
          <w:rFonts w:ascii="Arial" w:hAnsi="Arial" w:cs="Arial"/>
          <w:sz w:val="22"/>
          <w:szCs w:val="22"/>
        </w:rPr>
        <w:t>. Od 1. září 2018 WLTP zcela nahradí dosud používaný cyklus NEDC. Během přechodného období budou hodnoty zjištěné dle WLTP vztahovány k NEDC. V důsledku změny metodiky měření se objeví určité rozdíly oproti dříve udávaným hodnotám spotřeby paliva a emisí CO</w:t>
      </w:r>
      <w:r w:rsidRPr="00F005E0">
        <w:rPr>
          <w:rFonts w:ascii="Arial" w:hAnsi="Arial" w:cs="Arial"/>
          <w:sz w:val="22"/>
          <w:szCs w:val="22"/>
          <w:vertAlign w:val="subscript"/>
        </w:rPr>
        <w:t>2</w:t>
      </w:r>
      <w:r w:rsidRPr="000E0670">
        <w:rPr>
          <w:rFonts w:ascii="Arial" w:hAnsi="Arial" w:cs="Arial"/>
          <w:sz w:val="22"/>
          <w:szCs w:val="22"/>
        </w:rPr>
        <w:t>. To znamená, že stejný vůz může dle nové metodiky vykazovat jiné hodnoty než dříve.</w:t>
      </w:r>
    </w:p>
    <w:p w:rsidR="000E0670" w:rsidRPr="000E0670" w:rsidRDefault="000E0670" w:rsidP="009A4B31">
      <w:pPr>
        <w:widowControl w:val="0"/>
        <w:autoSpaceDE w:val="0"/>
        <w:autoSpaceDN w:val="0"/>
        <w:adjustRightInd w:val="0"/>
        <w:spacing w:line="276" w:lineRule="auto"/>
        <w:jc w:val="both"/>
        <w:rPr>
          <w:rFonts w:ascii="Arial" w:hAnsi="Arial" w:cs="Arial"/>
          <w:sz w:val="22"/>
          <w:szCs w:val="22"/>
        </w:rPr>
      </w:pPr>
    </w:p>
    <w:p w:rsidR="000E0670" w:rsidRPr="000E0670" w:rsidRDefault="000E0670" w:rsidP="009A4B31">
      <w:pPr>
        <w:widowControl w:val="0"/>
        <w:autoSpaceDE w:val="0"/>
        <w:autoSpaceDN w:val="0"/>
        <w:adjustRightInd w:val="0"/>
        <w:spacing w:line="276" w:lineRule="auto"/>
        <w:jc w:val="both"/>
        <w:rPr>
          <w:rFonts w:ascii="Arial" w:hAnsi="Arial" w:cs="Arial"/>
          <w:sz w:val="22"/>
          <w:szCs w:val="22"/>
        </w:rPr>
      </w:pPr>
      <w:r w:rsidRPr="000E0670">
        <w:rPr>
          <w:rFonts w:ascii="Arial" w:hAnsi="Arial" w:cs="Arial"/>
          <w:sz w:val="22"/>
          <w:szCs w:val="22"/>
        </w:rPr>
        <w:t>** Oficiálně homologované hodnoty spotřeby paliva a emisí CO</w:t>
      </w:r>
      <w:r w:rsidRPr="00F005E0">
        <w:rPr>
          <w:rFonts w:ascii="Arial" w:hAnsi="Arial" w:cs="Arial"/>
          <w:sz w:val="22"/>
          <w:szCs w:val="22"/>
          <w:vertAlign w:val="subscript"/>
        </w:rPr>
        <w:t>2</w:t>
      </w:r>
      <w:r w:rsidRPr="000E0670">
        <w:rPr>
          <w:rFonts w:ascii="Arial" w:hAnsi="Arial" w:cs="Arial"/>
          <w:sz w:val="22"/>
          <w:szCs w:val="22"/>
        </w:rPr>
        <w:t xml:space="preserve"> budou zveřejněny před uvedením na trh.</w:t>
      </w:r>
    </w:p>
    <w:p w:rsidR="000E0670" w:rsidRPr="000E0670" w:rsidRDefault="000E0670" w:rsidP="009A4B31">
      <w:pPr>
        <w:widowControl w:val="0"/>
        <w:autoSpaceDE w:val="0"/>
        <w:autoSpaceDN w:val="0"/>
        <w:adjustRightInd w:val="0"/>
        <w:spacing w:line="276" w:lineRule="auto"/>
        <w:jc w:val="both"/>
        <w:rPr>
          <w:rFonts w:ascii="Arial" w:hAnsi="Arial" w:cs="Arial"/>
          <w:sz w:val="22"/>
          <w:szCs w:val="22"/>
        </w:rPr>
      </w:pPr>
    </w:p>
    <w:p w:rsidR="000E0670" w:rsidRPr="000E0670" w:rsidRDefault="000E0670" w:rsidP="009A4B31">
      <w:pPr>
        <w:widowControl w:val="0"/>
        <w:autoSpaceDE w:val="0"/>
        <w:autoSpaceDN w:val="0"/>
        <w:adjustRightInd w:val="0"/>
        <w:spacing w:line="276" w:lineRule="auto"/>
        <w:jc w:val="both"/>
        <w:rPr>
          <w:rFonts w:ascii="Arial" w:hAnsi="Arial" w:cs="Arial"/>
          <w:b/>
          <w:sz w:val="22"/>
          <w:szCs w:val="22"/>
        </w:rPr>
      </w:pPr>
      <w:r w:rsidRPr="000E0670">
        <w:rPr>
          <w:rFonts w:ascii="Arial" w:hAnsi="Arial" w:cs="Arial"/>
          <w:b/>
          <w:sz w:val="22"/>
          <w:szCs w:val="22"/>
        </w:rPr>
        <w:lastRenderedPageBreak/>
        <w:t xml:space="preserve">BULLITT i všechny související postavy a prvky </w:t>
      </w:r>
      <w:r w:rsidRPr="00F005E0">
        <w:rPr>
          <w:rFonts w:ascii="Arial" w:hAnsi="Arial" w:cs="Arial"/>
          <w:b/>
          <w:sz w:val="22"/>
          <w:szCs w:val="22"/>
          <w:vertAlign w:val="superscript"/>
        </w:rPr>
        <w:t>©</w:t>
      </w:r>
      <w:r w:rsidRPr="000E0670">
        <w:rPr>
          <w:rFonts w:ascii="Arial" w:hAnsi="Arial" w:cs="Arial"/>
          <w:b/>
          <w:sz w:val="22"/>
          <w:szCs w:val="22"/>
        </w:rPr>
        <w:t xml:space="preserve"> &amp; ™ Warner Bros. Entertainment Inc. (s18)</w:t>
      </w:r>
    </w:p>
    <w:p w:rsidR="00FF5A06" w:rsidRPr="000E0670" w:rsidRDefault="00FF5A06" w:rsidP="000E0670">
      <w:pPr>
        <w:widowControl w:val="0"/>
        <w:autoSpaceDE w:val="0"/>
        <w:autoSpaceDN w:val="0"/>
        <w:adjustRightInd w:val="0"/>
        <w:spacing w:line="276" w:lineRule="auto"/>
        <w:jc w:val="both"/>
        <w:rPr>
          <w:rFonts w:ascii="Arial" w:hAnsi="Arial" w:cs="Arial"/>
          <w:sz w:val="22"/>
          <w:szCs w:val="22"/>
        </w:rPr>
      </w:pPr>
    </w:p>
    <w:sectPr w:rsidR="00FF5A06" w:rsidRPr="000E0670" w:rsidSect="009E6024">
      <w:footerReference w:type="even" r:id="rId14"/>
      <w:footerReference w:type="default" r:id="rId15"/>
      <w:footerReference w:type="first" r:id="rId16"/>
      <w:pgSz w:w="11907" w:h="16839" w:code="9"/>
      <w:pgMar w:top="1440" w:right="1440" w:bottom="1079" w:left="156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42" w:rsidRDefault="00704142">
      <w:r>
        <w:separator/>
      </w:r>
    </w:p>
  </w:endnote>
  <w:endnote w:type="continuationSeparator" w:id="0">
    <w:p w:rsidR="00704142" w:rsidRDefault="00704142">
      <w:r>
        <w:continuationSeparator/>
      </w:r>
    </w:p>
  </w:endnote>
  <w:endnote w:type="continuationNotice" w:id="1">
    <w:p w:rsidR="00704142" w:rsidRDefault="00704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42" w:rsidRDefault="00704142">
      <w:r>
        <w:separator/>
      </w:r>
    </w:p>
  </w:footnote>
  <w:footnote w:type="continuationSeparator" w:id="0">
    <w:p w:rsidR="00704142" w:rsidRDefault="00704142">
      <w:r>
        <w:continuationSeparator/>
      </w:r>
    </w:p>
  </w:footnote>
  <w:footnote w:type="continuationNotice" w:id="1">
    <w:p w:rsidR="00704142" w:rsidRDefault="0070414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0"/>
  </w:num>
  <w:num w:numId="3">
    <w:abstractNumId w:val="15"/>
  </w:num>
  <w:num w:numId="4">
    <w:abstractNumId w:val="17"/>
  </w:num>
  <w:num w:numId="5">
    <w:abstractNumId w:val="41"/>
  </w:num>
  <w:num w:numId="6">
    <w:abstractNumId w:val="23"/>
  </w:num>
  <w:num w:numId="7">
    <w:abstractNumId w:val="27"/>
  </w:num>
  <w:num w:numId="8">
    <w:abstractNumId w:val="12"/>
  </w:num>
  <w:num w:numId="9">
    <w:abstractNumId w:val="26"/>
  </w:num>
  <w:num w:numId="10">
    <w:abstractNumId w:val="14"/>
  </w:num>
  <w:num w:numId="11">
    <w:abstractNumId w:val="32"/>
  </w:num>
  <w:num w:numId="12">
    <w:abstractNumId w:val="37"/>
  </w:num>
  <w:num w:numId="13">
    <w:abstractNumId w:val="39"/>
  </w:num>
  <w:num w:numId="14">
    <w:abstractNumId w:val="31"/>
  </w:num>
  <w:num w:numId="15">
    <w:abstractNumId w:val="10"/>
  </w:num>
  <w:num w:numId="16">
    <w:abstractNumId w:val="2"/>
  </w:num>
  <w:num w:numId="17">
    <w:abstractNumId w:val="36"/>
  </w:num>
  <w:num w:numId="18">
    <w:abstractNumId w:val="1"/>
  </w:num>
  <w:num w:numId="19">
    <w:abstractNumId w:val="21"/>
  </w:num>
  <w:num w:numId="20">
    <w:abstractNumId w:val="16"/>
  </w:num>
  <w:num w:numId="21">
    <w:abstractNumId w:val="18"/>
  </w:num>
  <w:num w:numId="22">
    <w:abstractNumId w:val="30"/>
  </w:num>
  <w:num w:numId="23">
    <w:abstractNumId w:val="22"/>
  </w:num>
  <w:num w:numId="24">
    <w:abstractNumId w:val="3"/>
  </w:num>
  <w:num w:numId="25">
    <w:abstractNumId w:val="20"/>
  </w:num>
  <w:num w:numId="26">
    <w:abstractNumId w:val="8"/>
  </w:num>
  <w:num w:numId="27">
    <w:abstractNumId w:val="29"/>
  </w:num>
  <w:num w:numId="28">
    <w:abstractNumId w:val="13"/>
  </w:num>
  <w:num w:numId="29">
    <w:abstractNumId w:val="40"/>
  </w:num>
  <w:num w:numId="30">
    <w:abstractNumId w:val="25"/>
  </w:num>
  <w:num w:numId="31">
    <w:abstractNumId w:val="38"/>
  </w:num>
  <w:num w:numId="32">
    <w:abstractNumId w:val="19"/>
  </w:num>
  <w:num w:numId="33">
    <w:abstractNumId w:val="7"/>
  </w:num>
  <w:num w:numId="34">
    <w:abstractNumId w:val="33"/>
  </w:num>
  <w:num w:numId="35">
    <w:abstractNumId w:val="24"/>
  </w:num>
  <w:num w:numId="36">
    <w:abstractNumId w:val="11"/>
  </w:num>
  <w:num w:numId="37">
    <w:abstractNumId w:val="28"/>
  </w:num>
  <w:num w:numId="38">
    <w:abstractNumId w:val="35"/>
  </w:num>
  <w:num w:numId="39">
    <w:abstractNumId w:val="5"/>
  </w:num>
  <w:num w:numId="40">
    <w:abstractNumId w:val="4"/>
  </w:num>
  <w:num w:numId="41">
    <w:abstractNumId w:val="9"/>
  </w:num>
  <w:num w:numId="42">
    <w:abstractNumId w:val="6"/>
  </w:num>
  <w:num w:numId="43">
    <w:abstractNumId w:val="17"/>
  </w:num>
  <w:num w:numId="4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0670"/>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5E40"/>
    <w:rsid w:val="00176CAD"/>
    <w:rsid w:val="001776CA"/>
    <w:rsid w:val="00177858"/>
    <w:rsid w:val="00177D14"/>
    <w:rsid w:val="001816F1"/>
    <w:rsid w:val="00181D00"/>
    <w:rsid w:val="00182997"/>
    <w:rsid w:val="00184BD1"/>
    <w:rsid w:val="001858B3"/>
    <w:rsid w:val="00185EA4"/>
    <w:rsid w:val="00186604"/>
    <w:rsid w:val="001877E8"/>
    <w:rsid w:val="00190076"/>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3D5E"/>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2D6"/>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AB"/>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7DE"/>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0B7"/>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0B14"/>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3B7"/>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0E3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4B31"/>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9F79AC"/>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3348"/>
    <w:rsid w:val="00B541DC"/>
    <w:rsid w:val="00B5487E"/>
    <w:rsid w:val="00B54D04"/>
    <w:rsid w:val="00B554BD"/>
    <w:rsid w:val="00B57608"/>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3E51"/>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5E0"/>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60F91E0"/>
  <w15:docId w15:val="{6DA42FF5-0101-411A-96C7-E6594450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ustang.fordpresskit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a.ford.com/content/fordmedia/feu/en/news/2018/03/05/new-ford-mustang-bullitt-for-europe-salutes-silver-screen-legen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ford.com/content/fordmedia/feu/en/news/2018/04/17/ford-mustang-is-worlds-best-selling-sports-coupe-for-third-strai.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921E2-81EE-4572-87B8-4DEB1DF78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949</Words>
  <Characters>6164</Characters>
  <Application>Microsoft Office Word</Application>
  <DocSecurity>0</DocSecurity>
  <Lines>51</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NEWS</vt:lpstr>
      <vt:lpstr>NEWS</vt:lpstr>
    </vt:vector>
  </TitlesOfParts>
  <Company>Ford Motor Company</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3</cp:revision>
  <cp:lastPrinted>2017-03-15T14:07:00Z</cp:lastPrinted>
  <dcterms:created xsi:type="dcterms:W3CDTF">2018-05-14T13:37:00Z</dcterms:created>
  <dcterms:modified xsi:type="dcterms:W3CDTF">2018-05-14T13:49:00Z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