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D6" w:rsidRPr="00444CF0" w:rsidRDefault="00791CD6" w:rsidP="00791CD6">
      <w:pPr>
        <w:spacing w:line="276" w:lineRule="auto"/>
        <w:jc w:val="center"/>
        <w:rPr>
          <w:rFonts w:ascii="Arial" w:hAnsi="Arial" w:cs="Arial"/>
          <w:sz w:val="24"/>
          <w:szCs w:val="20"/>
        </w:rPr>
      </w:pPr>
      <w:r w:rsidRPr="00262396">
        <w:rPr>
          <w:rFonts w:ascii="Arial" w:hAnsi="Arial" w:cs="Arial"/>
          <w:sz w:val="24"/>
          <w:szCs w:val="20"/>
          <w:lang w:val="en-US"/>
        </w:rPr>
        <w:t xml:space="preserve">Omm for you </w:t>
      </w:r>
      <w:proofErr w:type="spellStart"/>
      <w:r w:rsidR="00262396" w:rsidRPr="00262396">
        <w:rPr>
          <w:rFonts w:ascii="Arial" w:hAnsi="Arial" w:cs="Arial"/>
          <w:sz w:val="24"/>
          <w:szCs w:val="20"/>
          <w:lang w:val="en-US"/>
        </w:rPr>
        <w:t>Lebe</w:t>
      </w:r>
      <w:proofErr w:type="spellEnd"/>
      <w:r w:rsidR="00262396" w:rsidRPr="00262396">
        <w:rPr>
          <w:rFonts w:ascii="Arial" w:hAnsi="Arial" w:cs="Arial"/>
          <w:sz w:val="24"/>
          <w:szCs w:val="20"/>
          <w:lang w:val="en-US"/>
        </w:rPr>
        <w:t xml:space="preserve">. </w:t>
      </w:r>
      <w:proofErr w:type="spellStart"/>
      <w:r w:rsidR="00262396" w:rsidRPr="00262396">
        <w:rPr>
          <w:rFonts w:ascii="Arial" w:hAnsi="Arial" w:cs="Arial"/>
          <w:sz w:val="24"/>
          <w:szCs w:val="20"/>
          <w:lang w:val="en-US"/>
        </w:rPr>
        <w:t>Lieber</w:t>
      </w:r>
      <w:proofErr w:type="spellEnd"/>
      <w:r w:rsidR="00262396" w:rsidRPr="00262396">
        <w:rPr>
          <w:rFonts w:ascii="Arial" w:hAnsi="Arial" w:cs="Arial"/>
          <w:sz w:val="24"/>
          <w:szCs w:val="20"/>
          <w:lang w:val="en-US"/>
        </w:rPr>
        <w:t xml:space="preserve">. </w:t>
      </w:r>
      <w:r w:rsidR="00262396" w:rsidRPr="00444CF0">
        <w:rPr>
          <w:rFonts w:ascii="Arial" w:hAnsi="Arial" w:cs="Arial"/>
          <w:sz w:val="24"/>
          <w:szCs w:val="20"/>
        </w:rPr>
        <w:t>Einfach!</w:t>
      </w:r>
    </w:p>
    <w:p w:rsidR="00791CD6" w:rsidRPr="00644A75" w:rsidRDefault="00892DE4" w:rsidP="00791CD6">
      <w:pPr>
        <w:spacing w:line="276" w:lineRule="auto"/>
        <w:jc w:val="center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644A75">
        <w:rPr>
          <w:rFonts w:ascii="Arial" w:hAnsi="Arial" w:cs="Arial"/>
          <w:b w:val="0"/>
          <w:color w:val="000000" w:themeColor="text1"/>
          <w:sz w:val="22"/>
          <w:szCs w:val="20"/>
        </w:rPr>
        <w:t>Ganzheitlich Aufräumen – Leichter Leben</w:t>
      </w:r>
    </w:p>
    <w:p w:rsidR="00892DE4" w:rsidRPr="00262396" w:rsidRDefault="00892DE4" w:rsidP="00791CD6">
      <w:pPr>
        <w:spacing w:line="276" w:lineRule="auto"/>
        <w:jc w:val="center"/>
        <w:rPr>
          <w:rFonts w:ascii="Arial" w:eastAsia="Calibri" w:hAnsi="Arial" w:cs="Arial"/>
          <w:color w:val="A6A6A6" w:themeColor="background1" w:themeShade="A6"/>
          <w:szCs w:val="20"/>
        </w:rPr>
      </w:pPr>
    </w:p>
    <w:p w:rsidR="0080631A" w:rsidRPr="0080631A" w:rsidRDefault="0080631A" w:rsidP="0080631A">
      <w:pPr>
        <w:spacing w:line="276" w:lineRule="auto"/>
        <w:jc w:val="both"/>
        <w:rPr>
          <w:rFonts w:ascii="Arial" w:hAnsi="Arial" w:cs="Arial"/>
          <w:b w:val="0"/>
          <w:noProof/>
          <w:color w:val="000000" w:themeColor="text1"/>
        </w:rPr>
      </w:pPr>
      <w:r w:rsidRPr="0080631A">
        <w:rPr>
          <w:rFonts w:ascii="Arial" w:hAnsi="Arial" w:cs="Arial"/>
          <w:b w:val="0"/>
          <w:noProof/>
          <w:color w:val="000000" w:themeColor="text1"/>
        </w:rPr>
        <w:t xml:space="preserve">Wenn man sich von Ballast befreit und Dinge loslässt, die einen blockieren, schafft man Raum für Neues – nicht nur in der Wohnung und am Arbeitsplatz, sondern auch im eigenen Kopf. </w:t>
      </w:r>
      <w:r w:rsidRPr="0080631A">
        <w:rPr>
          <w:rFonts w:ascii="Arial" w:hAnsi="Arial" w:cs="Arial"/>
          <w:noProof/>
          <w:color w:val="000000" w:themeColor="text1"/>
        </w:rPr>
        <w:t>Lebe. Lieber. Einfach!</w:t>
      </w:r>
      <w:r w:rsidRPr="0080631A">
        <w:rPr>
          <w:rFonts w:ascii="Arial" w:hAnsi="Arial" w:cs="Arial"/>
          <w:b w:val="0"/>
          <w:noProof/>
          <w:color w:val="000000" w:themeColor="text1"/>
        </w:rPr>
        <w:t xml:space="preserve"> zeigt Schritt für Schritt, wie ganzheitliches Aufräumen gelingt und </w:t>
      </w:r>
      <w:r w:rsidR="00823F83">
        <w:rPr>
          <w:rFonts w:ascii="Arial" w:hAnsi="Arial" w:cs="Arial"/>
          <w:b w:val="0"/>
          <w:noProof/>
          <w:color w:val="000000" w:themeColor="text1"/>
        </w:rPr>
        <w:t>wie</w:t>
      </w:r>
      <w:r w:rsidRPr="0080631A">
        <w:rPr>
          <w:rFonts w:ascii="Arial" w:hAnsi="Arial" w:cs="Arial"/>
          <w:b w:val="0"/>
          <w:noProof/>
          <w:color w:val="000000" w:themeColor="text1"/>
        </w:rPr>
        <w:t xml:space="preserve"> Leichtigkeit das Leben bereichern</w:t>
      </w:r>
      <w:r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823F83">
        <w:rPr>
          <w:rFonts w:ascii="Arial" w:hAnsi="Arial" w:cs="Arial"/>
          <w:b w:val="0"/>
          <w:noProof/>
          <w:color w:val="000000" w:themeColor="text1"/>
        </w:rPr>
        <w:t>kann</w:t>
      </w:r>
      <w:r w:rsidRPr="0080631A">
        <w:rPr>
          <w:rFonts w:ascii="Arial" w:hAnsi="Arial" w:cs="Arial"/>
          <w:b w:val="0"/>
          <w:noProof/>
          <w:color w:val="000000" w:themeColor="text1"/>
        </w:rPr>
        <w:t xml:space="preserve">. </w:t>
      </w:r>
      <w:r w:rsidR="00823F83">
        <w:rPr>
          <w:rFonts w:ascii="Arial" w:hAnsi="Arial" w:cs="Arial"/>
          <w:b w:val="0"/>
          <w:noProof/>
          <w:color w:val="000000" w:themeColor="text1"/>
        </w:rPr>
        <w:t>Auf handlichen Aufklappkarten finden sich Anleitungen</w:t>
      </w:r>
      <w:r w:rsidR="00260F1F">
        <w:rPr>
          <w:rFonts w:ascii="Arial" w:hAnsi="Arial" w:cs="Arial"/>
          <w:b w:val="0"/>
          <w:noProof/>
          <w:color w:val="000000" w:themeColor="text1"/>
        </w:rPr>
        <w:t>, Tipps</w:t>
      </w:r>
      <w:r w:rsidR="00823F83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03271B">
        <w:rPr>
          <w:rFonts w:ascii="Arial" w:hAnsi="Arial" w:cs="Arial"/>
          <w:b w:val="0"/>
          <w:noProof/>
          <w:color w:val="000000" w:themeColor="text1"/>
        </w:rPr>
        <w:t>und Inspiraitionen zu</w:t>
      </w:r>
      <w:r w:rsidR="003E6FE1">
        <w:rPr>
          <w:rFonts w:ascii="Arial" w:hAnsi="Arial" w:cs="Arial"/>
          <w:b w:val="0"/>
          <w:noProof/>
          <w:color w:val="000000" w:themeColor="text1"/>
        </w:rPr>
        <w:t xml:space="preserve"> insgesamt</w:t>
      </w:r>
      <w:r w:rsidR="0003271B">
        <w:rPr>
          <w:rFonts w:ascii="Arial" w:hAnsi="Arial" w:cs="Arial"/>
          <w:b w:val="0"/>
          <w:noProof/>
          <w:color w:val="000000" w:themeColor="text1"/>
        </w:rPr>
        <w:t xml:space="preserve"> 20 unterschiedlichen Themen</w:t>
      </w:r>
      <w:r w:rsidR="003E6FE1">
        <w:rPr>
          <w:rFonts w:ascii="Arial" w:hAnsi="Arial" w:cs="Arial"/>
          <w:b w:val="0"/>
          <w:noProof/>
          <w:color w:val="000000" w:themeColor="text1"/>
        </w:rPr>
        <w:t>bereichen des Minimalismus</w:t>
      </w:r>
      <w:r w:rsidR="0003271B">
        <w:rPr>
          <w:rFonts w:ascii="Arial" w:hAnsi="Arial" w:cs="Arial"/>
          <w:b w:val="0"/>
          <w:noProof/>
          <w:color w:val="000000" w:themeColor="text1"/>
        </w:rPr>
        <w:t>. Von</w:t>
      </w:r>
      <w:r w:rsidR="00260F1F">
        <w:rPr>
          <w:rFonts w:ascii="Arial" w:hAnsi="Arial" w:cs="Arial"/>
          <w:b w:val="0"/>
          <w:noProof/>
          <w:color w:val="000000" w:themeColor="text1"/>
        </w:rPr>
        <w:t xml:space="preserve"> Impulsen </w:t>
      </w:r>
      <w:r w:rsidR="001B2A69">
        <w:rPr>
          <w:rFonts w:ascii="Arial" w:hAnsi="Arial" w:cs="Arial"/>
          <w:b w:val="0"/>
          <w:noProof/>
          <w:color w:val="000000" w:themeColor="text1"/>
        </w:rPr>
        <w:t>für neue</w:t>
      </w:r>
      <w:r w:rsidR="00863155">
        <w:rPr>
          <w:rFonts w:ascii="Arial" w:hAnsi="Arial" w:cs="Arial"/>
          <w:b w:val="0"/>
          <w:noProof/>
          <w:color w:val="000000" w:themeColor="text1"/>
        </w:rPr>
        <w:t xml:space="preserve"> Lebensgefühle</w:t>
      </w:r>
      <w:r w:rsidR="004408D9">
        <w:rPr>
          <w:rFonts w:ascii="Arial" w:hAnsi="Arial" w:cs="Arial"/>
          <w:b w:val="0"/>
          <w:noProof/>
          <w:color w:val="000000" w:themeColor="text1"/>
        </w:rPr>
        <w:t>,</w:t>
      </w:r>
      <w:bookmarkStart w:id="0" w:name="_GoBack"/>
      <w:bookmarkEnd w:id="0"/>
      <w:r w:rsidR="0003271B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3E6FE1">
        <w:rPr>
          <w:rFonts w:ascii="Arial" w:hAnsi="Arial" w:cs="Arial"/>
          <w:b w:val="0"/>
          <w:noProof/>
          <w:color w:val="000000" w:themeColor="text1"/>
        </w:rPr>
        <w:t>Grundlagen</w:t>
      </w:r>
      <w:r w:rsidR="00260F1F">
        <w:rPr>
          <w:rFonts w:ascii="Arial" w:hAnsi="Arial" w:cs="Arial"/>
          <w:b w:val="0"/>
          <w:noProof/>
          <w:color w:val="000000" w:themeColor="text1"/>
        </w:rPr>
        <w:t xml:space="preserve"> simpler Auf</w:t>
      </w:r>
      <w:r w:rsidR="0003271B">
        <w:rPr>
          <w:rFonts w:ascii="Arial" w:hAnsi="Arial" w:cs="Arial"/>
          <w:b w:val="0"/>
          <w:noProof/>
          <w:color w:val="000000" w:themeColor="text1"/>
        </w:rPr>
        <w:t>räum-</w:t>
      </w:r>
      <w:r w:rsidR="003E6FE1">
        <w:rPr>
          <w:rFonts w:ascii="Arial" w:hAnsi="Arial" w:cs="Arial"/>
          <w:b w:val="0"/>
          <w:noProof/>
          <w:color w:val="000000" w:themeColor="text1"/>
        </w:rPr>
        <w:t xml:space="preserve"> und Zeitmanagement-</w:t>
      </w:r>
      <w:r w:rsidR="0003271B">
        <w:rPr>
          <w:rFonts w:ascii="Arial" w:hAnsi="Arial" w:cs="Arial"/>
          <w:b w:val="0"/>
          <w:noProof/>
          <w:color w:val="000000" w:themeColor="text1"/>
        </w:rPr>
        <w:t xml:space="preserve">Strategien </w:t>
      </w:r>
      <w:r w:rsidR="003E6FE1">
        <w:rPr>
          <w:rFonts w:ascii="Arial" w:hAnsi="Arial" w:cs="Arial"/>
          <w:b w:val="0"/>
          <w:noProof/>
          <w:color w:val="000000" w:themeColor="text1"/>
        </w:rPr>
        <w:t xml:space="preserve">bis hin zu konkreten Anleitungen für </w:t>
      </w:r>
      <w:r w:rsidR="00773006">
        <w:rPr>
          <w:rFonts w:ascii="Arial" w:hAnsi="Arial" w:cs="Arial"/>
          <w:b w:val="0"/>
          <w:noProof/>
          <w:color w:val="000000" w:themeColor="text1"/>
        </w:rPr>
        <w:t xml:space="preserve">den Umgang mit </w:t>
      </w:r>
      <w:r w:rsidR="003E6FE1">
        <w:rPr>
          <w:rFonts w:ascii="Arial" w:hAnsi="Arial" w:cs="Arial"/>
          <w:b w:val="0"/>
          <w:noProof/>
          <w:color w:val="000000" w:themeColor="text1"/>
        </w:rPr>
        <w:t>Geschenke</w:t>
      </w:r>
      <w:r w:rsidR="00773006">
        <w:rPr>
          <w:rFonts w:ascii="Arial" w:hAnsi="Arial" w:cs="Arial"/>
          <w:b w:val="0"/>
          <w:noProof/>
          <w:color w:val="000000" w:themeColor="text1"/>
        </w:rPr>
        <w:t>n</w:t>
      </w:r>
      <w:r w:rsidR="003E6FE1">
        <w:rPr>
          <w:rFonts w:ascii="Arial" w:hAnsi="Arial" w:cs="Arial"/>
          <w:b w:val="0"/>
          <w:noProof/>
          <w:color w:val="000000" w:themeColor="text1"/>
        </w:rPr>
        <w:t xml:space="preserve">, Abonnements und </w:t>
      </w:r>
      <w:r w:rsidR="00773006">
        <w:rPr>
          <w:rFonts w:ascii="Arial" w:hAnsi="Arial" w:cs="Arial"/>
          <w:b w:val="0"/>
          <w:noProof/>
          <w:color w:val="000000" w:themeColor="text1"/>
        </w:rPr>
        <w:t xml:space="preserve">dem Erschaffen neuer </w:t>
      </w:r>
      <w:r w:rsidR="003E6FE1">
        <w:rPr>
          <w:rFonts w:ascii="Arial" w:hAnsi="Arial" w:cs="Arial"/>
          <w:b w:val="0"/>
          <w:noProof/>
          <w:color w:val="000000" w:themeColor="text1"/>
        </w:rPr>
        <w:t>Alltagsroutinen</w:t>
      </w:r>
      <w:r w:rsidR="001209CD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37385A">
        <w:rPr>
          <w:rFonts w:ascii="Arial" w:hAnsi="Arial" w:cs="Arial"/>
          <w:b w:val="0"/>
          <w:noProof/>
          <w:color w:val="000000" w:themeColor="text1"/>
        </w:rPr>
        <w:t>–</w:t>
      </w:r>
      <w:r w:rsidR="00F25B0A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37385A">
        <w:rPr>
          <w:rFonts w:ascii="Arial" w:hAnsi="Arial" w:cs="Arial"/>
          <w:b w:val="0"/>
          <w:noProof/>
          <w:color w:val="000000" w:themeColor="text1"/>
        </w:rPr>
        <w:t>mit diesem Wissen lässt es sich garantiert leichter leben</w:t>
      </w:r>
      <w:r w:rsidR="003E6FE1">
        <w:rPr>
          <w:rFonts w:ascii="Arial" w:hAnsi="Arial" w:cs="Arial"/>
          <w:b w:val="0"/>
          <w:noProof/>
          <w:color w:val="000000" w:themeColor="text1"/>
        </w:rPr>
        <w:t>.</w:t>
      </w:r>
      <w:r w:rsidR="00823F83">
        <w:rPr>
          <w:rFonts w:ascii="Arial" w:hAnsi="Arial" w:cs="Arial"/>
          <w:b w:val="0"/>
          <w:noProof/>
          <w:color w:val="000000" w:themeColor="text1"/>
        </w:rPr>
        <w:t xml:space="preserve">  </w:t>
      </w:r>
      <w:r w:rsidR="008D7A54">
        <w:rPr>
          <w:rFonts w:ascii="Arial" w:hAnsi="Arial" w:cs="Arial"/>
          <w:b w:val="0"/>
          <w:noProof/>
          <w:color w:val="000000" w:themeColor="text1"/>
        </w:rPr>
        <w:t xml:space="preserve">Das beigelegte Journal bietet </w:t>
      </w:r>
      <w:r w:rsidR="00C22705">
        <w:rPr>
          <w:rFonts w:ascii="Arial" w:hAnsi="Arial" w:cs="Arial"/>
          <w:b w:val="0"/>
          <w:noProof/>
          <w:color w:val="000000" w:themeColor="text1"/>
        </w:rPr>
        <w:t xml:space="preserve">dazu </w:t>
      </w:r>
      <w:r w:rsidR="008D7A54">
        <w:rPr>
          <w:rFonts w:ascii="Arial" w:hAnsi="Arial" w:cs="Arial"/>
          <w:b w:val="0"/>
          <w:noProof/>
          <w:color w:val="000000" w:themeColor="text1"/>
        </w:rPr>
        <w:t>genug Platz</w:t>
      </w:r>
      <w:r w:rsidR="00823F83">
        <w:rPr>
          <w:rFonts w:ascii="Arial" w:hAnsi="Arial" w:cs="Arial"/>
          <w:b w:val="0"/>
          <w:noProof/>
          <w:color w:val="000000" w:themeColor="text1"/>
        </w:rPr>
        <w:t xml:space="preserve"> zum Festhalten eigener Gedanken, Ideen und</w:t>
      </w:r>
      <w:r w:rsidR="008D7A54">
        <w:rPr>
          <w:rFonts w:ascii="Arial" w:hAnsi="Arial" w:cs="Arial"/>
          <w:b w:val="0"/>
          <w:noProof/>
          <w:color w:val="000000" w:themeColor="text1"/>
        </w:rPr>
        <w:t xml:space="preserve"> To-Do-Listen.</w:t>
      </w:r>
    </w:p>
    <w:p w:rsidR="0080631A" w:rsidRDefault="0080631A" w:rsidP="00791CD6">
      <w:pPr>
        <w:spacing w:line="276" w:lineRule="auto"/>
        <w:jc w:val="both"/>
        <w:rPr>
          <w:rFonts w:ascii="Arial" w:hAnsi="Arial" w:cs="Arial"/>
          <w:b w:val="0"/>
          <w:noProof/>
          <w:color w:val="A6A6A6" w:themeColor="background1" w:themeShade="A6"/>
        </w:rPr>
      </w:pPr>
    </w:p>
    <w:p w:rsidR="00791CD6" w:rsidRPr="00262396" w:rsidRDefault="00791CD6" w:rsidP="00791CD6">
      <w:pPr>
        <w:spacing w:line="276" w:lineRule="auto"/>
        <w:jc w:val="both"/>
        <w:rPr>
          <w:rFonts w:ascii="Arial" w:hAnsi="Arial" w:cs="Arial"/>
          <w:b w:val="0"/>
          <w:noProof/>
          <w:color w:val="A6A6A6" w:themeColor="background1" w:themeShade="A6"/>
        </w:rPr>
      </w:pPr>
    </w:p>
    <w:tbl>
      <w:tblPr>
        <w:tblStyle w:val="Tabellenraster"/>
        <w:tblW w:w="7232" w:type="dxa"/>
        <w:tblLook w:val="04A0" w:firstRow="1" w:lastRow="0" w:firstColumn="1" w:lastColumn="0" w:noHBand="0" w:noVBand="1"/>
      </w:tblPr>
      <w:tblGrid>
        <w:gridCol w:w="3616"/>
        <w:gridCol w:w="3616"/>
      </w:tblGrid>
      <w:tr w:rsidR="00791CD6" w:rsidRPr="00262396" w:rsidTr="00A547EE">
        <w:trPr>
          <w:trHeight w:val="374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791CD6" w:rsidRPr="00262396" w:rsidRDefault="00444CF0" w:rsidP="00846394">
            <w:pPr>
              <w:spacing w:line="276" w:lineRule="auto"/>
              <w:jc w:val="both"/>
              <w:rPr>
                <w:rFonts w:ascii="Arial" w:hAnsi="Arial" w:cs="Arial"/>
                <w:b w:val="0"/>
                <w:noProof/>
                <w:color w:val="A6A6A6" w:themeColor="background1" w:themeShade="A6"/>
              </w:rPr>
            </w:pPr>
            <w:r>
              <w:rPr>
                <w:rFonts w:ascii="Arial" w:hAnsi="Arial" w:cs="Arial"/>
                <w:b w:val="0"/>
                <w:noProof/>
                <w:color w:val="A6A6A6" w:themeColor="background1" w:themeShade="A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1905</wp:posOffset>
                  </wp:positionV>
                  <wp:extent cx="1531620" cy="2133600"/>
                  <wp:effectExtent l="0" t="0" r="0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7839645527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791CD6" w:rsidRPr="00644A75" w:rsidRDefault="007024C6" w:rsidP="00846394">
            <w:pPr>
              <w:spacing w:line="276" w:lineRule="auto"/>
              <w:jc w:val="both"/>
              <w:rPr>
                <w:rFonts w:ascii="Arial" w:hAnsi="Arial" w:cs="Arial"/>
                <w:noProof/>
                <w:color w:val="A6A6A6" w:themeColor="background1" w:themeShade="A6"/>
                <w:sz w:val="18"/>
              </w:rPr>
            </w:pPr>
            <w:r w:rsidRPr="00644A75">
              <w:rPr>
                <w:rFonts w:ascii="Arial" w:hAnsi="Arial" w:cs="Arial"/>
                <w:noProof/>
                <w:color w:val="000000" w:themeColor="text1"/>
                <w:sz w:val="18"/>
              </w:rPr>
              <w:t>Lebe. Lieber. Einfach!</w:t>
            </w:r>
            <w:r w:rsidR="00444CF0" w:rsidRPr="00644A75">
              <w:rPr>
                <w:rFonts w:ascii="Arial" w:hAnsi="Arial" w:cs="Arial"/>
                <w:noProof/>
                <w:color w:val="000000" w:themeColor="text1"/>
                <w:sz w:val="18"/>
              </w:rPr>
              <w:t xml:space="preserve"> </w:t>
            </w:r>
            <w:r w:rsidR="00444CF0" w:rsidRPr="00644A75">
              <w:rPr>
                <w:rFonts w:ascii="Arial" w:hAnsi="Arial" w:cs="Arial"/>
                <w:noProof/>
                <w:color w:val="FF0000"/>
                <w:sz w:val="18"/>
              </w:rPr>
              <w:t>NEU</w:t>
            </w:r>
          </w:p>
          <w:p w:rsidR="00791CD6" w:rsidRPr="00644A75" w:rsidRDefault="002C597E" w:rsidP="00EF2CD9">
            <w:pPr>
              <w:spacing w:line="276" w:lineRule="auto"/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</w:pPr>
            <w:r w:rsidRPr="00644A75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 xml:space="preserve">Ganzheitlich Aufräumen – </w:t>
            </w:r>
            <w:r w:rsidR="004735F3" w:rsidRPr="00644A75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>Leichter Leben</w:t>
            </w:r>
          </w:p>
          <w:p w:rsidR="004735F3" w:rsidRPr="00644A75" w:rsidRDefault="004735F3" w:rsidP="00846394">
            <w:pPr>
              <w:spacing w:line="276" w:lineRule="auto"/>
              <w:jc w:val="both"/>
              <w:rPr>
                <w:rFonts w:ascii="Arial" w:hAnsi="Arial" w:cs="Arial"/>
                <w:b w:val="0"/>
                <w:noProof/>
                <w:color w:val="A6A6A6" w:themeColor="background1" w:themeShade="A6"/>
                <w:sz w:val="18"/>
              </w:rPr>
            </w:pPr>
          </w:p>
          <w:p w:rsidR="00791CD6" w:rsidRPr="00EE1B28" w:rsidRDefault="00791CD6" w:rsidP="00846394">
            <w:pPr>
              <w:spacing w:line="276" w:lineRule="auto"/>
              <w:jc w:val="both"/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</w:pPr>
            <w:r w:rsidRPr="00EE1B28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 xml:space="preserve">Text: </w:t>
            </w:r>
            <w:r w:rsidR="00EE1B28" w:rsidRPr="00EE1B28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>bibo Loebnau</w:t>
            </w:r>
          </w:p>
          <w:p w:rsidR="00791CD6" w:rsidRDefault="00791CD6" w:rsidP="00846394">
            <w:pPr>
              <w:spacing w:line="276" w:lineRule="auto"/>
              <w:jc w:val="both"/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</w:pPr>
            <w:r w:rsidRPr="00EE1B28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>Design: Sandra Kretzmann</w:t>
            </w:r>
          </w:p>
          <w:p w:rsidR="00BD749C" w:rsidRPr="00EE1B28" w:rsidRDefault="00BD749C" w:rsidP="00846394">
            <w:pPr>
              <w:spacing w:line="276" w:lineRule="auto"/>
              <w:jc w:val="both"/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</w:pPr>
          </w:p>
          <w:p w:rsidR="00EE1B28" w:rsidRPr="00D84D8F" w:rsidRDefault="00EE1B28" w:rsidP="00EE1B28">
            <w:pPr>
              <w:spacing w:line="276" w:lineRule="auto"/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</w:pPr>
            <w:r w:rsidRPr="00D84D8F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>25 aufklappbare Karten plus 128-seitiges Notizbuch</w:t>
            </w:r>
          </w:p>
          <w:p w:rsidR="00EE1B28" w:rsidRPr="00D84D8F" w:rsidRDefault="00EE1B28" w:rsidP="00EE1B28">
            <w:pPr>
              <w:spacing w:line="276" w:lineRule="auto"/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</w:pPr>
            <w:r w:rsidRPr="00D84D8F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>in einer hochwertigen Geschenkbox</w:t>
            </w:r>
          </w:p>
          <w:p w:rsidR="00D84D8F" w:rsidRPr="004723A3" w:rsidRDefault="00D84D8F" w:rsidP="00EE1B28">
            <w:pPr>
              <w:spacing w:line="276" w:lineRule="auto"/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</w:pPr>
            <w:r w:rsidRPr="004723A3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>ISBN 978-3-9645</w:t>
            </w:r>
            <w:r w:rsidRPr="004723A3">
              <w:rPr>
                <w:rFonts w:ascii="Arial" w:hAnsi="Arial" w:cs="Arial"/>
                <w:noProof/>
                <w:color w:val="000000" w:themeColor="text1"/>
                <w:sz w:val="18"/>
              </w:rPr>
              <w:t>5-272-3</w:t>
            </w:r>
          </w:p>
          <w:p w:rsidR="00791CD6" w:rsidRPr="004723A3" w:rsidRDefault="00D84D8F" w:rsidP="00EE1B28">
            <w:pPr>
              <w:spacing w:line="276" w:lineRule="auto"/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</w:pPr>
            <w:r w:rsidRPr="004723A3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>€ 14</w:t>
            </w:r>
            <w:r w:rsidR="00791CD6" w:rsidRPr="004723A3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>,95 (</w:t>
            </w:r>
            <w:r w:rsidRPr="004723A3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>D</w:t>
            </w:r>
            <w:r w:rsidR="00791CD6" w:rsidRPr="004723A3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>)</w:t>
            </w:r>
            <w:r w:rsidRPr="004723A3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>, € 15,40(A)</w:t>
            </w:r>
          </w:p>
          <w:p w:rsidR="00791CD6" w:rsidRPr="00644A75" w:rsidRDefault="00444CF0" w:rsidP="00EE1B28">
            <w:pPr>
              <w:spacing w:line="276" w:lineRule="auto"/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</w:pPr>
            <w:r w:rsidRPr="00644A75">
              <w:rPr>
                <w:rFonts w:ascii="Arial" w:hAnsi="Arial" w:cs="Arial"/>
                <w:b w:val="0"/>
                <w:noProof/>
                <w:color w:val="000000" w:themeColor="text1"/>
                <w:sz w:val="18"/>
              </w:rPr>
              <w:t>moses. Verlag, Kempen 2023</w:t>
            </w:r>
          </w:p>
          <w:p w:rsidR="00444CF0" w:rsidRPr="00262396" w:rsidRDefault="00444CF0" w:rsidP="00EE1B28">
            <w:pPr>
              <w:spacing w:line="276" w:lineRule="auto"/>
              <w:rPr>
                <w:rFonts w:ascii="Arial" w:hAnsi="Arial" w:cs="Arial"/>
                <w:b w:val="0"/>
                <w:noProof/>
                <w:color w:val="A6A6A6" w:themeColor="background1" w:themeShade="A6"/>
                <w:sz w:val="20"/>
              </w:rPr>
            </w:pPr>
            <w:r w:rsidRPr="00644A75">
              <w:rPr>
                <w:rFonts w:ascii="Arial" w:hAnsi="Arial" w:cs="Arial"/>
                <w:b w:val="0"/>
                <w:noProof/>
                <w:color w:val="FF0000"/>
                <w:sz w:val="18"/>
              </w:rPr>
              <w:t>lieferbar ab Januar 2023</w:t>
            </w:r>
          </w:p>
        </w:tc>
      </w:tr>
    </w:tbl>
    <w:p w:rsidR="00866146" w:rsidRPr="00262396" w:rsidRDefault="00866146" w:rsidP="00791CD6">
      <w:pPr>
        <w:spacing w:line="276" w:lineRule="auto"/>
        <w:jc w:val="both"/>
        <w:rPr>
          <w:rFonts w:ascii="Arial" w:hAnsi="Arial" w:cs="Arial"/>
          <w:noProof/>
          <w:color w:val="A6A6A6" w:themeColor="background1" w:themeShade="A6"/>
        </w:rPr>
      </w:pPr>
    </w:p>
    <w:p w:rsidR="00866146" w:rsidRPr="00262396" w:rsidRDefault="00644A75" w:rsidP="00791CD6">
      <w:pPr>
        <w:spacing w:line="276" w:lineRule="auto"/>
        <w:jc w:val="both"/>
        <w:rPr>
          <w:rFonts w:ascii="Arial" w:hAnsi="Arial" w:cs="Arial"/>
          <w:noProof/>
          <w:color w:val="A6A6A6" w:themeColor="background1" w:themeShade="A6"/>
        </w:rPr>
      </w:pPr>
      <w:r>
        <w:rPr>
          <w:noProof/>
          <w:color w:val="A6A6A6" w:themeColor="background1" w:themeShade="A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74295</wp:posOffset>
            </wp:positionV>
            <wp:extent cx="1987550" cy="1506220"/>
            <wp:effectExtent l="133350" t="190500" r="146050" b="18923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783964552723_Inhalt_2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3882">
                      <a:off x="0" y="0"/>
                      <a:ext cx="198755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6A6A6" w:themeColor="background1" w:themeShade="A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1905</wp:posOffset>
            </wp:positionV>
            <wp:extent cx="1066800" cy="1606550"/>
            <wp:effectExtent l="152400" t="95250" r="152400" b="10795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783964552723_Inhalt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8987">
                      <a:off x="0" y="0"/>
                      <a:ext cx="10668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D76" w:rsidRPr="00262396" w:rsidRDefault="00315D76" w:rsidP="00791CD6">
      <w:pPr>
        <w:spacing w:line="276" w:lineRule="auto"/>
        <w:jc w:val="both"/>
        <w:rPr>
          <w:rFonts w:ascii="Arial" w:hAnsi="Arial" w:cs="Arial"/>
          <w:noProof/>
          <w:color w:val="A6A6A6" w:themeColor="background1" w:themeShade="A6"/>
        </w:rPr>
      </w:pPr>
    </w:p>
    <w:p w:rsidR="00A547EE" w:rsidRDefault="00644A75" w:rsidP="00791CD6">
      <w:pPr>
        <w:spacing w:line="276" w:lineRule="auto"/>
        <w:jc w:val="both"/>
        <w:rPr>
          <w:rFonts w:ascii="Arial" w:hAnsi="Arial" w:cs="Arial"/>
          <w:noProof/>
          <w:color w:val="A6A6A6" w:themeColor="background1" w:themeShade="A6"/>
        </w:rPr>
      </w:pPr>
      <w:r>
        <w:rPr>
          <w:rFonts w:ascii="Arial" w:hAnsi="Arial" w:cs="Arial"/>
          <w:noProof/>
          <w:color w:val="A6A6A6" w:themeColor="background1" w:themeShade="A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259080</wp:posOffset>
            </wp:positionV>
            <wp:extent cx="1820545" cy="1379855"/>
            <wp:effectExtent l="76200" t="95250" r="65405" b="8699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783964552723_Inhalt_2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2552">
                      <a:off x="0" y="0"/>
                      <a:ext cx="182054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7EE" w:rsidRDefault="00A547EE" w:rsidP="00791CD6">
      <w:pPr>
        <w:spacing w:line="276" w:lineRule="auto"/>
        <w:jc w:val="both"/>
        <w:rPr>
          <w:rFonts w:ascii="Arial" w:hAnsi="Arial" w:cs="Arial"/>
          <w:noProof/>
          <w:color w:val="A6A6A6" w:themeColor="background1" w:themeShade="A6"/>
        </w:rPr>
      </w:pPr>
    </w:p>
    <w:p w:rsidR="00A547EE" w:rsidRDefault="00A547EE" w:rsidP="00791CD6">
      <w:pPr>
        <w:spacing w:line="276" w:lineRule="auto"/>
        <w:jc w:val="both"/>
        <w:rPr>
          <w:rFonts w:ascii="Arial" w:hAnsi="Arial" w:cs="Arial"/>
          <w:noProof/>
          <w:color w:val="A6A6A6" w:themeColor="background1" w:themeShade="A6"/>
        </w:rPr>
      </w:pPr>
    </w:p>
    <w:p w:rsidR="004723A3" w:rsidRDefault="004723A3" w:rsidP="00791CD6">
      <w:pPr>
        <w:spacing w:line="276" w:lineRule="auto"/>
        <w:jc w:val="both"/>
        <w:rPr>
          <w:rFonts w:ascii="Arial" w:hAnsi="Arial" w:cs="Arial"/>
          <w:noProof/>
          <w:color w:val="A6A6A6" w:themeColor="background1" w:themeShade="A6"/>
        </w:rPr>
      </w:pPr>
    </w:p>
    <w:p w:rsidR="002C0150" w:rsidRDefault="002C0150" w:rsidP="00644A75">
      <w:pPr>
        <w:spacing w:line="276" w:lineRule="auto"/>
        <w:jc w:val="both"/>
        <w:rPr>
          <w:rFonts w:ascii="Arial" w:hAnsi="Arial" w:cs="Arial"/>
          <w:b w:val="0"/>
          <w:noProof/>
          <w:color w:val="000000" w:themeColor="text1"/>
        </w:rPr>
      </w:pPr>
    </w:p>
    <w:p w:rsidR="00644A75" w:rsidRPr="00644A75" w:rsidRDefault="00644A75" w:rsidP="00644A75">
      <w:pPr>
        <w:spacing w:line="276" w:lineRule="auto"/>
        <w:jc w:val="both"/>
        <w:rPr>
          <w:rFonts w:ascii="Arial" w:hAnsi="Arial" w:cs="Arial"/>
          <w:b w:val="0"/>
          <w:noProof/>
          <w:color w:val="000000" w:themeColor="text1"/>
        </w:rPr>
      </w:pPr>
      <w:r w:rsidRPr="00644A75">
        <w:rPr>
          <w:rFonts w:ascii="Arial" w:hAnsi="Arial" w:cs="Arial"/>
          <w:b w:val="0"/>
          <w:noProof/>
          <w:color w:val="000000" w:themeColor="text1"/>
        </w:rPr>
        <w:t xml:space="preserve">Vor ihrer schriftstellerischen Karriere arbeitete </w:t>
      </w:r>
      <w:r w:rsidRPr="00644A75">
        <w:rPr>
          <w:rFonts w:ascii="Arial" w:hAnsi="Arial" w:cs="Arial"/>
          <w:noProof/>
          <w:color w:val="000000" w:themeColor="text1"/>
        </w:rPr>
        <w:t>bibo Loebnau</w:t>
      </w:r>
      <w:r w:rsidRPr="00644A75">
        <w:rPr>
          <w:rFonts w:ascii="Arial" w:hAnsi="Arial" w:cs="Arial"/>
          <w:b w:val="0"/>
          <w:noProof/>
          <w:color w:val="000000" w:themeColor="text1"/>
        </w:rPr>
        <w:t xml:space="preserve"> als Journalistin für verschiedene Zeitungen und betreute als PR-Redakteurin TV-Shows. Seit 2007 hat sie mehrere Romane und Erzählungen in Anthologien veröffentlicht. Außerdem schreibt sie populäre Sachbücher über Themen, die sie selbst beschäftigen, zum</w:t>
      </w:r>
    </w:p>
    <w:p w:rsidR="008C0E82" w:rsidRPr="00644A75" w:rsidRDefault="00644A75" w:rsidP="00644A75">
      <w:pPr>
        <w:spacing w:line="276" w:lineRule="auto"/>
        <w:jc w:val="both"/>
        <w:rPr>
          <w:rFonts w:ascii="Arial" w:hAnsi="Arial" w:cs="Arial"/>
          <w:b w:val="0"/>
          <w:noProof/>
          <w:color w:val="000000" w:themeColor="text1"/>
        </w:rPr>
      </w:pPr>
      <w:r w:rsidRPr="00644A75">
        <w:rPr>
          <w:rFonts w:ascii="Arial" w:hAnsi="Arial" w:cs="Arial"/>
          <w:b w:val="0"/>
          <w:noProof/>
          <w:color w:val="000000" w:themeColor="text1"/>
        </w:rPr>
        <w:t>Beispiel über Achtsamkeit im Alltag und Resilienz. Sie lebt abwechselnd in Berlin und in einem kleinen Haus in der Mark Brandburg, wo – mit Blick in die Natur –, die meisten ihrer Bücher entstehen.</w:t>
      </w:r>
    </w:p>
    <w:sectPr w:rsidR="008C0E82" w:rsidRPr="00644A75" w:rsidSect="005E22C0">
      <w:headerReference w:type="default" r:id="rId10"/>
      <w:footerReference w:type="default" r:id="rId11"/>
      <w:pgSz w:w="11906" w:h="16838"/>
      <w:pgMar w:top="1134" w:right="3259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28" w:rsidRDefault="00BF5002">
      <w:pPr>
        <w:spacing w:line="240" w:lineRule="auto"/>
      </w:pPr>
      <w:r>
        <w:separator/>
      </w:r>
    </w:p>
  </w:endnote>
  <w:endnote w:type="continuationSeparator" w:id="0">
    <w:p w:rsidR="00890128" w:rsidRDefault="00BF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7CD" w:rsidRPr="001A773E" w:rsidRDefault="008F33F0" w:rsidP="000C11D2">
    <w:pPr>
      <w:pStyle w:val="berschrift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1FD89" wp14:editId="3ED85FD0">
              <wp:simplePos x="0" y="0"/>
              <wp:positionH relativeFrom="column">
                <wp:posOffset>4603750</wp:posOffset>
              </wp:positionH>
              <wp:positionV relativeFrom="paragraph">
                <wp:posOffset>-1787525</wp:posOffset>
              </wp:positionV>
              <wp:extent cx="1714500" cy="2393315"/>
              <wp:effectExtent l="3175" t="3175" r="0" b="381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7CD" w:rsidRPr="00B05BDA" w:rsidRDefault="008F33F0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9C47CD" w:rsidRPr="00B05BDA" w:rsidRDefault="004408D9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C47CD" w:rsidRPr="00B05BDA" w:rsidRDefault="008F33F0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9C47CD" w:rsidRPr="00B05BDA" w:rsidRDefault="008F33F0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9C47CD" w:rsidRPr="00B05BDA" w:rsidRDefault="008F33F0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9C47CD" w:rsidRPr="00B05BDA" w:rsidRDefault="008F33F0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9C47CD" w:rsidRPr="00B05BDA" w:rsidRDefault="004408D9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C47CD" w:rsidRPr="00B05BDA" w:rsidRDefault="008F33F0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9C47CD" w:rsidRPr="00B05BDA" w:rsidRDefault="008F33F0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9C47CD" w:rsidRPr="00B05BDA" w:rsidRDefault="004408D9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C47CD" w:rsidRPr="00B05BDA" w:rsidRDefault="008F33F0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B05BDA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9C47CD" w:rsidRPr="00B05BDA" w:rsidRDefault="008F33F0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1FD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62.5pt;margin-top:-140.75pt;width:135pt;height:1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bJlgwIAABE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" stroked="f">
              <v:textbox>
                <w:txbxContent>
                  <w:p w:rsidR="009C47CD" w:rsidRPr="00B05BDA" w:rsidRDefault="008F33F0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9C47CD" w:rsidRPr="00B05BDA" w:rsidRDefault="008F33F0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C47CD" w:rsidRPr="00B05BDA" w:rsidRDefault="008F33F0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9C47CD" w:rsidRPr="00B05BDA" w:rsidRDefault="008F33F0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moses. </w:t>
                    </w: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Verlag GmbH</w:t>
                    </w:r>
                  </w:p>
                  <w:p w:rsidR="009C47CD" w:rsidRPr="00B05BDA" w:rsidRDefault="008F33F0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9C47CD" w:rsidRPr="00B05BDA" w:rsidRDefault="008F33F0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9C47CD" w:rsidRPr="00B05BDA" w:rsidRDefault="008F33F0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C47CD" w:rsidRPr="00B05BDA" w:rsidRDefault="008F33F0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9C47CD" w:rsidRPr="00B05BDA" w:rsidRDefault="008F33F0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9C47CD" w:rsidRPr="00B05BDA" w:rsidRDefault="008F33F0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C47CD" w:rsidRPr="00B05BDA" w:rsidRDefault="008F33F0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B05BDA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9C47CD" w:rsidRPr="00B05BDA" w:rsidRDefault="008F33F0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 w:rsidR="00E124C8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E08FBF" wp14:editId="7AF75C6A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7CD" w:rsidRPr="00A51B14" w:rsidRDefault="008F33F0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9C47CD" w:rsidRPr="00A51B14" w:rsidRDefault="004408D9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C47CD" w:rsidRPr="00A51B14" w:rsidRDefault="008F33F0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9C47CD" w:rsidRPr="00A51B14" w:rsidRDefault="008F33F0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9C47CD" w:rsidRPr="00A51B14" w:rsidRDefault="008F33F0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9C47CD" w:rsidRPr="00A51B14" w:rsidRDefault="008F33F0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9C47CD" w:rsidRPr="00A51B14" w:rsidRDefault="004408D9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C47CD" w:rsidRPr="00A51B14" w:rsidRDefault="008F33F0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9C47CD" w:rsidRPr="00A51B14" w:rsidRDefault="008F33F0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9C47CD" w:rsidRPr="00A51B14" w:rsidRDefault="004408D9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C47CD" w:rsidRPr="00A51B14" w:rsidRDefault="008F33F0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9C47CD" w:rsidRPr="00A51B14" w:rsidRDefault="008F33F0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08FBF" id="Text Box 14" o:spid="_x0000_s1027" type="#_x0000_t202" style="position:absolute;margin-left:362.5pt;margin-top:-141.3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LLhg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DWHlLL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9C47CD" w:rsidRPr="00A51B14" w:rsidRDefault="008F33F0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9C47CD" w:rsidRPr="00A51B14" w:rsidRDefault="008F33F0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C47CD" w:rsidRPr="00A51B14" w:rsidRDefault="008F33F0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9C47CD" w:rsidRPr="00A51B14" w:rsidRDefault="008F33F0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9C47CD" w:rsidRPr="00A51B14" w:rsidRDefault="008F33F0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9C47CD" w:rsidRPr="00A51B14" w:rsidRDefault="008F33F0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9C47CD" w:rsidRPr="00A51B14" w:rsidRDefault="008F33F0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C47CD" w:rsidRPr="00A51B14" w:rsidRDefault="008F33F0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9C47CD" w:rsidRPr="00A51B14" w:rsidRDefault="008F33F0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9C47CD" w:rsidRPr="00A51B14" w:rsidRDefault="008F33F0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C47CD" w:rsidRPr="00A51B14" w:rsidRDefault="008F33F0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9C47CD" w:rsidRPr="00A51B14" w:rsidRDefault="008F33F0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13A07" wp14:editId="0A3C1190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7CD" w:rsidRDefault="008F33F0" w:rsidP="00953C7E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A13A07" id="Text Box 13" o:spid="_x0000_s1028" type="#_x0000_t202" style="position:absolute;margin-left:421.2pt;margin-top:-698.1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" stroked="f" strokeweight=".25pt">
              <v:fill opacity="47802f"/>
              <v:textbox style="layout-flow:vertical;mso-layout-flow-alt:bottom-to-top">
                <w:txbxContent>
                  <w:p w:rsidR="009C47CD" w:rsidRDefault="008F33F0" w:rsidP="00953C7E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28" w:rsidRDefault="00BF5002">
      <w:pPr>
        <w:spacing w:line="240" w:lineRule="auto"/>
      </w:pPr>
      <w:r>
        <w:separator/>
      </w:r>
    </w:p>
  </w:footnote>
  <w:footnote w:type="continuationSeparator" w:id="0">
    <w:p w:rsidR="00890128" w:rsidRDefault="00BF50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7CD" w:rsidRDefault="008F33F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284142D" wp14:editId="4006C14A">
          <wp:simplePos x="0" y="0"/>
          <wp:positionH relativeFrom="column">
            <wp:posOffset>5424170</wp:posOffset>
          </wp:positionH>
          <wp:positionV relativeFrom="paragraph">
            <wp:posOffset>-60325</wp:posOffset>
          </wp:positionV>
          <wp:extent cx="1080770" cy="612140"/>
          <wp:effectExtent l="19050" t="0" r="5080" b="0"/>
          <wp:wrapTight wrapText="bothSides">
            <wp:wrapPolygon edited="0">
              <wp:start x="-381" y="0"/>
              <wp:lineTo x="-381" y="20838"/>
              <wp:lineTo x="21702" y="20838"/>
              <wp:lineTo x="21702" y="0"/>
              <wp:lineTo x="-381" y="0"/>
            </wp:wrapPolygon>
          </wp:wrapTight>
          <wp:docPr id="4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6"/>
    <w:rsid w:val="000320A8"/>
    <w:rsid w:val="0003271B"/>
    <w:rsid w:val="00062538"/>
    <w:rsid w:val="000711CF"/>
    <w:rsid w:val="001209CD"/>
    <w:rsid w:val="0017223D"/>
    <w:rsid w:val="001B2A69"/>
    <w:rsid w:val="00251904"/>
    <w:rsid w:val="00260F1F"/>
    <w:rsid w:val="00262396"/>
    <w:rsid w:val="00264D19"/>
    <w:rsid w:val="002C0150"/>
    <w:rsid w:val="002C597E"/>
    <w:rsid w:val="00300325"/>
    <w:rsid w:val="00315D76"/>
    <w:rsid w:val="003530A2"/>
    <w:rsid w:val="0037385A"/>
    <w:rsid w:val="003A4E8C"/>
    <w:rsid w:val="003E6FE1"/>
    <w:rsid w:val="00421499"/>
    <w:rsid w:val="004408D9"/>
    <w:rsid w:val="00444CF0"/>
    <w:rsid w:val="004723A3"/>
    <w:rsid w:val="004735F3"/>
    <w:rsid w:val="004A5CAD"/>
    <w:rsid w:val="005243F3"/>
    <w:rsid w:val="00572830"/>
    <w:rsid w:val="005B2E5A"/>
    <w:rsid w:val="005F104E"/>
    <w:rsid w:val="00644A75"/>
    <w:rsid w:val="00657B74"/>
    <w:rsid w:val="006A1402"/>
    <w:rsid w:val="007024C6"/>
    <w:rsid w:val="00707C39"/>
    <w:rsid w:val="00773006"/>
    <w:rsid w:val="00773FB7"/>
    <w:rsid w:val="00791CD6"/>
    <w:rsid w:val="0080631A"/>
    <w:rsid w:val="00823F83"/>
    <w:rsid w:val="00863155"/>
    <w:rsid w:val="00866146"/>
    <w:rsid w:val="008868B3"/>
    <w:rsid w:val="00890128"/>
    <w:rsid w:val="00892DE4"/>
    <w:rsid w:val="008C0E82"/>
    <w:rsid w:val="008D7A54"/>
    <w:rsid w:val="008F33F0"/>
    <w:rsid w:val="0099561C"/>
    <w:rsid w:val="009A2D2E"/>
    <w:rsid w:val="009B16F2"/>
    <w:rsid w:val="009C0974"/>
    <w:rsid w:val="009D3DA5"/>
    <w:rsid w:val="00A539A3"/>
    <w:rsid w:val="00A547EE"/>
    <w:rsid w:val="00A656FA"/>
    <w:rsid w:val="00B5461B"/>
    <w:rsid w:val="00BD749C"/>
    <w:rsid w:val="00BF5002"/>
    <w:rsid w:val="00C214F7"/>
    <w:rsid w:val="00C22705"/>
    <w:rsid w:val="00CC5D16"/>
    <w:rsid w:val="00D210B2"/>
    <w:rsid w:val="00D34F16"/>
    <w:rsid w:val="00D84D8F"/>
    <w:rsid w:val="00DB3E5E"/>
    <w:rsid w:val="00E124C8"/>
    <w:rsid w:val="00EE1B28"/>
    <w:rsid w:val="00EF2CD9"/>
    <w:rsid w:val="00F25B0A"/>
    <w:rsid w:val="00F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2A27"/>
  <w15:chartTrackingRefBased/>
  <w15:docId w15:val="{63C6DE05-1FEA-4E90-82A5-152CF42B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791CD6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791CD6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791CD6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91C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91CD6"/>
    <w:rPr>
      <w:rFonts w:ascii="Calibri" w:eastAsia="Calibri" w:hAnsi="Calibri" w:cs="Times New Roman"/>
      <w:b/>
      <w:sz w:val="22"/>
    </w:rPr>
  </w:style>
  <w:style w:type="table" w:styleId="Tabellenraster">
    <w:name w:val="Table Grid"/>
    <w:basedOn w:val="NormaleTabelle"/>
    <w:uiPriority w:val="59"/>
    <w:rsid w:val="00791CD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E124C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4C8"/>
    <w:rPr>
      <w:rFonts w:ascii="QuaySansEF-Book" w:eastAsia="Times New Roman" w:hAnsi="QuaySansEF-Book" w:cs="Times New Roman"/>
      <w:b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80</cp:revision>
  <dcterms:created xsi:type="dcterms:W3CDTF">2021-07-01T12:49:00Z</dcterms:created>
  <dcterms:modified xsi:type="dcterms:W3CDTF">2023-01-19T08:46:00Z</dcterms:modified>
</cp:coreProperties>
</file>