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73" w:rsidRPr="009E7EDB" w:rsidRDefault="003B3973" w:rsidP="003B3973">
      <w:pPr>
        <w:pStyle w:val="Rubrik1"/>
        <w:rPr>
          <w:rFonts w:ascii="Syntax" w:hAnsi="Syntax"/>
          <w:sz w:val="40"/>
          <w:szCs w:val="40"/>
        </w:rPr>
      </w:pPr>
      <w:bookmarkStart w:id="0" w:name="_GoBack"/>
      <w:r w:rsidRPr="009E7EDB">
        <w:rPr>
          <w:rFonts w:ascii="Syntax" w:hAnsi="Syntax"/>
          <w:sz w:val="40"/>
          <w:szCs w:val="40"/>
        </w:rPr>
        <w:t xml:space="preserve">Inköpsorganisationen HBV tecknar </w:t>
      </w:r>
      <w:r w:rsidR="008E7DB8">
        <w:rPr>
          <w:rFonts w:ascii="Syntax" w:hAnsi="Syntax"/>
          <w:sz w:val="40"/>
          <w:szCs w:val="40"/>
        </w:rPr>
        <w:t>tjänste</w:t>
      </w:r>
      <w:r w:rsidRPr="009E7EDB">
        <w:rPr>
          <w:rFonts w:ascii="Syntax" w:hAnsi="Syntax"/>
          <w:sz w:val="40"/>
          <w:szCs w:val="40"/>
        </w:rPr>
        <w:t>avtal med Weevio</w:t>
      </w:r>
      <w:r w:rsidR="009E7EDB" w:rsidRPr="009E7EDB">
        <w:rPr>
          <w:rFonts w:ascii="Syntax" w:hAnsi="Syntax"/>
          <w:sz w:val="40"/>
          <w:szCs w:val="40"/>
        </w:rPr>
        <w:t xml:space="preserve"> AMR</w:t>
      </w:r>
      <w:r w:rsidR="008E7DB8">
        <w:rPr>
          <w:rFonts w:ascii="Syntax" w:hAnsi="Syntax"/>
          <w:sz w:val="40"/>
          <w:szCs w:val="40"/>
        </w:rPr>
        <w:t xml:space="preserve"> för hantering av mätvärdesinsamling.</w:t>
      </w:r>
    </w:p>
    <w:p w:rsidR="0040222D" w:rsidRDefault="003B3973" w:rsidP="003B3973">
      <w:pPr>
        <w:rPr>
          <w:rFonts w:ascii="Syntax" w:hAnsi="Syntax"/>
          <w:b/>
          <w:sz w:val="22"/>
        </w:rPr>
      </w:pPr>
      <w:r w:rsidRPr="009E7EDB">
        <w:rPr>
          <w:rFonts w:ascii="Syntax" w:hAnsi="Syntax"/>
          <w:b/>
          <w:sz w:val="22"/>
        </w:rPr>
        <w:t xml:space="preserve">Weevio </w:t>
      </w:r>
      <w:r w:rsidR="00604AFA" w:rsidRPr="009E7EDB">
        <w:rPr>
          <w:rFonts w:ascii="Syntax" w:hAnsi="Syntax"/>
          <w:b/>
          <w:sz w:val="22"/>
        </w:rPr>
        <w:t xml:space="preserve">AMR </w:t>
      </w:r>
      <w:r w:rsidRPr="009E7EDB">
        <w:rPr>
          <w:rFonts w:ascii="Syntax" w:hAnsi="Syntax"/>
          <w:b/>
          <w:sz w:val="22"/>
        </w:rPr>
        <w:t xml:space="preserve">kan nu erbjuda </w:t>
      </w:r>
      <w:r w:rsidR="0040222D">
        <w:rPr>
          <w:rFonts w:ascii="Syntax" w:hAnsi="Syntax"/>
          <w:b/>
          <w:sz w:val="22"/>
        </w:rPr>
        <w:t>HBV:s medlemsföretag drift av mätvärdesinsamling som en tjänst.</w:t>
      </w:r>
      <w:r w:rsidR="0040222D">
        <w:rPr>
          <w:rFonts w:ascii="Syntax" w:hAnsi="Syntax"/>
          <w:b/>
          <w:sz w:val="22"/>
        </w:rPr>
        <w:br/>
      </w:r>
      <w:r w:rsidR="00581AD7">
        <w:rPr>
          <w:rFonts w:ascii="Syntax" w:hAnsi="Syntax"/>
          <w:b/>
          <w:sz w:val="22"/>
        </w:rPr>
        <w:t>De 316 f</w:t>
      </w:r>
      <w:r w:rsidR="0040222D">
        <w:rPr>
          <w:rFonts w:ascii="Syntax" w:hAnsi="Syntax"/>
          <w:b/>
          <w:sz w:val="22"/>
        </w:rPr>
        <w:t xml:space="preserve">öretagen erbjuds en fabrikatsoberoende leverantör som </w:t>
      </w:r>
      <w:r w:rsidR="00E82D38">
        <w:rPr>
          <w:rFonts w:ascii="Syntax" w:hAnsi="Syntax"/>
          <w:b/>
          <w:sz w:val="22"/>
        </w:rPr>
        <w:t xml:space="preserve">kvalitetssäkrar mätdata till olika fastighetssystem och visualiseringstjänster. Produkterna som hanteras </w:t>
      </w:r>
      <w:r w:rsidR="008E7DB8">
        <w:rPr>
          <w:rFonts w:ascii="Syntax" w:hAnsi="Syntax"/>
          <w:b/>
          <w:sz w:val="22"/>
        </w:rPr>
        <w:t xml:space="preserve">är kravställda och upphandlade av HBV. </w:t>
      </w:r>
    </w:p>
    <w:p w:rsidR="003B3973" w:rsidRPr="009E7EDB" w:rsidRDefault="008F6A79" w:rsidP="003B3973">
      <w:pPr>
        <w:rPr>
          <w:rFonts w:ascii="Syntax" w:hAnsi="Syntax"/>
        </w:rPr>
      </w:pPr>
      <w:r>
        <w:rPr>
          <w:rFonts w:ascii="Syntax" w:hAnsi="Syntax"/>
        </w:rPr>
        <w:br/>
      </w:r>
      <w:r w:rsidR="003B3973" w:rsidRPr="009E7EDB">
        <w:rPr>
          <w:rFonts w:ascii="Syntax" w:hAnsi="Syntax"/>
        </w:rPr>
        <w:t>HBV har upphandlat ramavtal på alla ingående delar i ett system för individuell mätning och debitering. Medlemsföretag kan nu köpa in mätare, mätinsamlingsenheter och mätinsamlingstjänst från leverantörer som uppfyller SABO</w:t>
      </w:r>
      <w:r w:rsidR="009E7EDB">
        <w:rPr>
          <w:rFonts w:ascii="Syntax" w:hAnsi="Syntax"/>
        </w:rPr>
        <w:t>:</w:t>
      </w:r>
      <w:r w:rsidR="003B3973" w:rsidRPr="009E7EDB">
        <w:rPr>
          <w:rFonts w:ascii="Syntax" w:hAnsi="Syntax"/>
        </w:rPr>
        <w:t>s, HBV</w:t>
      </w:r>
      <w:r w:rsidR="009E7EDB">
        <w:rPr>
          <w:rFonts w:ascii="Syntax" w:hAnsi="Syntax"/>
        </w:rPr>
        <w:t>:</w:t>
      </w:r>
      <w:r w:rsidR="003B3973" w:rsidRPr="009E7EDB">
        <w:rPr>
          <w:rFonts w:ascii="Syntax" w:hAnsi="Syntax"/>
        </w:rPr>
        <w:t>s och privata fastighetsägares krav på öppna och standardiserade system. Weevio</w:t>
      </w:r>
      <w:r w:rsidR="009E7EDB">
        <w:rPr>
          <w:rFonts w:ascii="Syntax" w:hAnsi="Syntax"/>
        </w:rPr>
        <w:t xml:space="preserve"> AMR</w:t>
      </w:r>
      <w:r w:rsidR="003B3973" w:rsidRPr="009E7EDB">
        <w:rPr>
          <w:rFonts w:ascii="Syntax" w:hAnsi="Syntax"/>
        </w:rPr>
        <w:t xml:space="preserve"> har blivit antagna som en av leverantörerna av</w:t>
      </w:r>
      <w:r w:rsidR="009E7EDB">
        <w:rPr>
          <w:rFonts w:ascii="Syntax" w:hAnsi="Syntax"/>
        </w:rPr>
        <w:t xml:space="preserve">seende </w:t>
      </w:r>
      <w:r w:rsidR="003B3973" w:rsidRPr="009E7EDB">
        <w:rPr>
          <w:rFonts w:ascii="Syntax" w:hAnsi="Syntax"/>
        </w:rPr>
        <w:t>mät</w:t>
      </w:r>
      <w:r>
        <w:rPr>
          <w:rFonts w:ascii="Syntax" w:hAnsi="Syntax"/>
        </w:rPr>
        <w:t>värdesinsamling s</w:t>
      </w:r>
      <w:r w:rsidR="003B3973" w:rsidRPr="009E7EDB">
        <w:rPr>
          <w:rFonts w:ascii="Syntax" w:hAnsi="Syntax"/>
        </w:rPr>
        <w:t xml:space="preserve">om tjänst. </w:t>
      </w:r>
    </w:p>
    <w:p w:rsidR="00490F41" w:rsidRDefault="001756BC" w:rsidP="00045D24">
      <w:pPr>
        <w:pStyle w:val="Liststycke"/>
        <w:numPr>
          <w:ilvl w:val="0"/>
          <w:numId w:val="3"/>
        </w:numPr>
        <w:tabs>
          <w:tab w:val="left" w:pos="5162"/>
        </w:tabs>
        <w:rPr>
          <w:rFonts w:ascii="Syntax" w:hAnsi="Syntax"/>
          <w:i/>
        </w:rPr>
      </w:pPr>
      <w:r>
        <w:rPr>
          <w:rFonts w:ascii="Syntax" w:hAnsi="Syntax"/>
          <w:i/>
        </w:rPr>
        <w:t>Drift- och produktionschef</w:t>
      </w:r>
      <w:r w:rsidR="00CC3AA9">
        <w:rPr>
          <w:rFonts w:ascii="Syntax" w:hAnsi="Syntax"/>
          <w:i/>
        </w:rPr>
        <w:t xml:space="preserve">, Jonny Jarl, </w:t>
      </w:r>
      <w:r>
        <w:rPr>
          <w:rFonts w:ascii="Syntax" w:hAnsi="Syntax"/>
          <w:i/>
        </w:rPr>
        <w:t xml:space="preserve">säger att </w:t>
      </w:r>
      <w:r w:rsidR="0015256C" w:rsidRPr="009E7EDB">
        <w:rPr>
          <w:rFonts w:ascii="Syntax" w:hAnsi="Syntax"/>
          <w:i/>
        </w:rPr>
        <w:t>”</w:t>
      </w:r>
      <w:r w:rsidR="00045D24" w:rsidRPr="009E7EDB">
        <w:rPr>
          <w:rFonts w:ascii="Syntax" w:hAnsi="Syntax"/>
          <w:i/>
        </w:rPr>
        <w:t>Weevio</w:t>
      </w:r>
      <w:r w:rsidR="008F6A79">
        <w:rPr>
          <w:rFonts w:ascii="Syntax" w:hAnsi="Syntax"/>
          <w:i/>
        </w:rPr>
        <w:t xml:space="preserve"> AMR</w:t>
      </w:r>
      <w:r w:rsidR="00045D24" w:rsidRPr="009E7EDB">
        <w:rPr>
          <w:rFonts w:ascii="Syntax" w:hAnsi="Syntax"/>
          <w:i/>
        </w:rPr>
        <w:t xml:space="preserve"> erbjuder marknaden det som har saknats, en öppen datahanteringstjänst som både är flexibel</w:t>
      </w:r>
      <w:r w:rsidR="00B6466E">
        <w:rPr>
          <w:rFonts w:ascii="Syntax" w:hAnsi="Syntax"/>
          <w:i/>
        </w:rPr>
        <w:t xml:space="preserve"> och </w:t>
      </w:r>
      <w:r w:rsidR="00045D24" w:rsidRPr="009E7EDB">
        <w:rPr>
          <w:rFonts w:ascii="Syntax" w:hAnsi="Syntax"/>
          <w:i/>
        </w:rPr>
        <w:t>skalbar</w:t>
      </w:r>
      <w:r w:rsidR="00B6466E">
        <w:rPr>
          <w:rFonts w:ascii="Syntax" w:hAnsi="Syntax"/>
          <w:i/>
        </w:rPr>
        <w:t>. Denna tjänst m</w:t>
      </w:r>
      <w:r w:rsidR="00045D24" w:rsidRPr="009E7EDB">
        <w:rPr>
          <w:rFonts w:ascii="Syntax" w:hAnsi="Syntax"/>
          <w:i/>
        </w:rPr>
        <w:t xml:space="preserve">öjliggör </w:t>
      </w:r>
      <w:r w:rsidR="009C1EF0">
        <w:rPr>
          <w:rFonts w:ascii="Syntax" w:hAnsi="Syntax"/>
          <w:i/>
        </w:rPr>
        <w:t xml:space="preserve">drift och kvalitetssäkring av mätdata från olika </w:t>
      </w:r>
      <w:r w:rsidR="00045D24" w:rsidRPr="009E7EDB">
        <w:rPr>
          <w:rFonts w:ascii="Syntax" w:hAnsi="Syntax"/>
          <w:i/>
        </w:rPr>
        <w:t>mät</w:t>
      </w:r>
      <w:r w:rsidR="008F6A79">
        <w:rPr>
          <w:rFonts w:ascii="Syntax" w:hAnsi="Syntax"/>
          <w:i/>
        </w:rPr>
        <w:t>värdes</w:t>
      </w:r>
      <w:r w:rsidR="00045D24" w:rsidRPr="009E7EDB">
        <w:rPr>
          <w:rFonts w:ascii="Syntax" w:hAnsi="Syntax"/>
          <w:i/>
        </w:rPr>
        <w:t>insamling</w:t>
      </w:r>
      <w:r w:rsidR="009C1EF0">
        <w:rPr>
          <w:rFonts w:ascii="Syntax" w:hAnsi="Syntax"/>
          <w:i/>
        </w:rPr>
        <w:t>ssystem</w:t>
      </w:r>
      <w:r w:rsidR="00490F41">
        <w:rPr>
          <w:rFonts w:ascii="Syntax" w:hAnsi="Syntax"/>
          <w:i/>
        </w:rPr>
        <w:t>,</w:t>
      </w:r>
      <w:r w:rsidR="009C1EF0">
        <w:rPr>
          <w:rFonts w:ascii="Syntax" w:hAnsi="Syntax"/>
          <w:i/>
        </w:rPr>
        <w:t xml:space="preserve"> utan att kunden behöver bygga egen organisation för att hantera dito.</w:t>
      </w:r>
    </w:p>
    <w:p w:rsidR="008F6A79" w:rsidRPr="00CC3AA9" w:rsidRDefault="001756BC" w:rsidP="0015256C">
      <w:pPr>
        <w:pStyle w:val="Liststycke"/>
        <w:tabs>
          <w:tab w:val="left" w:pos="5162"/>
        </w:tabs>
        <w:spacing w:line="240" w:lineRule="auto"/>
        <w:rPr>
          <w:rFonts w:ascii="Syntax" w:hAnsi="Syntax"/>
          <w:i/>
        </w:rPr>
      </w:pPr>
      <w:r>
        <w:rPr>
          <w:rFonts w:ascii="Syntax" w:hAnsi="Syntax"/>
          <w:i/>
        </w:rPr>
        <w:br/>
      </w:r>
      <w:r w:rsidR="00490F41">
        <w:rPr>
          <w:rFonts w:ascii="Syntax" w:hAnsi="Syntax"/>
          <w:i/>
        </w:rPr>
        <w:t xml:space="preserve">Att hantera mätvärdesinsamling och kvalitetssäkra dito i egen regi är inte en normal verksamhet för många av våra kunder. </w:t>
      </w:r>
      <w:r>
        <w:rPr>
          <w:rFonts w:ascii="Syntax" w:hAnsi="Syntax"/>
          <w:i/>
        </w:rPr>
        <w:t>Vår tjänst är kostnadseffektiv och har ett mindre krävande arbetssätt, jä</w:t>
      </w:r>
      <w:r w:rsidR="00490F41">
        <w:rPr>
          <w:rFonts w:ascii="Syntax" w:hAnsi="Syntax"/>
          <w:i/>
        </w:rPr>
        <w:t>mfört med att köpa och driva sin egen programvara, infrastruktur och organisation</w:t>
      </w:r>
      <w:r>
        <w:rPr>
          <w:rFonts w:ascii="Syntax" w:hAnsi="Syntax"/>
          <w:i/>
        </w:rPr>
        <w:t>. Dessutom möjliggör vi för kunden att f</w:t>
      </w:r>
      <w:r w:rsidR="00CC3AA9">
        <w:rPr>
          <w:rFonts w:ascii="Syntax" w:hAnsi="Syntax"/>
          <w:i/>
        </w:rPr>
        <w:t>okusera på sin normala verksamhet</w:t>
      </w:r>
      <w:r w:rsidR="0015256C" w:rsidRPr="009E7EDB">
        <w:rPr>
          <w:rFonts w:ascii="Syntax" w:hAnsi="Syntax"/>
          <w:i/>
        </w:rPr>
        <w:t>”</w:t>
      </w:r>
      <w:r w:rsidR="00CC3AA9">
        <w:rPr>
          <w:rFonts w:ascii="Syntax" w:hAnsi="Syntax"/>
          <w:i/>
        </w:rPr>
        <w:t>.</w:t>
      </w:r>
    </w:p>
    <w:p w:rsidR="003B3973" w:rsidRPr="009E7EDB" w:rsidRDefault="003B3973" w:rsidP="003B3973">
      <w:pPr>
        <w:rPr>
          <w:rFonts w:ascii="Syntax" w:eastAsiaTheme="majorEastAsia" w:hAnsi="Syntax" w:cstheme="majorBidi"/>
          <w:bCs/>
          <w:color w:val="262626" w:themeColor="text1" w:themeTint="D9"/>
          <w:sz w:val="24"/>
        </w:rPr>
      </w:pPr>
      <w:r w:rsidRPr="009E7EDB">
        <w:rPr>
          <w:rFonts w:ascii="Syntax" w:eastAsiaTheme="majorEastAsia" w:hAnsi="Syntax" w:cstheme="majorBidi"/>
          <w:bCs/>
          <w:color w:val="262626" w:themeColor="text1" w:themeTint="D9"/>
          <w:sz w:val="24"/>
        </w:rPr>
        <w:t>Organisation och goda rutiner krävs för en kvalitetsäkrad IMD-lösning</w:t>
      </w:r>
    </w:p>
    <w:p w:rsidR="002E1B70" w:rsidRDefault="00001F8C" w:rsidP="003B3973">
      <w:pPr>
        <w:rPr>
          <w:rFonts w:ascii="Syntax" w:hAnsi="Syntax"/>
        </w:rPr>
      </w:pPr>
      <w:r>
        <w:rPr>
          <w:rFonts w:ascii="Syntax" w:hAnsi="Syntax"/>
        </w:rPr>
        <w:t xml:space="preserve">Det krävs ett </w:t>
      </w:r>
      <w:r w:rsidRPr="009E7EDB">
        <w:rPr>
          <w:rFonts w:ascii="Syntax" w:hAnsi="Syntax"/>
        </w:rPr>
        <w:t>”helhetstänk”</w:t>
      </w:r>
      <w:r>
        <w:rPr>
          <w:rFonts w:ascii="Syntax" w:hAnsi="Syntax"/>
        </w:rPr>
        <w:t xml:space="preserve"> för a</w:t>
      </w:r>
      <w:r w:rsidR="003B3973" w:rsidRPr="009E7EDB">
        <w:rPr>
          <w:rFonts w:ascii="Syntax" w:hAnsi="Syntax"/>
        </w:rPr>
        <w:t>tt implem</w:t>
      </w:r>
      <w:r w:rsidR="00487AAE">
        <w:rPr>
          <w:rFonts w:ascii="Syntax" w:hAnsi="Syntax"/>
        </w:rPr>
        <w:t>entera och underhålla ett system för individuell</w:t>
      </w:r>
      <w:r w:rsidR="003B3973" w:rsidRPr="009E7EDB">
        <w:rPr>
          <w:rFonts w:ascii="Syntax" w:hAnsi="Syntax"/>
        </w:rPr>
        <w:t xml:space="preserve"> mätning </w:t>
      </w:r>
      <w:r w:rsidR="00487AAE">
        <w:rPr>
          <w:rFonts w:ascii="Syntax" w:hAnsi="Syntax"/>
        </w:rPr>
        <w:t>och</w:t>
      </w:r>
      <w:r w:rsidR="003B3973" w:rsidRPr="009E7EDB">
        <w:rPr>
          <w:rFonts w:ascii="Syntax" w:hAnsi="Syntax"/>
        </w:rPr>
        <w:t xml:space="preserve"> debitering </w:t>
      </w:r>
      <w:r w:rsidR="00487AAE">
        <w:rPr>
          <w:rFonts w:ascii="Syntax" w:hAnsi="Syntax"/>
        </w:rPr>
        <w:t>med</w:t>
      </w:r>
      <w:r w:rsidR="003B3973" w:rsidRPr="009E7EDB">
        <w:rPr>
          <w:rFonts w:ascii="Syntax" w:hAnsi="Syntax"/>
        </w:rPr>
        <w:t xml:space="preserve"> dess kommunikationslösningar över gemensam IP</w:t>
      </w:r>
      <w:r w:rsidR="00487AAE">
        <w:rPr>
          <w:rFonts w:ascii="Syntax" w:hAnsi="Syntax"/>
        </w:rPr>
        <w:t>-</w:t>
      </w:r>
      <w:r w:rsidR="003B3973" w:rsidRPr="009E7EDB">
        <w:rPr>
          <w:rFonts w:ascii="Syntax" w:hAnsi="Syntax"/>
        </w:rPr>
        <w:t>infrastruktur</w:t>
      </w:r>
      <w:r>
        <w:rPr>
          <w:rFonts w:ascii="Syntax" w:hAnsi="Syntax"/>
        </w:rPr>
        <w:t xml:space="preserve">. </w:t>
      </w:r>
      <w:r w:rsidR="002E1B70">
        <w:rPr>
          <w:rFonts w:ascii="Syntax" w:hAnsi="Syntax"/>
        </w:rPr>
        <w:t>Det är viktigt att man ser alla delar och har en strategi för genomförandet</w:t>
      </w:r>
      <w:r w:rsidR="008C688D">
        <w:rPr>
          <w:rFonts w:ascii="Syntax" w:hAnsi="Syntax"/>
        </w:rPr>
        <w:t>.</w:t>
      </w:r>
      <w:r w:rsidR="002E1B70">
        <w:rPr>
          <w:rFonts w:ascii="Syntax" w:hAnsi="Syntax"/>
        </w:rPr>
        <w:t xml:space="preserve"> </w:t>
      </w:r>
      <w:r w:rsidR="008C688D">
        <w:rPr>
          <w:rFonts w:ascii="Syntax" w:hAnsi="Syntax"/>
        </w:rPr>
        <w:t>I</w:t>
      </w:r>
      <w:r w:rsidR="002E1B70">
        <w:rPr>
          <w:rFonts w:ascii="Syntax" w:hAnsi="Syntax"/>
        </w:rPr>
        <w:t xml:space="preserve">mplementering av system </w:t>
      </w:r>
      <w:r w:rsidR="008C688D">
        <w:rPr>
          <w:rFonts w:ascii="Syntax" w:hAnsi="Syntax"/>
        </w:rPr>
        <w:t>resp.</w:t>
      </w:r>
      <w:r w:rsidR="002E1B70">
        <w:rPr>
          <w:rFonts w:ascii="Syntax" w:hAnsi="Syntax"/>
        </w:rPr>
        <w:t xml:space="preserve"> drift av dito är två skilda pr</w:t>
      </w:r>
      <w:r>
        <w:rPr>
          <w:rFonts w:ascii="Syntax" w:hAnsi="Syntax"/>
        </w:rPr>
        <w:t xml:space="preserve">ocesser, </w:t>
      </w:r>
      <w:r w:rsidR="002E1B70">
        <w:rPr>
          <w:rFonts w:ascii="Syntax" w:hAnsi="Syntax"/>
        </w:rPr>
        <w:t>båda stäl</w:t>
      </w:r>
      <w:r w:rsidR="008C688D">
        <w:rPr>
          <w:rFonts w:ascii="Syntax" w:hAnsi="Syntax"/>
        </w:rPr>
        <w:t xml:space="preserve">ler dock stora krav på </w:t>
      </w:r>
      <w:r w:rsidR="00BB11E5">
        <w:rPr>
          <w:rFonts w:ascii="Syntax" w:hAnsi="Syntax"/>
        </w:rPr>
        <w:t xml:space="preserve">planering, </w:t>
      </w:r>
      <w:r w:rsidR="008C688D">
        <w:rPr>
          <w:rFonts w:ascii="Syntax" w:hAnsi="Syntax"/>
        </w:rPr>
        <w:t>organisation och utförande.</w:t>
      </w:r>
      <w:r w:rsidR="002E1B70">
        <w:rPr>
          <w:rFonts w:ascii="Syntax" w:hAnsi="Syntax"/>
        </w:rPr>
        <w:t xml:space="preserve"> </w:t>
      </w:r>
    </w:p>
    <w:p w:rsidR="00EC19E4" w:rsidRPr="007B51B9" w:rsidRDefault="003B3973" w:rsidP="00EC19E4">
      <w:pPr>
        <w:pStyle w:val="Liststycke"/>
        <w:numPr>
          <w:ilvl w:val="0"/>
          <w:numId w:val="1"/>
        </w:numPr>
        <w:rPr>
          <w:rFonts w:ascii="Syntax" w:hAnsi="Syntax"/>
        </w:rPr>
      </w:pPr>
      <w:r w:rsidRPr="007B51B9">
        <w:rPr>
          <w:rFonts w:ascii="Syntax" w:hAnsi="Syntax"/>
          <w:i/>
        </w:rPr>
        <w:t>”</w:t>
      </w:r>
      <w:r w:rsidR="00416793" w:rsidRPr="007B51B9">
        <w:rPr>
          <w:rFonts w:ascii="Syntax" w:hAnsi="Syntax"/>
          <w:i/>
        </w:rPr>
        <w:t>När vi kontaktar kunder för att erbjuda våra tjänster efter en genomförd IMD-entreprenad, märker vi ofta att det inte finns vetskap om vilka behov som finns för att säkerställa och k</w:t>
      </w:r>
      <w:r w:rsidR="00CA0DAF" w:rsidRPr="007B51B9">
        <w:rPr>
          <w:rFonts w:ascii="Syntax" w:hAnsi="Syntax"/>
          <w:i/>
        </w:rPr>
        <w:t>v</w:t>
      </w:r>
      <w:r w:rsidR="00416793" w:rsidRPr="007B51B9">
        <w:rPr>
          <w:rFonts w:ascii="Syntax" w:hAnsi="Syntax"/>
          <w:i/>
        </w:rPr>
        <w:t>alitetssäkra leveranskedja</w:t>
      </w:r>
      <w:r w:rsidR="00CA0DAF" w:rsidRPr="007B51B9">
        <w:rPr>
          <w:rFonts w:ascii="Syntax" w:hAnsi="Syntax"/>
          <w:i/>
        </w:rPr>
        <w:t xml:space="preserve"> för mätdata, hela vägen från mätdon till hyresavi. M a o kund har fått till sig ett IMD-system som saknar systemansvarig, driftorganisation samt serviceenhet för anläggningsfel. </w:t>
      </w:r>
      <w:r w:rsidR="00001F8C" w:rsidRPr="007B51B9">
        <w:rPr>
          <w:rFonts w:ascii="Syntax" w:hAnsi="Syntax"/>
          <w:i/>
        </w:rPr>
        <w:t xml:space="preserve">Vår målsättning är att ge våra kunder en bekymmersfri vardag, </w:t>
      </w:r>
      <w:r w:rsidR="00B53DFE" w:rsidRPr="007B51B9">
        <w:rPr>
          <w:rFonts w:ascii="Syntax" w:hAnsi="Syntax"/>
          <w:i/>
        </w:rPr>
        <w:t xml:space="preserve">vilket kunden får när </w:t>
      </w:r>
      <w:r w:rsidR="00E7295B" w:rsidRPr="007B51B9">
        <w:rPr>
          <w:rFonts w:ascii="Syntax" w:hAnsi="Syntax"/>
          <w:i/>
        </w:rPr>
        <w:t xml:space="preserve">vi har informerat om </w:t>
      </w:r>
      <w:r w:rsidR="00B53DFE" w:rsidRPr="007B51B9">
        <w:rPr>
          <w:rFonts w:ascii="Syntax" w:hAnsi="Syntax"/>
          <w:i/>
        </w:rPr>
        <w:t>v</w:t>
      </w:r>
      <w:r w:rsidR="00001F8C" w:rsidRPr="007B51B9">
        <w:rPr>
          <w:rFonts w:ascii="Syntax" w:hAnsi="Syntax"/>
          <w:i/>
        </w:rPr>
        <w:t xml:space="preserve">år </w:t>
      </w:r>
      <w:r w:rsidR="00EA1B51" w:rsidRPr="007B51B9">
        <w:rPr>
          <w:rFonts w:ascii="Syntax" w:hAnsi="Syntax"/>
          <w:i/>
        </w:rPr>
        <w:t xml:space="preserve">drifttjänst </w:t>
      </w:r>
      <w:r w:rsidR="00E7295B" w:rsidRPr="007B51B9">
        <w:rPr>
          <w:rFonts w:ascii="Syntax" w:hAnsi="Syntax"/>
          <w:i/>
        </w:rPr>
        <w:t xml:space="preserve">och därefter säkerställt organisation och </w:t>
      </w:r>
      <w:r w:rsidR="00EC19E4" w:rsidRPr="007B51B9">
        <w:rPr>
          <w:rFonts w:ascii="Syntax" w:hAnsi="Syntax"/>
          <w:i/>
        </w:rPr>
        <w:t>rutiner t</w:t>
      </w:r>
      <w:r w:rsidR="00E7295B" w:rsidRPr="007B51B9">
        <w:rPr>
          <w:rFonts w:ascii="Syntax" w:hAnsi="Syntax"/>
          <w:i/>
        </w:rPr>
        <w:t xml:space="preserve">illsammans med kund, </w:t>
      </w:r>
      <w:r w:rsidR="00001F8C" w:rsidRPr="007B51B9">
        <w:rPr>
          <w:rFonts w:ascii="Syntax" w:hAnsi="Syntax"/>
          <w:i/>
        </w:rPr>
        <w:t>detta kan flera av våra kunder intyga</w:t>
      </w:r>
      <w:r w:rsidR="00E7295B" w:rsidRPr="007B51B9">
        <w:rPr>
          <w:rFonts w:ascii="Syntax" w:hAnsi="Syntax"/>
          <w:i/>
        </w:rPr>
        <w:t>” säger Jonny Jarl</w:t>
      </w:r>
      <w:r w:rsidR="00001F8C" w:rsidRPr="007B51B9">
        <w:rPr>
          <w:rFonts w:ascii="Syntax" w:hAnsi="Syntax"/>
          <w:i/>
        </w:rPr>
        <w:t>.</w:t>
      </w:r>
      <w:r w:rsidR="00001F8C" w:rsidRPr="007B51B9">
        <w:rPr>
          <w:rFonts w:ascii="Syntax" w:hAnsi="Syntax"/>
          <w:i/>
        </w:rPr>
        <w:br/>
      </w:r>
    </w:p>
    <w:p w:rsidR="00045D24" w:rsidRPr="009E7EDB" w:rsidRDefault="00045D24" w:rsidP="00045D24">
      <w:pPr>
        <w:rPr>
          <w:rFonts w:ascii="Syntax" w:hAnsi="Syntax"/>
          <w:b/>
        </w:rPr>
      </w:pPr>
      <w:r w:rsidRPr="009E7EDB">
        <w:rPr>
          <w:rFonts w:ascii="Syntax" w:hAnsi="Syntax"/>
          <w:b/>
        </w:rPr>
        <w:t xml:space="preserve">I Weevio AMR driftcentral ingår följande funktioner: </w:t>
      </w:r>
    </w:p>
    <w:p w:rsidR="00045D24" w:rsidRPr="009E7EDB" w:rsidRDefault="00045D24" w:rsidP="00045D24">
      <w:pPr>
        <w:pStyle w:val="Liststycke"/>
        <w:numPr>
          <w:ilvl w:val="0"/>
          <w:numId w:val="2"/>
        </w:numPr>
        <w:rPr>
          <w:rFonts w:ascii="Syntax" w:hAnsi="Syntax"/>
        </w:rPr>
      </w:pPr>
      <w:r w:rsidRPr="009E7EDB">
        <w:rPr>
          <w:rFonts w:ascii="Syntax" w:hAnsi="Syntax"/>
        </w:rPr>
        <w:t>Kontroll av</w:t>
      </w:r>
      <w:r w:rsidR="00EC19E4">
        <w:rPr>
          <w:rFonts w:ascii="Syntax" w:hAnsi="Syntax"/>
        </w:rPr>
        <w:t xml:space="preserve"> larm som genereras av insamlingssystemet.</w:t>
      </w:r>
    </w:p>
    <w:p w:rsidR="00045D24" w:rsidRPr="009E7EDB" w:rsidRDefault="00045D24" w:rsidP="00045D24">
      <w:pPr>
        <w:pStyle w:val="Liststycke"/>
        <w:numPr>
          <w:ilvl w:val="0"/>
          <w:numId w:val="2"/>
        </w:numPr>
        <w:rPr>
          <w:rFonts w:ascii="Syntax" w:hAnsi="Syntax"/>
        </w:rPr>
      </w:pPr>
      <w:r w:rsidRPr="009E7EDB">
        <w:rPr>
          <w:rFonts w:ascii="Syntax" w:hAnsi="Syntax"/>
        </w:rPr>
        <w:t>Åtgärda fel som t ex. luckor eller negativ förbrukning</w:t>
      </w:r>
      <w:r w:rsidR="00EC19E4">
        <w:rPr>
          <w:rFonts w:ascii="Syntax" w:hAnsi="Syntax"/>
        </w:rPr>
        <w:t>.</w:t>
      </w:r>
    </w:p>
    <w:p w:rsidR="00045D24" w:rsidRPr="009E7EDB" w:rsidRDefault="00045D24" w:rsidP="00045D24">
      <w:pPr>
        <w:pStyle w:val="Liststycke"/>
        <w:numPr>
          <w:ilvl w:val="0"/>
          <w:numId w:val="2"/>
        </w:numPr>
        <w:rPr>
          <w:rFonts w:ascii="Syntax" w:hAnsi="Syntax"/>
        </w:rPr>
      </w:pPr>
      <w:r w:rsidRPr="009E7EDB">
        <w:rPr>
          <w:rFonts w:ascii="Syntax" w:hAnsi="Syntax"/>
        </w:rPr>
        <w:t>Godkänna mätarbyte och mätaromslag</w:t>
      </w:r>
      <w:r w:rsidR="00EC19E4">
        <w:rPr>
          <w:rFonts w:ascii="Syntax" w:hAnsi="Syntax"/>
        </w:rPr>
        <w:t>-</w:t>
      </w:r>
    </w:p>
    <w:p w:rsidR="00045D24" w:rsidRPr="009E7EDB" w:rsidRDefault="00045D24" w:rsidP="00045D24">
      <w:pPr>
        <w:pStyle w:val="Liststycke"/>
        <w:numPr>
          <w:ilvl w:val="0"/>
          <w:numId w:val="2"/>
        </w:numPr>
        <w:rPr>
          <w:rFonts w:ascii="Syntax" w:hAnsi="Syntax"/>
        </w:rPr>
      </w:pPr>
      <w:r w:rsidRPr="009E7EDB">
        <w:rPr>
          <w:rFonts w:ascii="Syntax" w:hAnsi="Syntax"/>
        </w:rPr>
        <w:t>Felsöka mätare som saknar värden. Felsökni</w:t>
      </w:r>
      <w:r w:rsidR="00EC19E4">
        <w:rPr>
          <w:rFonts w:ascii="Syntax" w:hAnsi="Syntax"/>
        </w:rPr>
        <w:t>n</w:t>
      </w:r>
      <w:r w:rsidRPr="009E7EDB">
        <w:rPr>
          <w:rFonts w:ascii="Syntax" w:hAnsi="Syntax"/>
        </w:rPr>
        <w:t xml:space="preserve">g sker endast </w:t>
      </w:r>
      <w:r w:rsidR="007B51B9">
        <w:rPr>
          <w:rFonts w:ascii="Syntax" w:hAnsi="Syntax"/>
        </w:rPr>
        <w:t xml:space="preserve">på distans </w:t>
      </w:r>
      <w:r w:rsidRPr="009E7EDB">
        <w:rPr>
          <w:rFonts w:ascii="Syntax" w:hAnsi="Syntax"/>
        </w:rPr>
        <w:t xml:space="preserve">från </w:t>
      </w:r>
      <w:r w:rsidR="007B51B9">
        <w:rPr>
          <w:rFonts w:ascii="Syntax" w:hAnsi="Syntax"/>
        </w:rPr>
        <w:t>driftcentral</w:t>
      </w:r>
      <w:r w:rsidR="00EC19E4">
        <w:rPr>
          <w:rFonts w:ascii="Syntax" w:hAnsi="Syntax"/>
        </w:rPr>
        <w:t>.</w:t>
      </w:r>
    </w:p>
    <w:p w:rsidR="00045D24" w:rsidRPr="009E7EDB" w:rsidRDefault="00045D24" w:rsidP="00045D24">
      <w:pPr>
        <w:pStyle w:val="Liststycke"/>
        <w:numPr>
          <w:ilvl w:val="0"/>
          <w:numId w:val="2"/>
        </w:numPr>
        <w:rPr>
          <w:rFonts w:ascii="Syntax" w:hAnsi="Syntax"/>
        </w:rPr>
      </w:pPr>
      <w:r w:rsidRPr="009E7EDB">
        <w:rPr>
          <w:rFonts w:ascii="Syntax" w:hAnsi="Syntax"/>
        </w:rPr>
        <w:t>Ta emot felanmälan från kund</w:t>
      </w:r>
      <w:r w:rsidR="007B51B9">
        <w:rPr>
          <w:rFonts w:ascii="Syntax" w:hAnsi="Syntax"/>
        </w:rPr>
        <w:t>ens systemansvarige</w:t>
      </w:r>
      <w:proofErr w:type="gramStart"/>
      <w:r w:rsidR="007B51B9">
        <w:rPr>
          <w:rFonts w:ascii="Syntax" w:hAnsi="Syntax"/>
        </w:rPr>
        <w:t>.</w:t>
      </w:r>
      <w:r w:rsidR="00EC19E4">
        <w:rPr>
          <w:rFonts w:ascii="Syntax" w:hAnsi="Syntax"/>
        </w:rPr>
        <w:t>.</w:t>
      </w:r>
      <w:proofErr w:type="gramEnd"/>
    </w:p>
    <w:p w:rsidR="00045D24" w:rsidRPr="007B51B9" w:rsidRDefault="00EC19E4" w:rsidP="007B51B9">
      <w:pPr>
        <w:pStyle w:val="Liststycke"/>
        <w:numPr>
          <w:ilvl w:val="0"/>
          <w:numId w:val="2"/>
        </w:numPr>
        <w:rPr>
          <w:rFonts w:ascii="Syntax" w:hAnsi="Syntax"/>
        </w:rPr>
      </w:pPr>
      <w:r>
        <w:rPr>
          <w:rFonts w:ascii="Syntax" w:hAnsi="Syntax"/>
        </w:rPr>
        <w:t>Rapportera fel till av kunden</w:t>
      </w:r>
      <w:r w:rsidR="00045D24" w:rsidRPr="009E7EDB">
        <w:rPr>
          <w:rFonts w:ascii="Syntax" w:hAnsi="Syntax"/>
        </w:rPr>
        <w:t xml:space="preserve"> utvald serviceenhet som skall </w:t>
      </w:r>
      <w:r>
        <w:rPr>
          <w:rFonts w:ascii="Syntax" w:hAnsi="Syntax"/>
        </w:rPr>
        <w:t xml:space="preserve">ha </w:t>
      </w:r>
      <w:proofErr w:type="gramStart"/>
      <w:r>
        <w:rPr>
          <w:rFonts w:ascii="Syntax" w:hAnsi="Syntax"/>
        </w:rPr>
        <w:t>erforderlig</w:t>
      </w:r>
      <w:proofErr w:type="gramEnd"/>
      <w:r>
        <w:rPr>
          <w:rFonts w:ascii="Syntax" w:hAnsi="Syntax"/>
        </w:rPr>
        <w:t xml:space="preserve"> k</w:t>
      </w:r>
      <w:r w:rsidR="007B51B9">
        <w:rPr>
          <w:rFonts w:ascii="Syntax" w:hAnsi="Syntax"/>
        </w:rPr>
        <w:t xml:space="preserve">ompetens för att effektivt </w:t>
      </w:r>
      <w:r>
        <w:rPr>
          <w:rFonts w:ascii="Syntax" w:hAnsi="Syntax"/>
        </w:rPr>
        <w:t xml:space="preserve">och självständigt </w:t>
      </w:r>
      <w:r w:rsidR="007B51B9">
        <w:rPr>
          <w:rFonts w:ascii="Syntax" w:hAnsi="Syntax"/>
        </w:rPr>
        <w:t xml:space="preserve">utföra felsökning och service på de produkter som ligger inom </w:t>
      </w:r>
      <w:r w:rsidR="007B51B9">
        <w:rPr>
          <w:rFonts w:ascii="Syntax" w:hAnsi="Syntax"/>
        </w:rPr>
        <w:lastRenderedPageBreak/>
        <w:t xml:space="preserve">serviceenhetens åtagande. </w:t>
      </w:r>
      <w:r w:rsidRPr="007B51B9">
        <w:rPr>
          <w:rFonts w:ascii="Syntax" w:hAnsi="Syntax"/>
        </w:rPr>
        <w:t>D</w:t>
      </w:r>
      <w:r w:rsidR="00045D24" w:rsidRPr="007B51B9">
        <w:rPr>
          <w:rFonts w:ascii="Syntax" w:hAnsi="Syntax"/>
        </w:rPr>
        <w:t xml:space="preserve">enna serviceenhet skall återrapportera åtgärdade fel till </w:t>
      </w:r>
      <w:r w:rsidR="007B51B9">
        <w:rPr>
          <w:rFonts w:ascii="Syntax" w:hAnsi="Syntax"/>
        </w:rPr>
        <w:t xml:space="preserve">Weevio </w:t>
      </w:r>
      <w:r w:rsidR="00045D24" w:rsidRPr="007B51B9">
        <w:rPr>
          <w:rFonts w:ascii="Syntax" w:hAnsi="Syntax"/>
        </w:rPr>
        <w:t>AMR</w:t>
      </w:r>
      <w:r w:rsidR="007B51B9">
        <w:rPr>
          <w:rFonts w:ascii="Syntax" w:hAnsi="Syntax"/>
        </w:rPr>
        <w:t>:s drift</w:t>
      </w:r>
      <w:r w:rsidR="00045D24" w:rsidRPr="007B51B9">
        <w:rPr>
          <w:rFonts w:ascii="Syntax" w:hAnsi="Syntax"/>
        </w:rPr>
        <w:t xml:space="preserve"> för funktionskontroll</w:t>
      </w:r>
      <w:r w:rsidR="007B51B9">
        <w:rPr>
          <w:rFonts w:ascii="Syntax" w:hAnsi="Syntax"/>
        </w:rPr>
        <w:t>.</w:t>
      </w:r>
    </w:p>
    <w:p w:rsidR="00045D24" w:rsidRPr="009E7EDB" w:rsidRDefault="00045D24" w:rsidP="00045D24">
      <w:pPr>
        <w:pStyle w:val="Liststycke"/>
        <w:numPr>
          <w:ilvl w:val="0"/>
          <w:numId w:val="2"/>
        </w:numPr>
        <w:rPr>
          <w:rFonts w:ascii="Syntax" w:hAnsi="Syntax"/>
        </w:rPr>
      </w:pPr>
      <w:r w:rsidRPr="009E7EDB">
        <w:rPr>
          <w:rFonts w:ascii="Syntax" w:hAnsi="Syntax"/>
        </w:rPr>
        <w:t xml:space="preserve">Generera </w:t>
      </w:r>
      <w:r w:rsidR="007B51B9">
        <w:rPr>
          <w:rFonts w:ascii="Syntax" w:hAnsi="Syntax"/>
        </w:rPr>
        <w:t xml:space="preserve">fil </w:t>
      </w:r>
      <w:r w:rsidRPr="009E7EDB">
        <w:rPr>
          <w:rFonts w:ascii="Syntax" w:hAnsi="Syntax"/>
        </w:rPr>
        <w:t>för debitering</w:t>
      </w:r>
      <w:r w:rsidR="007B51B9">
        <w:rPr>
          <w:rFonts w:ascii="Syntax" w:hAnsi="Syntax"/>
        </w:rPr>
        <w:t>s</w:t>
      </w:r>
      <w:r w:rsidRPr="009E7EDB">
        <w:rPr>
          <w:rFonts w:ascii="Syntax" w:hAnsi="Syntax"/>
        </w:rPr>
        <w:t>system</w:t>
      </w:r>
      <w:r w:rsidR="00AF7E9C">
        <w:rPr>
          <w:rFonts w:ascii="Syntax" w:hAnsi="Syntax"/>
        </w:rPr>
        <w:t>. Förbrukningar kan prissättas enligt taxor från kund.</w:t>
      </w:r>
    </w:p>
    <w:p w:rsidR="003B3973" w:rsidRPr="009E7EDB" w:rsidRDefault="003B3973" w:rsidP="003B3973">
      <w:pPr>
        <w:rPr>
          <w:rFonts w:ascii="Syntax" w:hAnsi="Syntax"/>
          <w:b/>
        </w:rPr>
      </w:pPr>
      <w:r w:rsidRPr="009E7EDB">
        <w:rPr>
          <w:rFonts w:ascii="Syntax" w:hAnsi="Syntax"/>
          <w:b/>
        </w:rPr>
        <w:t>För ytterligare information, vänligen kontakta:</w:t>
      </w:r>
    </w:p>
    <w:p w:rsidR="003B3973" w:rsidRPr="009E7EDB" w:rsidRDefault="00045D24" w:rsidP="003B3973">
      <w:pPr>
        <w:rPr>
          <w:rFonts w:ascii="Syntax" w:hAnsi="Syntax"/>
        </w:rPr>
      </w:pPr>
      <w:r w:rsidRPr="009E7EDB">
        <w:rPr>
          <w:rFonts w:ascii="Syntax" w:hAnsi="Syntax"/>
        </w:rPr>
        <w:t xml:space="preserve">Jonny Jarl, </w:t>
      </w:r>
      <w:r w:rsidR="00AF7E9C">
        <w:rPr>
          <w:rFonts w:ascii="Syntax" w:hAnsi="Syntax"/>
        </w:rPr>
        <w:t>Drift- och produktionschef</w:t>
      </w:r>
      <w:r w:rsidRPr="009E7EDB">
        <w:rPr>
          <w:rFonts w:ascii="Syntax" w:hAnsi="Syntax"/>
        </w:rPr>
        <w:t xml:space="preserve">, </w:t>
      </w:r>
      <w:r w:rsidR="00AF7E9C">
        <w:rPr>
          <w:rFonts w:ascii="Syntax" w:hAnsi="Syntax"/>
        </w:rPr>
        <w:t>Weevio AMR AB</w:t>
      </w:r>
      <w:r w:rsidR="00AF7E9C">
        <w:rPr>
          <w:rFonts w:ascii="Syntax" w:hAnsi="Syntax"/>
        </w:rPr>
        <w:br/>
        <w:t>T</w:t>
      </w:r>
      <w:r w:rsidRPr="009E7EDB">
        <w:rPr>
          <w:rFonts w:ascii="Syntax" w:hAnsi="Syntax"/>
        </w:rPr>
        <w:t>elefon:</w:t>
      </w:r>
      <w:r w:rsidR="00AF7E9C">
        <w:rPr>
          <w:rFonts w:ascii="Syntax" w:hAnsi="Syntax"/>
        </w:rPr>
        <w:t xml:space="preserve"> 031-757 12 57, E</w:t>
      </w:r>
      <w:r w:rsidRPr="009E7EDB">
        <w:rPr>
          <w:rFonts w:ascii="Syntax" w:hAnsi="Syntax"/>
        </w:rPr>
        <w:t>-post:</w:t>
      </w:r>
      <w:r w:rsidR="00AF7E9C">
        <w:rPr>
          <w:rFonts w:ascii="Syntax" w:hAnsi="Syntax"/>
        </w:rPr>
        <w:t xml:space="preserve"> </w:t>
      </w:r>
      <w:hyperlink r:id="rId6" w:history="1">
        <w:r w:rsidR="00AF7E9C" w:rsidRPr="00E45B91">
          <w:rPr>
            <w:rStyle w:val="Hyperlnk"/>
            <w:rFonts w:ascii="Syntax" w:hAnsi="Syntax"/>
          </w:rPr>
          <w:t>jonny.jarl@weevio.com</w:t>
        </w:r>
      </w:hyperlink>
      <w:r w:rsidR="00AF7E9C">
        <w:rPr>
          <w:rFonts w:ascii="Syntax" w:hAnsi="Syntax"/>
        </w:rPr>
        <w:t xml:space="preserve"> </w:t>
      </w:r>
      <w:r w:rsidRPr="009E7EDB">
        <w:rPr>
          <w:rFonts w:ascii="Syntax" w:hAnsi="Syntax"/>
        </w:rPr>
        <w:t xml:space="preserve"> </w:t>
      </w:r>
    </w:p>
    <w:p w:rsidR="003B3973" w:rsidRPr="009E7EDB" w:rsidRDefault="003B3973" w:rsidP="003B3973">
      <w:pPr>
        <w:rPr>
          <w:rFonts w:ascii="Syntax" w:hAnsi="Syntax"/>
        </w:rPr>
      </w:pPr>
      <w:r w:rsidRPr="009E7EDB">
        <w:rPr>
          <w:rFonts w:ascii="Syntax" w:hAnsi="Syntax"/>
        </w:rPr>
        <w:t xml:space="preserve">Mårten Kempe, HBV, marten.kempe@hbv.se </w:t>
      </w:r>
    </w:p>
    <w:p w:rsidR="003B3973" w:rsidRPr="009E7EDB" w:rsidRDefault="003B3973" w:rsidP="003B3973">
      <w:pPr>
        <w:rPr>
          <w:rFonts w:ascii="Syntax" w:hAnsi="Syntax"/>
          <w:b/>
        </w:rPr>
      </w:pPr>
      <w:r w:rsidRPr="009E7EDB">
        <w:rPr>
          <w:rFonts w:ascii="Syntax" w:hAnsi="Syntax"/>
          <w:b/>
        </w:rPr>
        <w:t xml:space="preserve">Om </w:t>
      </w:r>
      <w:r w:rsidR="00045D24" w:rsidRPr="009E7EDB">
        <w:rPr>
          <w:rFonts w:ascii="Syntax" w:hAnsi="Syntax"/>
          <w:b/>
        </w:rPr>
        <w:t>Weevio</w:t>
      </w:r>
      <w:r w:rsidR="00AF7E9C">
        <w:rPr>
          <w:rFonts w:ascii="Syntax" w:hAnsi="Syntax"/>
          <w:b/>
        </w:rPr>
        <w:t xml:space="preserve"> Automatic Meter Reading</w:t>
      </w:r>
    </w:p>
    <w:p w:rsidR="00045D24" w:rsidRPr="009E7EDB" w:rsidRDefault="00045D24" w:rsidP="003B3973">
      <w:pPr>
        <w:rPr>
          <w:rFonts w:ascii="Syntax" w:hAnsi="Syntax"/>
        </w:rPr>
      </w:pPr>
      <w:r w:rsidRPr="009E7EDB">
        <w:rPr>
          <w:rFonts w:ascii="Syntax" w:hAnsi="Syntax"/>
        </w:rPr>
        <w:t>Weevio AMR är ett tjänsteföretag. Vi erbjuder fastighetsägare och återförsäljare drift av mätinsamling som en tjänst för att erbjuda kvalitetsäkrad mätdata till olika fastighetsystem och visualiseringstjänter.</w:t>
      </w:r>
    </w:p>
    <w:p w:rsidR="003B3973" w:rsidRPr="009E7EDB" w:rsidRDefault="00045D24" w:rsidP="003B3973">
      <w:pPr>
        <w:rPr>
          <w:rFonts w:ascii="Syntax" w:hAnsi="Syntax"/>
        </w:rPr>
      </w:pPr>
      <w:r w:rsidRPr="009E7EDB">
        <w:rPr>
          <w:rFonts w:ascii="Syntax" w:hAnsi="Syntax"/>
        </w:rPr>
        <w:t xml:space="preserve">Weevio AMR är en del av </w:t>
      </w:r>
      <w:r w:rsidR="003B3973" w:rsidRPr="009E7EDB">
        <w:rPr>
          <w:rFonts w:ascii="Syntax" w:hAnsi="Syntax"/>
        </w:rPr>
        <w:t>KTC-koncernen</w:t>
      </w:r>
      <w:r w:rsidR="00AF7E9C">
        <w:rPr>
          <w:rFonts w:ascii="Syntax" w:hAnsi="Syntax"/>
        </w:rPr>
        <w:t xml:space="preserve"> som</w:t>
      </w:r>
      <w:r w:rsidR="003B3973" w:rsidRPr="009E7EDB">
        <w:rPr>
          <w:rFonts w:ascii="Syntax" w:hAnsi="Syntax"/>
        </w:rPr>
        <w:t xml:space="preserve"> är en grupp </w:t>
      </w:r>
      <w:r w:rsidR="00C53E6F">
        <w:rPr>
          <w:rFonts w:ascii="Syntax" w:hAnsi="Syntax"/>
        </w:rPr>
        <w:t xml:space="preserve">utvecklings-, produkt- och </w:t>
      </w:r>
      <w:r w:rsidR="003B3973" w:rsidRPr="009E7EDB">
        <w:rPr>
          <w:rFonts w:ascii="Syntax" w:hAnsi="Syntax"/>
        </w:rPr>
        <w:t>tjänste</w:t>
      </w:r>
      <w:r w:rsidR="00C53E6F">
        <w:rPr>
          <w:rFonts w:ascii="Syntax" w:hAnsi="Syntax"/>
        </w:rPr>
        <w:t>företag</w:t>
      </w:r>
      <w:r w:rsidR="003B3973" w:rsidRPr="009E7EDB">
        <w:rPr>
          <w:rFonts w:ascii="Syntax" w:hAnsi="Syntax"/>
        </w:rPr>
        <w:t>.</w:t>
      </w:r>
      <w:r w:rsidR="00C53E6F">
        <w:rPr>
          <w:rFonts w:ascii="Syntax" w:hAnsi="Syntax"/>
        </w:rPr>
        <w:br/>
        <w:t xml:space="preserve">Vi </w:t>
      </w:r>
      <w:r w:rsidR="003B3973" w:rsidRPr="009E7EDB">
        <w:rPr>
          <w:rFonts w:ascii="Syntax" w:hAnsi="Syntax"/>
        </w:rPr>
        <w:t>erbjuder system, tjänster och applikationer för att enklare energieffektivisera fastigheter. Sedan mitten av 80-talet har vi hjälpt fastighetsägare och energibolag att energieffektivisera genom att styra och övervaka över 15 000 fastigheter.</w:t>
      </w:r>
    </w:p>
    <w:p w:rsidR="003B3973" w:rsidRPr="009E7EDB" w:rsidRDefault="003B3973" w:rsidP="003B3973">
      <w:pPr>
        <w:rPr>
          <w:rFonts w:ascii="Syntax" w:hAnsi="Syntax"/>
        </w:rPr>
      </w:pPr>
      <w:r w:rsidRPr="009E7EDB">
        <w:rPr>
          <w:rFonts w:ascii="Syntax" w:hAnsi="Syntax"/>
        </w:rPr>
        <w:t xml:space="preserve">I koncernen ingår KTC Tech, KTC Control, Weevio AMR, Manodo, och Sandö El. Koncernen har över 120 anställda och har verksamhet över hela Sverige. </w:t>
      </w:r>
    </w:p>
    <w:p w:rsidR="003B3973" w:rsidRPr="009E7EDB" w:rsidRDefault="003B3973" w:rsidP="003B3973">
      <w:pPr>
        <w:rPr>
          <w:rFonts w:ascii="Syntax" w:hAnsi="Syntax"/>
          <w:b/>
        </w:rPr>
      </w:pPr>
      <w:r w:rsidRPr="009E7EDB">
        <w:rPr>
          <w:rFonts w:ascii="Syntax" w:hAnsi="Syntax"/>
          <w:b/>
        </w:rPr>
        <w:t>Fakta om HBV</w:t>
      </w:r>
    </w:p>
    <w:p w:rsidR="003B3973" w:rsidRPr="009E7EDB" w:rsidRDefault="003B3973" w:rsidP="003B3973">
      <w:pPr>
        <w:rPr>
          <w:rFonts w:ascii="Syntax" w:hAnsi="Syntax"/>
        </w:rPr>
      </w:pPr>
      <w:r w:rsidRPr="009E7EDB">
        <w:rPr>
          <w:rFonts w:ascii="Syntax" w:hAnsi="Syntax"/>
        </w:rPr>
        <w:t>HBV är en ekonomisk förening som ägs av sina medlemmar, i huvudsak kommunala bostadsföretag. Tillsammans äger och förvaltar de närmare 850 000 lägenheter. HBV</w:t>
      </w:r>
      <w:r w:rsidR="00C53E6F">
        <w:rPr>
          <w:rFonts w:ascii="Syntax" w:hAnsi="Syntax"/>
        </w:rPr>
        <w:t>:</w:t>
      </w:r>
      <w:r w:rsidRPr="009E7EDB">
        <w:rPr>
          <w:rFonts w:ascii="Syntax" w:hAnsi="Syntax"/>
        </w:rPr>
        <w:t>s uppgift är att erbjuda sina medlemmar bra service och vara den självklara kanalen vid upphandlingar av olika slag. HBV har, som inköpscentral, över 140 olika ramavtal med leverantörer av produkter och tjänster för fastigheten. Från energilampor till komplexa passagesystem, allt upphandlat och klart enligt LOU.</w:t>
      </w:r>
    </w:p>
    <w:bookmarkEnd w:id="0"/>
    <w:p w:rsidR="00A367E2" w:rsidRPr="009E7EDB" w:rsidRDefault="00A367E2">
      <w:pPr>
        <w:rPr>
          <w:rFonts w:ascii="Syntax" w:hAnsi="Syntax"/>
        </w:rPr>
      </w:pPr>
    </w:p>
    <w:sectPr w:rsidR="00A367E2" w:rsidRPr="009E7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calaSansOT">
    <w:panose1 w:val="020B0504030101020102"/>
    <w:charset w:val="00"/>
    <w:family w:val="swiss"/>
    <w:notTrueType/>
    <w:pitch w:val="variable"/>
    <w:sig w:usb0="800000EF" w:usb1="5000E05B"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alaSansOT-Bold">
    <w:panose1 w:val="00000000000000000000"/>
    <w:charset w:val="00"/>
    <w:family w:val="swiss"/>
    <w:notTrueType/>
    <w:pitch w:val="variable"/>
    <w:sig w:usb0="800000EF" w:usb1="5000E05B"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ntax">
    <w:panose1 w:val="020B05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06F67"/>
    <w:multiLevelType w:val="hybridMultilevel"/>
    <w:tmpl w:val="03E827E2"/>
    <w:lvl w:ilvl="0" w:tplc="B6660130">
      <w:start w:val="2010"/>
      <w:numFmt w:val="bullet"/>
      <w:lvlText w:val="-"/>
      <w:lvlJc w:val="left"/>
      <w:pPr>
        <w:ind w:left="720" w:hanging="360"/>
      </w:pPr>
      <w:rPr>
        <w:rFonts w:ascii="ScalaSansOT" w:eastAsiaTheme="minorHAnsi" w:hAnsi="ScalaSansO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D5E344B"/>
    <w:multiLevelType w:val="hybridMultilevel"/>
    <w:tmpl w:val="51D26E32"/>
    <w:lvl w:ilvl="0" w:tplc="B6660130">
      <w:start w:val="290"/>
      <w:numFmt w:val="bullet"/>
      <w:lvlText w:val="-"/>
      <w:lvlJc w:val="left"/>
      <w:pPr>
        <w:ind w:left="720" w:hanging="360"/>
      </w:pPr>
      <w:rPr>
        <w:rFonts w:ascii="ScalaSansOT" w:eastAsiaTheme="minorHAnsi" w:hAnsi="ScalaSansO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EB9483E"/>
    <w:multiLevelType w:val="hybridMultilevel"/>
    <w:tmpl w:val="8AC8ABAA"/>
    <w:lvl w:ilvl="0" w:tplc="B6660130">
      <w:start w:val="2010"/>
      <w:numFmt w:val="bullet"/>
      <w:lvlText w:val="-"/>
      <w:lvlJc w:val="left"/>
      <w:pPr>
        <w:ind w:left="720" w:hanging="360"/>
      </w:pPr>
      <w:rPr>
        <w:rFonts w:ascii="ScalaSansOT" w:eastAsiaTheme="minorHAnsi" w:hAnsi="ScalaSansO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73"/>
    <w:rsid w:val="00001F8C"/>
    <w:rsid w:val="00045D24"/>
    <w:rsid w:val="0015256C"/>
    <w:rsid w:val="001756BC"/>
    <w:rsid w:val="001E3D50"/>
    <w:rsid w:val="002E1B70"/>
    <w:rsid w:val="003451C8"/>
    <w:rsid w:val="003B3973"/>
    <w:rsid w:val="0040222D"/>
    <w:rsid w:val="00416793"/>
    <w:rsid w:val="00487AAE"/>
    <w:rsid w:val="00490F41"/>
    <w:rsid w:val="004D37BF"/>
    <w:rsid w:val="00581AD7"/>
    <w:rsid w:val="005955BE"/>
    <w:rsid w:val="00604AFA"/>
    <w:rsid w:val="007644C6"/>
    <w:rsid w:val="00787E95"/>
    <w:rsid w:val="007B51B9"/>
    <w:rsid w:val="008C688D"/>
    <w:rsid w:val="008E7DB8"/>
    <w:rsid w:val="008F6A79"/>
    <w:rsid w:val="00911D7B"/>
    <w:rsid w:val="009C1EF0"/>
    <w:rsid w:val="009E7EDB"/>
    <w:rsid w:val="00A36333"/>
    <w:rsid w:val="00A367E2"/>
    <w:rsid w:val="00AF7E9C"/>
    <w:rsid w:val="00B53DFE"/>
    <w:rsid w:val="00B6466E"/>
    <w:rsid w:val="00BB11E5"/>
    <w:rsid w:val="00C53E6F"/>
    <w:rsid w:val="00CA0DAF"/>
    <w:rsid w:val="00CC3AA9"/>
    <w:rsid w:val="00E7295B"/>
    <w:rsid w:val="00E82D38"/>
    <w:rsid w:val="00EA1B51"/>
    <w:rsid w:val="00EC19E4"/>
    <w:rsid w:val="00FC17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73"/>
    <w:rPr>
      <w:rFonts w:ascii="ScalaSansOT" w:hAnsi="ScalaSansOT"/>
      <w:sz w:val="20"/>
    </w:rPr>
  </w:style>
  <w:style w:type="paragraph" w:styleId="Rubrik1">
    <w:name w:val="heading 1"/>
    <w:basedOn w:val="Normal"/>
    <w:next w:val="Normal"/>
    <w:link w:val="Rubrik1Char"/>
    <w:uiPriority w:val="9"/>
    <w:qFormat/>
    <w:rsid w:val="003B3973"/>
    <w:pPr>
      <w:keepNext/>
      <w:keepLines/>
      <w:spacing w:before="480" w:after="0"/>
      <w:outlineLvl w:val="0"/>
    </w:pPr>
    <w:rPr>
      <w:rFonts w:ascii="ScalaSansOT-Bold" w:eastAsiaTheme="majorEastAsia" w:hAnsi="ScalaSansOT-Bold" w:cstheme="majorBidi"/>
      <w:bCs/>
      <w:color w:val="007770"/>
      <w:sz w:val="44"/>
      <w:szCs w:val="28"/>
    </w:rPr>
  </w:style>
  <w:style w:type="paragraph" w:styleId="Rubrik2">
    <w:name w:val="heading 2"/>
    <w:basedOn w:val="Normal"/>
    <w:next w:val="Normal"/>
    <w:link w:val="Rubrik2Char"/>
    <w:uiPriority w:val="9"/>
    <w:unhideWhenUsed/>
    <w:qFormat/>
    <w:rsid w:val="003B3973"/>
    <w:pPr>
      <w:keepNext/>
      <w:keepLines/>
      <w:spacing w:before="320" w:after="120"/>
      <w:outlineLvl w:val="1"/>
    </w:pPr>
    <w:rPr>
      <w:rFonts w:eastAsiaTheme="majorEastAsia" w:cstheme="majorBidi"/>
      <w:bCs/>
      <w:color w:val="595959" w:themeColor="text1" w:themeTint="A6"/>
      <w:sz w:val="24"/>
      <w:szCs w:val="26"/>
    </w:rPr>
  </w:style>
  <w:style w:type="paragraph" w:styleId="Rubrik3">
    <w:name w:val="heading 3"/>
    <w:basedOn w:val="Normal"/>
    <w:next w:val="Normal"/>
    <w:link w:val="Rubrik3Char"/>
    <w:uiPriority w:val="9"/>
    <w:semiHidden/>
    <w:unhideWhenUsed/>
    <w:qFormat/>
    <w:rsid w:val="003B3973"/>
    <w:pPr>
      <w:keepNext/>
      <w:keepLines/>
      <w:spacing w:before="320" w:after="120"/>
      <w:outlineLvl w:val="2"/>
    </w:pPr>
    <w:rPr>
      <w:rFonts w:ascii="ScalaSansOT-Bold" w:eastAsiaTheme="majorEastAsia" w:hAnsi="ScalaSansOT-Bold" w:cstheme="majorBidi"/>
      <w:bCs/>
      <w:color w:val="262626" w:themeColor="text1" w:themeTint="D9"/>
      <w:sz w:val="22"/>
    </w:rPr>
  </w:style>
  <w:style w:type="paragraph" w:styleId="Rubrik4">
    <w:name w:val="heading 4"/>
    <w:basedOn w:val="Normal"/>
    <w:next w:val="Normal"/>
    <w:link w:val="Rubrik4Char"/>
    <w:uiPriority w:val="9"/>
    <w:semiHidden/>
    <w:unhideWhenUsed/>
    <w:qFormat/>
    <w:rsid w:val="003B3973"/>
    <w:pPr>
      <w:keepNext/>
      <w:keepLines/>
      <w:spacing w:before="200" w:after="0"/>
      <w:outlineLvl w:val="3"/>
    </w:pPr>
    <w:rPr>
      <w:rFonts w:ascii="ScalaSansOT-Bold" w:eastAsiaTheme="majorEastAsia" w:hAnsi="ScalaSansOT-Bold" w:cstheme="majorBidi"/>
      <w:bCs/>
      <w:iCs/>
      <w:color w:val="007770"/>
      <w:sz w:val="22"/>
    </w:rPr>
  </w:style>
  <w:style w:type="paragraph" w:styleId="Rubrik5">
    <w:name w:val="heading 5"/>
    <w:basedOn w:val="Normal"/>
    <w:next w:val="Brdtext"/>
    <w:link w:val="Rubrik5Char"/>
    <w:uiPriority w:val="9"/>
    <w:semiHidden/>
    <w:unhideWhenUsed/>
    <w:qFormat/>
    <w:rsid w:val="003B3973"/>
    <w:pPr>
      <w:keepNext/>
      <w:keepLines/>
      <w:spacing w:before="200" w:after="0"/>
      <w:outlineLvl w:val="4"/>
    </w:pPr>
    <w:rPr>
      <w:rFonts w:eastAsiaTheme="majorEastAsia" w:cstheme="majorBidi"/>
      <w:b/>
      <w:color w:val="000000" w:themeColor="text1"/>
    </w:rPr>
  </w:style>
  <w:style w:type="paragraph" w:styleId="Rubrik6">
    <w:name w:val="heading 6"/>
    <w:basedOn w:val="Normal"/>
    <w:next w:val="Brdtext"/>
    <w:link w:val="Rubrik6Char"/>
    <w:uiPriority w:val="9"/>
    <w:semiHidden/>
    <w:unhideWhenUsed/>
    <w:qFormat/>
    <w:rsid w:val="003B3973"/>
    <w:pPr>
      <w:keepNext/>
      <w:keepLines/>
      <w:spacing w:before="200" w:after="0"/>
      <w:outlineLvl w:val="5"/>
    </w:pPr>
    <w:rPr>
      <w:rFonts w:asciiTheme="majorHAnsi" w:eastAsiaTheme="majorEastAsia" w:hAnsiTheme="majorHAnsi" w:cstheme="majorBidi"/>
      <w:i/>
      <w:iCs/>
      <w:color w:val="243F60" w:themeColor="accent1" w:themeShade="7F"/>
      <w:sz w:val="16"/>
    </w:rPr>
  </w:style>
  <w:style w:type="paragraph" w:styleId="Rubrik7">
    <w:name w:val="heading 7"/>
    <w:basedOn w:val="Normal"/>
    <w:next w:val="Brdtext"/>
    <w:link w:val="Rubrik7Char"/>
    <w:uiPriority w:val="9"/>
    <w:semiHidden/>
    <w:unhideWhenUsed/>
    <w:qFormat/>
    <w:rsid w:val="003B3973"/>
    <w:pPr>
      <w:keepNext/>
      <w:keepLines/>
      <w:spacing w:before="200" w:after="0"/>
      <w:outlineLvl w:val="6"/>
    </w:pPr>
    <w:rPr>
      <w:rFonts w:asciiTheme="majorHAnsi" w:eastAsiaTheme="majorEastAsia" w:hAnsiTheme="majorHAnsi" w:cstheme="majorBidi"/>
      <w:i/>
      <w:iCs/>
      <w:color w:val="404040" w:themeColor="text1" w:themeTint="BF"/>
      <w:sz w:val="16"/>
    </w:rPr>
  </w:style>
  <w:style w:type="paragraph" w:styleId="Rubrik8">
    <w:name w:val="heading 8"/>
    <w:basedOn w:val="Normal"/>
    <w:next w:val="Brdtext"/>
    <w:link w:val="Rubrik8Char"/>
    <w:uiPriority w:val="9"/>
    <w:semiHidden/>
    <w:unhideWhenUsed/>
    <w:qFormat/>
    <w:rsid w:val="003B3973"/>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Brdtext"/>
    <w:link w:val="Rubrik9Char"/>
    <w:uiPriority w:val="9"/>
    <w:semiHidden/>
    <w:unhideWhenUsed/>
    <w:qFormat/>
    <w:rsid w:val="003B3973"/>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Mellanmrklista1-dekorfrg3">
    <w:name w:val="Medium List 1 Accent 3"/>
    <w:basedOn w:val="Normaltabell"/>
    <w:uiPriority w:val="65"/>
    <w:rsid w:val="001E3D50"/>
    <w:pPr>
      <w:spacing w:after="0" w:line="240" w:lineRule="auto"/>
    </w:pPr>
    <w:rPr>
      <w:color w:val="000000" w:themeColor="text1"/>
    </w:rPr>
    <w:tblPr>
      <w:tblStyleRowBandSize w:val="1"/>
      <w:tblStyleColBandSize w:val="1"/>
      <w:tblInd w:w="0" w:type="dxa"/>
      <w:tblBorders>
        <w:top w:val="single" w:sz="8" w:space="0" w:color="007770"/>
        <w:left w:val="single" w:sz="8" w:space="0" w:color="007770"/>
        <w:bottom w:val="single" w:sz="8" w:space="0" w:color="007770"/>
        <w:right w:val="single" w:sz="8" w:space="0" w:color="007770"/>
        <w:insideH w:val="single" w:sz="8" w:space="0" w:color="007770"/>
        <w:insideV w:val="single" w:sz="8" w:space="0" w:color="007770"/>
      </w:tblBorders>
      <w:tblCellMar>
        <w:top w:w="0" w:type="dxa"/>
        <w:left w:w="108" w:type="dxa"/>
        <w:bottom w:w="0" w:type="dxa"/>
        <w:right w:w="108" w:type="dxa"/>
      </w:tblCellMar>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Rubrik1Char">
    <w:name w:val="Rubrik 1 Char"/>
    <w:basedOn w:val="Standardstycketeckensnitt"/>
    <w:link w:val="Rubrik1"/>
    <w:uiPriority w:val="9"/>
    <w:rsid w:val="003B3973"/>
    <w:rPr>
      <w:rFonts w:ascii="ScalaSansOT-Bold" w:eastAsiaTheme="majorEastAsia" w:hAnsi="ScalaSansOT-Bold" w:cstheme="majorBidi"/>
      <w:bCs/>
      <w:color w:val="007770"/>
      <w:sz w:val="44"/>
      <w:szCs w:val="28"/>
    </w:rPr>
  </w:style>
  <w:style w:type="character" w:customStyle="1" w:styleId="Rubrik2Char">
    <w:name w:val="Rubrik 2 Char"/>
    <w:basedOn w:val="Standardstycketeckensnitt"/>
    <w:link w:val="Rubrik2"/>
    <w:uiPriority w:val="9"/>
    <w:rsid w:val="003B3973"/>
    <w:rPr>
      <w:rFonts w:ascii="ScalaSansOT" w:eastAsiaTheme="majorEastAsia" w:hAnsi="ScalaSansOT" w:cstheme="majorBidi"/>
      <w:bCs/>
      <w:color w:val="595959" w:themeColor="text1" w:themeTint="A6"/>
      <w:sz w:val="24"/>
      <w:szCs w:val="26"/>
    </w:rPr>
  </w:style>
  <w:style w:type="character" w:customStyle="1" w:styleId="Rubrik3Char">
    <w:name w:val="Rubrik 3 Char"/>
    <w:basedOn w:val="Standardstycketeckensnitt"/>
    <w:link w:val="Rubrik3"/>
    <w:uiPriority w:val="9"/>
    <w:semiHidden/>
    <w:rsid w:val="003B3973"/>
    <w:rPr>
      <w:rFonts w:ascii="ScalaSansOT-Bold" w:eastAsiaTheme="majorEastAsia" w:hAnsi="ScalaSansOT-Bold" w:cstheme="majorBidi"/>
      <w:bCs/>
      <w:color w:val="262626" w:themeColor="text1" w:themeTint="D9"/>
    </w:rPr>
  </w:style>
  <w:style w:type="character" w:customStyle="1" w:styleId="Rubrik4Char">
    <w:name w:val="Rubrik 4 Char"/>
    <w:basedOn w:val="Standardstycketeckensnitt"/>
    <w:link w:val="Rubrik4"/>
    <w:uiPriority w:val="9"/>
    <w:semiHidden/>
    <w:rsid w:val="003B3973"/>
    <w:rPr>
      <w:rFonts w:ascii="ScalaSansOT-Bold" w:eastAsiaTheme="majorEastAsia" w:hAnsi="ScalaSansOT-Bold" w:cstheme="majorBidi"/>
      <w:bCs/>
      <w:iCs/>
      <w:color w:val="007770"/>
    </w:rPr>
  </w:style>
  <w:style w:type="character" w:customStyle="1" w:styleId="Rubrik5Char">
    <w:name w:val="Rubrik 5 Char"/>
    <w:basedOn w:val="Standardstycketeckensnitt"/>
    <w:link w:val="Rubrik5"/>
    <w:uiPriority w:val="9"/>
    <w:semiHidden/>
    <w:rsid w:val="003B3973"/>
    <w:rPr>
      <w:rFonts w:ascii="ScalaSansOT" w:eastAsiaTheme="majorEastAsia" w:hAnsi="ScalaSansOT" w:cstheme="majorBidi"/>
      <w:b/>
      <w:color w:val="000000" w:themeColor="text1"/>
      <w:sz w:val="20"/>
    </w:rPr>
  </w:style>
  <w:style w:type="paragraph" w:styleId="Brdtext">
    <w:name w:val="Body Text"/>
    <w:basedOn w:val="Normal"/>
    <w:link w:val="BrdtextChar"/>
    <w:uiPriority w:val="99"/>
    <w:semiHidden/>
    <w:unhideWhenUsed/>
    <w:rsid w:val="00FC173C"/>
    <w:pPr>
      <w:spacing w:after="120"/>
    </w:pPr>
  </w:style>
  <w:style w:type="character" w:customStyle="1" w:styleId="BrdtextChar">
    <w:name w:val="Brödtext Char"/>
    <w:basedOn w:val="Standardstycketeckensnitt"/>
    <w:link w:val="Brdtext"/>
    <w:uiPriority w:val="99"/>
    <w:semiHidden/>
    <w:rsid w:val="00FC173C"/>
    <w:rPr>
      <w:rFonts w:ascii="ScalaSansOT" w:hAnsi="ScalaSansOT"/>
      <w:sz w:val="20"/>
    </w:rPr>
  </w:style>
  <w:style w:type="character" w:customStyle="1" w:styleId="Rubrik6Char">
    <w:name w:val="Rubrik 6 Char"/>
    <w:basedOn w:val="Standardstycketeckensnitt"/>
    <w:link w:val="Rubrik6"/>
    <w:uiPriority w:val="9"/>
    <w:semiHidden/>
    <w:rsid w:val="003B3973"/>
    <w:rPr>
      <w:rFonts w:asciiTheme="majorHAnsi" w:eastAsiaTheme="majorEastAsia" w:hAnsiTheme="majorHAnsi" w:cstheme="majorBidi"/>
      <w:i/>
      <w:iCs/>
      <w:color w:val="243F60" w:themeColor="accent1" w:themeShade="7F"/>
      <w:sz w:val="16"/>
    </w:rPr>
  </w:style>
  <w:style w:type="character" w:customStyle="1" w:styleId="Rubrik7Char">
    <w:name w:val="Rubrik 7 Char"/>
    <w:basedOn w:val="Standardstycketeckensnitt"/>
    <w:link w:val="Rubrik7"/>
    <w:uiPriority w:val="9"/>
    <w:semiHidden/>
    <w:rsid w:val="003B3973"/>
    <w:rPr>
      <w:rFonts w:asciiTheme="majorHAnsi" w:eastAsiaTheme="majorEastAsia" w:hAnsiTheme="majorHAnsi" w:cstheme="majorBidi"/>
      <w:i/>
      <w:iCs/>
      <w:color w:val="404040" w:themeColor="text1" w:themeTint="BF"/>
      <w:sz w:val="16"/>
    </w:rPr>
  </w:style>
  <w:style w:type="character" w:customStyle="1" w:styleId="Rubrik8Char">
    <w:name w:val="Rubrik 8 Char"/>
    <w:basedOn w:val="Standardstycketeckensnitt"/>
    <w:link w:val="Rubrik8"/>
    <w:uiPriority w:val="9"/>
    <w:semiHidden/>
    <w:rsid w:val="003B397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3B3973"/>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Brdtext"/>
    <w:link w:val="BeskrivningChar"/>
    <w:uiPriority w:val="35"/>
    <w:semiHidden/>
    <w:unhideWhenUsed/>
    <w:qFormat/>
    <w:rsid w:val="003B3973"/>
    <w:pPr>
      <w:spacing w:line="240" w:lineRule="auto"/>
    </w:pPr>
    <w:rPr>
      <w:rFonts w:ascii="Century Gothic" w:hAnsi="Century Gothic"/>
      <w:b/>
      <w:bCs/>
      <w:color w:val="4F81BD" w:themeColor="accent1"/>
      <w:sz w:val="18"/>
      <w:szCs w:val="18"/>
    </w:rPr>
  </w:style>
  <w:style w:type="character" w:customStyle="1" w:styleId="BeskrivningChar">
    <w:name w:val="Beskrivning Char"/>
    <w:link w:val="Beskrivning"/>
    <w:uiPriority w:val="35"/>
    <w:semiHidden/>
    <w:rsid w:val="003B3973"/>
    <w:rPr>
      <w:rFonts w:ascii="Century Gothic" w:hAnsi="Century Gothic"/>
      <w:b/>
      <w:bCs/>
      <w:color w:val="4F81BD" w:themeColor="accent1"/>
      <w:sz w:val="18"/>
      <w:szCs w:val="18"/>
    </w:rPr>
  </w:style>
  <w:style w:type="paragraph" w:styleId="Rubrik">
    <w:name w:val="Title"/>
    <w:basedOn w:val="Normal"/>
    <w:next w:val="Normal"/>
    <w:link w:val="RubrikChar"/>
    <w:uiPriority w:val="10"/>
    <w:qFormat/>
    <w:rsid w:val="003B39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B3973"/>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3B39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link w:val="Underrubrik"/>
    <w:uiPriority w:val="11"/>
    <w:rsid w:val="003B3973"/>
    <w:rPr>
      <w:rFonts w:asciiTheme="majorHAnsi" w:eastAsiaTheme="majorEastAsia" w:hAnsiTheme="majorHAnsi" w:cstheme="majorBidi"/>
      <w:i/>
      <w:iCs/>
      <w:color w:val="4F81BD" w:themeColor="accent1"/>
      <w:spacing w:val="15"/>
      <w:sz w:val="24"/>
      <w:szCs w:val="24"/>
    </w:rPr>
  </w:style>
  <w:style w:type="character" w:styleId="Stark">
    <w:name w:val="Strong"/>
    <w:uiPriority w:val="22"/>
    <w:qFormat/>
    <w:rsid w:val="003B3973"/>
    <w:rPr>
      <w:b/>
      <w:bCs/>
    </w:rPr>
  </w:style>
  <w:style w:type="character" w:styleId="Betoning">
    <w:name w:val="Emphasis"/>
    <w:basedOn w:val="Standardstycketeckensnitt"/>
    <w:uiPriority w:val="20"/>
    <w:qFormat/>
    <w:rsid w:val="003B3973"/>
    <w:rPr>
      <w:i/>
      <w:iCs/>
    </w:rPr>
  </w:style>
  <w:style w:type="paragraph" w:styleId="Ingetavstnd">
    <w:name w:val="No Spacing"/>
    <w:aliases w:val="Historiska milstolpar"/>
    <w:link w:val="IngetavstndChar"/>
    <w:uiPriority w:val="1"/>
    <w:qFormat/>
    <w:rsid w:val="003B3973"/>
    <w:pPr>
      <w:spacing w:after="0" w:line="240" w:lineRule="auto"/>
    </w:pPr>
    <w:rPr>
      <w:rFonts w:ascii="Century Gothic" w:hAnsi="Century Gothic"/>
      <w:sz w:val="16"/>
    </w:rPr>
  </w:style>
  <w:style w:type="character" w:customStyle="1" w:styleId="IngetavstndChar">
    <w:name w:val="Inget avstånd Char"/>
    <w:aliases w:val="Historiska milstolpar Char"/>
    <w:link w:val="Ingetavstnd"/>
    <w:uiPriority w:val="1"/>
    <w:rsid w:val="003B3973"/>
    <w:rPr>
      <w:rFonts w:ascii="Century Gothic" w:hAnsi="Century Gothic"/>
      <w:sz w:val="16"/>
    </w:rPr>
  </w:style>
  <w:style w:type="paragraph" w:styleId="Liststycke">
    <w:name w:val="List Paragraph"/>
    <w:basedOn w:val="Normal"/>
    <w:uiPriority w:val="34"/>
    <w:qFormat/>
    <w:rsid w:val="003B3973"/>
    <w:pPr>
      <w:ind w:left="720"/>
      <w:contextualSpacing/>
    </w:pPr>
  </w:style>
  <w:style w:type="paragraph" w:styleId="Starktcitat">
    <w:name w:val="Intense Quote"/>
    <w:basedOn w:val="Normal"/>
    <w:next w:val="Normal"/>
    <w:link w:val="StarktcitatChar"/>
    <w:uiPriority w:val="30"/>
    <w:qFormat/>
    <w:rsid w:val="003B3973"/>
    <w:pPr>
      <w:pBdr>
        <w:bottom w:val="single" w:sz="4" w:space="4" w:color="4F81BD" w:themeColor="accent1"/>
      </w:pBdr>
      <w:spacing w:before="200" w:after="280"/>
      <w:ind w:left="936" w:right="936"/>
    </w:pPr>
    <w:rPr>
      <w:rFonts w:ascii="Century Gothic" w:hAnsi="Century Gothic"/>
      <w:b/>
      <w:bCs/>
      <w:i/>
      <w:iCs/>
      <w:color w:val="4F81BD" w:themeColor="accent1"/>
      <w:sz w:val="16"/>
    </w:rPr>
  </w:style>
  <w:style w:type="character" w:customStyle="1" w:styleId="StarktcitatChar">
    <w:name w:val="Starkt citat Char"/>
    <w:link w:val="Starktcitat"/>
    <w:uiPriority w:val="30"/>
    <w:rsid w:val="003B3973"/>
    <w:rPr>
      <w:rFonts w:ascii="Century Gothic" w:hAnsi="Century Gothic"/>
      <w:b/>
      <w:bCs/>
      <w:i/>
      <w:iCs/>
      <w:color w:val="4F81BD" w:themeColor="accent1"/>
      <w:sz w:val="16"/>
    </w:rPr>
  </w:style>
  <w:style w:type="character" w:styleId="Diskretbetoning">
    <w:name w:val="Subtle Emphasis"/>
    <w:uiPriority w:val="19"/>
    <w:qFormat/>
    <w:rsid w:val="003B3973"/>
    <w:rPr>
      <w:i/>
      <w:iCs/>
      <w:color w:val="808080" w:themeColor="text1" w:themeTint="7F"/>
    </w:rPr>
  </w:style>
  <w:style w:type="character" w:styleId="Starkbetoning">
    <w:name w:val="Intense Emphasis"/>
    <w:basedOn w:val="Standardstycketeckensnitt"/>
    <w:uiPriority w:val="21"/>
    <w:qFormat/>
    <w:rsid w:val="003B3973"/>
    <w:rPr>
      <w:b/>
      <w:bCs/>
      <w:i/>
      <w:iCs/>
      <w:color w:val="4F81BD" w:themeColor="accent1"/>
    </w:rPr>
  </w:style>
  <w:style w:type="paragraph" w:styleId="Innehllsfrteckningsrubrik">
    <w:name w:val="TOC Heading"/>
    <w:basedOn w:val="Rubrik1"/>
    <w:next w:val="Normal"/>
    <w:uiPriority w:val="39"/>
    <w:semiHidden/>
    <w:unhideWhenUsed/>
    <w:qFormat/>
    <w:rsid w:val="003B3973"/>
    <w:pPr>
      <w:outlineLvl w:val="9"/>
    </w:pPr>
    <w:rPr>
      <w:rFonts w:asciiTheme="majorHAnsi" w:hAnsiTheme="majorHAnsi"/>
      <w:b/>
      <w:color w:val="365F91" w:themeColor="accent1" w:themeShade="BF"/>
    </w:rPr>
  </w:style>
  <w:style w:type="character" w:styleId="Hyperlnk">
    <w:name w:val="Hyperlink"/>
    <w:basedOn w:val="Standardstycketeckensnitt"/>
    <w:uiPriority w:val="99"/>
    <w:unhideWhenUsed/>
    <w:rsid w:val="003B39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73"/>
    <w:rPr>
      <w:rFonts w:ascii="ScalaSansOT" w:hAnsi="ScalaSansOT"/>
      <w:sz w:val="20"/>
    </w:rPr>
  </w:style>
  <w:style w:type="paragraph" w:styleId="Rubrik1">
    <w:name w:val="heading 1"/>
    <w:basedOn w:val="Normal"/>
    <w:next w:val="Normal"/>
    <w:link w:val="Rubrik1Char"/>
    <w:uiPriority w:val="9"/>
    <w:qFormat/>
    <w:rsid w:val="003B3973"/>
    <w:pPr>
      <w:keepNext/>
      <w:keepLines/>
      <w:spacing w:before="480" w:after="0"/>
      <w:outlineLvl w:val="0"/>
    </w:pPr>
    <w:rPr>
      <w:rFonts w:ascii="ScalaSansOT-Bold" w:eastAsiaTheme="majorEastAsia" w:hAnsi="ScalaSansOT-Bold" w:cstheme="majorBidi"/>
      <w:bCs/>
      <w:color w:val="007770"/>
      <w:sz w:val="44"/>
      <w:szCs w:val="28"/>
    </w:rPr>
  </w:style>
  <w:style w:type="paragraph" w:styleId="Rubrik2">
    <w:name w:val="heading 2"/>
    <w:basedOn w:val="Normal"/>
    <w:next w:val="Normal"/>
    <w:link w:val="Rubrik2Char"/>
    <w:uiPriority w:val="9"/>
    <w:unhideWhenUsed/>
    <w:qFormat/>
    <w:rsid w:val="003B3973"/>
    <w:pPr>
      <w:keepNext/>
      <w:keepLines/>
      <w:spacing w:before="320" w:after="120"/>
      <w:outlineLvl w:val="1"/>
    </w:pPr>
    <w:rPr>
      <w:rFonts w:eastAsiaTheme="majorEastAsia" w:cstheme="majorBidi"/>
      <w:bCs/>
      <w:color w:val="595959" w:themeColor="text1" w:themeTint="A6"/>
      <w:sz w:val="24"/>
      <w:szCs w:val="26"/>
    </w:rPr>
  </w:style>
  <w:style w:type="paragraph" w:styleId="Rubrik3">
    <w:name w:val="heading 3"/>
    <w:basedOn w:val="Normal"/>
    <w:next w:val="Normal"/>
    <w:link w:val="Rubrik3Char"/>
    <w:uiPriority w:val="9"/>
    <w:semiHidden/>
    <w:unhideWhenUsed/>
    <w:qFormat/>
    <w:rsid w:val="003B3973"/>
    <w:pPr>
      <w:keepNext/>
      <w:keepLines/>
      <w:spacing w:before="320" w:after="120"/>
      <w:outlineLvl w:val="2"/>
    </w:pPr>
    <w:rPr>
      <w:rFonts w:ascii="ScalaSansOT-Bold" w:eastAsiaTheme="majorEastAsia" w:hAnsi="ScalaSansOT-Bold" w:cstheme="majorBidi"/>
      <w:bCs/>
      <w:color w:val="262626" w:themeColor="text1" w:themeTint="D9"/>
      <w:sz w:val="22"/>
    </w:rPr>
  </w:style>
  <w:style w:type="paragraph" w:styleId="Rubrik4">
    <w:name w:val="heading 4"/>
    <w:basedOn w:val="Normal"/>
    <w:next w:val="Normal"/>
    <w:link w:val="Rubrik4Char"/>
    <w:uiPriority w:val="9"/>
    <w:semiHidden/>
    <w:unhideWhenUsed/>
    <w:qFormat/>
    <w:rsid w:val="003B3973"/>
    <w:pPr>
      <w:keepNext/>
      <w:keepLines/>
      <w:spacing w:before="200" w:after="0"/>
      <w:outlineLvl w:val="3"/>
    </w:pPr>
    <w:rPr>
      <w:rFonts w:ascii="ScalaSansOT-Bold" w:eastAsiaTheme="majorEastAsia" w:hAnsi="ScalaSansOT-Bold" w:cstheme="majorBidi"/>
      <w:bCs/>
      <w:iCs/>
      <w:color w:val="007770"/>
      <w:sz w:val="22"/>
    </w:rPr>
  </w:style>
  <w:style w:type="paragraph" w:styleId="Rubrik5">
    <w:name w:val="heading 5"/>
    <w:basedOn w:val="Normal"/>
    <w:next w:val="Brdtext"/>
    <w:link w:val="Rubrik5Char"/>
    <w:uiPriority w:val="9"/>
    <w:semiHidden/>
    <w:unhideWhenUsed/>
    <w:qFormat/>
    <w:rsid w:val="003B3973"/>
    <w:pPr>
      <w:keepNext/>
      <w:keepLines/>
      <w:spacing w:before="200" w:after="0"/>
      <w:outlineLvl w:val="4"/>
    </w:pPr>
    <w:rPr>
      <w:rFonts w:eastAsiaTheme="majorEastAsia" w:cstheme="majorBidi"/>
      <w:b/>
      <w:color w:val="000000" w:themeColor="text1"/>
    </w:rPr>
  </w:style>
  <w:style w:type="paragraph" w:styleId="Rubrik6">
    <w:name w:val="heading 6"/>
    <w:basedOn w:val="Normal"/>
    <w:next w:val="Brdtext"/>
    <w:link w:val="Rubrik6Char"/>
    <w:uiPriority w:val="9"/>
    <w:semiHidden/>
    <w:unhideWhenUsed/>
    <w:qFormat/>
    <w:rsid w:val="003B3973"/>
    <w:pPr>
      <w:keepNext/>
      <w:keepLines/>
      <w:spacing w:before="200" w:after="0"/>
      <w:outlineLvl w:val="5"/>
    </w:pPr>
    <w:rPr>
      <w:rFonts w:asciiTheme="majorHAnsi" w:eastAsiaTheme="majorEastAsia" w:hAnsiTheme="majorHAnsi" w:cstheme="majorBidi"/>
      <w:i/>
      <w:iCs/>
      <w:color w:val="243F60" w:themeColor="accent1" w:themeShade="7F"/>
      <w:sz w:val="16"/>
    </w:rPr>
  </w:style>
  <w:style w:type="paragraph" w:styleId="Rubrik7">
    <w:name w:val="heading 7"/>
    <w:basedOn w:val="Normal"/>
    <w:next w:val="Brdtext"/>
    <w:link w:val="Rubrik7Char"/>
    <w:uiPriority w:val="9"/>
    <w:semiHidden/>
    <w:unhideWhenUsed/>
    <w:qFormat/>
    <w:rsid w:val="003B3973"/>
    <w:pPr>
      <w:keepNext/>
      <w:keepLines/>
      <w:spacing w:before="200" w:after="0"/>
      <w:outlineLvl w:val="6"/>
    </w:pPr>
    <w:rPr>
      <w:rFonts w:asciiTheme="majorHAnsi" w:eastAsiaTheme="majorEastAsia" w:hAnsiTheme="majorHAnsi" w:cstheme="majorBidi"/>
      <w:i/>
      <w:iCs/>
      <w:color w:val="404040" w:themeColor="text1" w:themeTint="BF"/>
      <w:sz w:val="16"/>
    </w:rPr>
  </w:style>
  <w:style w:type="paragraph" w:styleId="Rubrik8">
    <w:name w:val="heading 8"/>
    <w:basedOn w:val="Normal"/>
    <w:next w:val="Brdtext"/>
    <w:link w:val="Rubrik8Char"/>
    <w:uiPriority w:val="9"/>
    <w:semiHidden/>
    <w:unhideWhenUsed/>
    <w:qFormat/>
    <w:rsid w:val="003B3973"/>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Brdtext"/>
    <w:link w:val="Rubrik9Char"/>
    <w:uiPriority w:val="9"/>
    <w:semiHidden/>
    <w:unhideWhenUsed/>
    <w:qFormat/>
    <w:rsid w:val="003B3973"/>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Mellanmrklista1-dekorfrg3">
    <w:name w:val="Medium List 1 Accent 3"/>
    <w:basedOn w:val="Normaltabell"/>
    <w:uiPriority w:val="65"/>
    <w:rsid w:val="001E3D50"/>
    <w:pPr>
      <w:spacing w:after="0" w:line="240" w:lineRule="auto"/>
    </w:pPr>
    <w:rPr>
      <w:color w:val="000000" w:themeColor="text1"/>
    </w:rPr>
    <w:tblPr>
      <w:tblStyleRowBandSize w:val="1"/>
      <w:tblStyleColBandSize w:val="1"/>
      <w:tblInd w:w="0" w:type="dxa"/>
      <w:tblBorders>
        <w:top w:val="single" w:sz="8" w:space="0" w:color="007770"/>
        <w:left w:val="single" w:sz="8" w:space="0" w:color="007770"/>
        <w:bottom w:val="single" w:sz="8" w:space="0" w:color="007770"/>
        <w:right w:val="single" w:sz="8" w:space="0" w:color="007770"/>
        <w:insideH w:val="single" w:sz="8" w:space="0" w:color="007770"/>
        <w:insideV w:val="single" w:sz="8" w:space="0" w:color="007770"/>
      </w:tblBorders>
      <w:tblCellMar>
        <w:top w:w="0" w:type="dxa"/>
        <w:left w:w="108" w:type="dxa"/>
        <w:bottom w:w="0" w:type="dxa"/>
        <w:right w:w="108" w:type="dxa"/>
      </w:tblCellMar>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Rubrik1Char">
    <w:name w:val="Rubrik 1 Char"/>
    <w:basedOn w:val="Standardstycketeckensnitt"/>
    <w:link w:val="Rubrik1"/>
    <w:uiPriority w:val="9"/>
    <w:rsid w:val="003B3973"/>
    <w:rPr>
      <w:rFonts w:ascii="ScalaSansOT-Bold" w:eastAsiaTheme="majorEastAsia" w:hAnsi="ScalaSansOT-Bold" w:cstheme="majorBidi"/>
      <w:bCs/>
      <w:color w:val="007770"/>
      <w:sz w:val="44"/>
      <w:szCs w:val="28"/>
    </w:rPr>
  </w:style>
  <w:style w:type="character" w:customStyle="1" w:styleId="Rubrik2Char">
    <w:name w:val="Rubrik 2 Char"/>
    <w:basedOn w:val="Standardstycketeckensnitt"/>
    <w:link w:val="Rubrik2"/>
    <w:uiPriority w:val="9"/>
    <w:rsid w:val="003B3973"/>
    <w:rPr>
      <w:rFonts w:ascii="ScalaSansOT" w:eastAsiaTheme="majorEastAsia" w:hAnsi="ScalaSansOT" w:cstheme="majorBidi"/>
      <w:bCs/>
      <w:color w:val="595959" w:themeColor="text1" w:themeTint="A6"/>
      <w:sz w:val="24"/>
      <w:szCs w:val="26"/>
    </w:rPr>
  </w:style>
  <w:style w:type="character" w:customStyle="1" w:styleId="Rubrik3Char">
    <w:name w:val="Rubrik 3 Char"/>
    <w:basedOn w:val="Standardstycketeckensnitt"/>
    <w:link w:val="Rubrik3"/>
    <w:uiPriority w:val="9"/>
    <w:semiHidden/>
    <w:rsid w:val="003B3973"/>
    <w:rPr>
      <w:rFonts w:ascii="ScalaSansOT-Bold" w:eastAsiaTheme="majorEastAsia" w:hAnsi="ScalaSansOT-Bold" w:cstheme="majorBidi"/>
      <w:bCs/>
      <w:color w:val="262626" w:themeColor="text1" w:themeTint="D9"/>
    </w:rPr>
  </w:style>
  <w:style w:type="character" w:customStyle="1" w:styleId="Rubrik4Char">
    <w:name w:val="Rubrik 4 Char"/>
    <w:basedOn w:val="Standardstycketeckensnitt"/>
    <w:link w:val="Rubrik4"/>
    <w:uiPriority w:val="9"/>
    <w:semiHidden/>
    <w:rsid w:val="003B3973"/>
    <w:rPr>
      <w:rFonts w:ascii="ScalaSansOT-Bold" w:eastAsiaTheme="majorEastAsia" w:hAnsi="ScalaSansOT-Bold" w:cstheme="majorBidi"/>
      <w:bCs/>
      <w:iCs/>
      <w:color w:val="007770"/>
    </w:rPr>
  </w:style>
  <w:style w:type="character" w:customStyle="1" w:styleId="Rubrik5Char">
    <w:name w:val="Rubrik 5 Char"/>
    <w:basedOn w:val="Standardstycketeckensnitt"/>
    <w:link w:val="Rubrik5"/>
    <w:uiPriority w:val="9"/>
    <w:semiHidden/>
    <w:rsid w:val="003B3973"/>
    <w:rPr>
      <w:rFonts w:ascii="ScalaSansOT" w:eastAsiaTheme="majorEastAsia" w:hAnsi="ScalaSansOT" w:cstheme="majorBidi"/>
      <w:b/>
      <w:color w:val="000000" w:themeColor="text1"/>
      <w:sz w:val="20"/>
    </w:rPr>
  </w:style>
  <w:style w:type="paragraph" w:styleId="Brdtext">
    <w:name w:val="Body Text"/>
    <w:basedOn w:val="Normal"/>
    <w:link w:val="BrdtextChar"/>
    <w:uiPriority w:val="99"/>
    <w:semiHidden/>
    <w:unhideWhenUsed/>
    <w:rsid w:val="00FC173C"/>
    <w:pPr>
      <w:spacing w:after="120"/>
    </w:pPr>
  </w:style>
  <w:style w:type="character" w:customStyle="1" w:styleId="BrdtextChar">
    <w:name w:val="Brödtext Char"/>
    <w:basedOn w:val="Standardstycketeckensnitt"/>
    <w:link w:val="Brdtext"/>
    <w:uiPriority w:val="99"/>
    <w:semiHidden/>
    <w:rsid w:val="00FC173C"/>
    <w:rPr>
      <w:rFonts w:ascii="ScalaSansOT" w:hAnsi="ScalaSansOT"/>
      <w:sz w:val="20"/>
    </w:rPr>
  </w:style>
  <w:style w:type="character" w:customStyle="1" w:styleId="Rubrik6Char">
    <w:name w:val="Rubrik 6 Char"/>
    <w:basedOn w:val="Standardstycketeckensnitt"/>
    <w:link w:val="Rubrik6"/>
    <w:uiPriority w:val="9"/>
    <w:semiHidden/>
    <w:rsid w:val="003B3973"/>
    <w:rPr>
      <w:rFonts w:asciiTheme="majorHAnsi" w:eastAsiaTheme="majorEastAsia" w:hAnsiTheme="majorHAnsi" w:cstheme="majorBidi"/>
      <w:i/>
      <w:iCs/>
      <w:color w:val="243F60" w:themeColor="accent1" w:themeShade="7F"/>
      <w:sz w:val="16"/>
    </w:rPr>
  </w:style>
  <w:style w:type="character" w:customStyle="1" w:styleId="Rubrik7Char">
    <w:name w:val="Rubrik 7 Char"/>
    <w:basedOn w:val="Standardstycketeckensnitt"/>
    <w:link w:val="Rubrik7"/>
    <w:uiPriority w:val="9"/>
    <w:semiHidden/>
    <w:rsid w:val="003B3973"/>
    <w:rPr>
      <w:rFonts w:asciiTheme="majorHAnsi" w:eastAsiaTheme="majorEastAsia" w:hAnsiTheme="majorHAnsi" w:cstheme="majorBidi"/>
      <w:i/>
      <w:iCs/>
      <w:color w:val="404040" w:themeColor="text1" w:themeTint="BF"/>
      <w:sz w:val="16"/>
    </w:rPr>
  </w:style>
  <w:style w:type="character" w:customStyle="1" w:styleId="Rubrik8Char">
    <w:name w:val="Rubrik 8 Char"/>
    <w:basedOn w:val="Standardstycketeckensnitt"/>
    <w:link w:val="Rubrik8"/>
    <w:uiPriority w:val="9"/>
    <w:semiHidden/>
    <w:rsid w:val="003B397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3B3973"/>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Brdtext"/>
    <w:link w:val="BeskrivningChar"/>
    <w:uiPriority w:val="35"/>
    <w:semiHidden/>
    <w:unhideWhenUsed/>
    <w:qFormat/>
    <w:rsid w:val="003B3973"/>
    <w:pPr>
      <w:spacing w:line="240" w:lineRule="auto"/>
    </w:pPr>
    <w:rPr>
      <w:rFonts w:ascii="Century Gothic" w:hAnsi="Century Gothic"/>
      <w:b/>
      <w:bCs/>
      <w:color w:val="4F81BD" w:themeColor="accent1"/>
      <w:sz w:val="18"/>
      <w:szCs w:val="18"/>
    </w:rPr>
  </w:style>
  <w:style w:type="character" w:customStyle="1" w:styleId="BeskrivningChar">
    <w:name w:val="Beskrivning Char"/>
    <w:link w:val="Beskrivning"/>
    <w:uiPriority w:val="35"/>
    <w:semiHidden/>
    <w:rsid w:val="003B3973"/>
    <w:rPr>
      <w:rFonts w:ascii="Century Gothic" w:hAnsi="Century Gothic"/>
      <w:b/>
      <w:bCs/>
      <w:color w:val="4F81BD" w:themeColor="accent1"/>
      <w:sz w:val="18"/>
      <w:szCs w:val="18"/>
    </w:rPr>
  </w:style>
  <w:style w:type="paragraph" w:styleId="Rubrik">
    <w:name w:val="Title"/>
    <w:basedOn w:val="Normal"/>
    <w:next w:val="Normal"/>
    <w:link w:val="RubrikChar"/>
    <w:uiPriority w:val="10"/>
    <w:qFormat/>
    <w:rsid w:val="003B39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B3973"/>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3B39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link w:val="Underrubrik"/>
    <w:uiPriority w:val="11"/>
    <w:rsid w:val="003B3973"/>
    <w:rPr>
      <w:rFonts w:asciiTheme="majorHAnsi" w:eastAsiaTheme="majorEastAsia" w:hAnsiTheme="majorHAnsi" w:cstheme="majorBidi"/>
      <w:i/>
      <w:iCs/>
      <w:color w:val="4F81BD" w:themeColor="accent1"/>
      <w:spacing w:val="15"/>
      <w:sz w:val="24"/>
      <w:szCs w:val="24"/>
    </w:rPr>
  </w:style>
  <w:style w:type="character" w:styleId="Stark">
    <w:name w:val="Strong"/>
    <w:uiPriority w:val="22"/>
    <w:qFormat/>
    <w:rsid w:val="003B3973"/>
    <w:rPr>
      <w:b/>
      <w:bCs/>
    </w:rPr>
  </w:style>
  <w:style w:type="character" w:styleId="Betoning">
    <w:name w:val="Emphasis"/>
    <w:basedOn w:val="Standardstycketeckensnitt"/>
    <w:uiPriority w:val="20"/>
    <w:qFormat/>
    <w:rsid w:val="003B3973"/>
    <w:rPr>
      <w:i/>
      <w:iCs/>
    </w:rPr>
  </w:style>
  <w:style w:type="paragraph" w:styleId="Ingetavstnd">
    <w:name w:val="No Spacing"/>
    <w:aliases w:val="Historiska milstolpar"/>
    <w:link w:val="IngetavstndChar"/>
    <w:uiPriority w:val="1"/>
    <w:qFormat/>
    <w:rsid w:val="003B3973"/>
    <w:pPr>
      <w:spacing w:after="0" w:line="240" w:lineRule="auto"/>
    </w:pPr>
    <w:rPr>
      <w:rFonts w:ascii="Century Gothic" w:hAnsi="Century Gothic"/>
      <w:sz w:val="16"/>
    </w:rPr>
  </w:style>
  <w:style w:type="character" w:customStyle="1" w:styleId="IngetavstndChar">
    <w:name w:val="Inget avstånd Char"/>
    <w:aliases w:val="Historiska milstolpar Char"/>
    <w:link w:val="Ingetavstnd"/>
    <w:uiPriority w:val="1"/>
    <w:rsid w:val="003B3973"/>
    <w:rPr>
      <w:rFonts w:ascii="Century Gothic" w:hAnsi="Century Gothic"/>
      <w:sz w:val="16"/>
    </w:rPr>
  </w:style>
  <w:style w:type="paragraph" w:styleId="Liststycke">
    <w:name w:val="List Paragraph"/>
    <w:basedOn w:val="Normal"/>
    <w:uiPriority w:val="34"/>
    <w:qFormat/>
    <w:rsid w:val="003B3973"/>
    <w:pPr>
      <w:ind w:left="720"/>
      <w:contextualSpacing/>
    </w:pPr>
  </w:style>
  <w:style w:type="paragraph" w:styleId="Starktcitat">
    <w:name w:val="Intense Quote"/>
    <w:basedOn w:val="Normal"/>
    <w:next w:val="Normal"/>
    <w:link w:val="StarktcitatChar"/>
    <w:uiPriority w:val="30"/>
    <w:qFormat/>
    <w:rsid w:val="003B3973"/>
    <w:pPr>
      <w:pBdr>
        <w:bottom w:val="single" w:sz="4" w:space="4" w:color="4F81BD" w:themeColor="accent1"/>
      </w:pBdr>
      <w:spacing w:before="200" w:after="280"/>
      <w:ind w:left="936" w:right="936"/>
    </w:pPr>
    <w:rPr>
      <w:rFonts w:ascii="Century Gothic" w:hAnsi="Century Gothic"/>
      <w:b/>
      <w:bCs/>
      <w:i/>
      <w:iCs/>
      <w:color w:val="4F81BD" w:themeColor="accent1"/>
      <w:sz w:val="16"/>
    </w:rPr>
  </w:style>
  <w:style w:type="character" w:customStyle="1" w:styleId="StarktcitatChar">
    <w:name w:val="Starkt citat Char"/>
    <w:link w:val="Starktcitat"/>
    <w:uiPriority w:val="30"/>
    <w:rsid w:val="003B3973"/>
    <w:rPr>
      <w:rFonts w:ascii="Century Gothic" w:hAnsi="Century Gothic"/>
      <w:b/>
      <w:bCs/>
      <w:i/>
      <w:iCs/>
      <w:color w:val="4F81BD" w:themeColor="accent1"/>
      <w:sz w:val="16"/>
    </w:rPr>
  </w:style>
  <w:style w:type="character" w:styleId="Diskretbetoning">
    <w:name w:val="Subtle Emphasis"/>
    <w:uiPriority w:val="19"/>
    <w:qFormat/>
    <w:rsid w:val="003B3973"/>
    <w:rPr>
      <w:i/>
      <w:iCs/>
      <w:color w:val="808080" w:themeColor="text1" w:themeTint="7F"/>
    </w:rPr>
  </w:style>
  <w:style w:type="character" w:styleId="Starkbetoning">
    <w:name w:val="Intense Emphasis"/>
    <w:basedOn w:val="Standardstycketeckensnitt"/>
    <w:uiPriority w:val="21"/>
    <w:qFormat/>
    <w:rsid w:val="003B3973"/>
    <w:rPr>
      <w:b/>
      <w:bCs/>
      <w:i/>
      <w:iCs/>
      <w:color w:val="4F81BD" w:themeColor="accent1"/>
    </w:rPr>
  </w:style>
  <w:style w:type="paragraph" w:styleId="Innehllsfrteckningsrubrik">
    <w:name w:val="TOC Heading"/>
    <w:basedOn w:val="Rubrik1"/>
    <w:next w:val="Normal"/>
    <w:uiPriority w:val="39"/>
    <w:semiHidden/>
    <w:unhideWhenUsed/>
    <w:qFormat/>
    <w:rsid w:val="003B3973"/>
    <w:pPr>
      <w:outlineLvl w:val="9"/>
    </w:pPr>
    <w:rPr>
      <w:rFonts w:asciiTheme="majorHAnsi" w:hAnsiTheme="majorHAnsi"/>
      <w:b/>
      <w:color w:val="365F91" w:themeColor="accent1" w:themeShade="BF"/>
    </w:rPr>
  </w:style>
  <w:style w:type="character" w:styleId="Hyperlnk">
    <w:name w:val="Hyperlink"/>
    <w:basedOn w:val="Standardstycketeckensnitt"/>
    <w:uiPriority w:val="99"/>
    <w:unhideWhenUsed/>
    <w:rsid w:val="003B39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59689">
      <w:bodyDiv w:val="1"/>
      <w:marLeft w:val="0"/>
      <w:marRight w:val="0"/>
      <w:marTop w:val="0"/>
      <w:marBottom w:val="0"/>
      <w:divBdr>
        <w:top w:val="none" w:sz="0" w:space="0" w:color="auto"/>
        <w:left w:val="none" w:sz="0" w:space="0" w:color="auto"/>
        <w:bottom w:val="none" w:sz="0" w:space="0" w:color="auto"/>
        <w:right w:val="none" w:sz="0" w:space="0" w:color="auto"/>
      </w:divBdr>
    </w:div>
    <w:div w:id="800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ny.jarl@weevi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4031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Christoffer Börjesson</dc:creator>
  <cp:lastModifiedBy>Christoffer Börjesson</cp:lastModifiedBy>
  <cp:revision>2</cp:revision>
  <dcterms:created xsi:type="dcterms:W3CDTF">2013-10-16T12:42:00Z</dcterms:created>
  <dcterms:modified xsi:type="dcterms:W3CDTF">2013-10-16T12:42:00Z</dcterms:modified>
</cp:coreProperties>
</file>