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157" w:rsidRDefault="00FB5157" w:rsidP="00FB5157">
      <w:pPr>
        <w:rPr>
          <w:b/>
          <w:sz w:val="32"/>
          <w:szCs w:val="32"/>
        </w:rPr>
      </w:pPr>
      <w:r>
        <w:rPr>
          <w:b/>
          <w:noProof/>
          <w:sz w:val="32"/>
          <w:szCs w:val="32"/>
          <w:lang w:eastAsia="sv-SE"/>
        </w:rPr>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1748790" cy="887730"/>
            <wp:effectExtent l="19050" t="0" r="3810" b="0"/>
            <wp:wrapSquare wrapText="bothSides"/>
            <wp:docPr id="5" name="Bildobjekt 1" descr="DO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B logo.jpg"/>
                    <pic:cNvPicPr/>
                  </pic:nvPicPr>
                  <pic:blipFill>
                    <a:blip r:embed="rId4" cstate="print"/>
                    <a:stretch>
                      <a:fillRect/>
                    </a:stretch>
                  </pic:blipFill>
                  <pic:spPr>
                    <a:xfrm>
                      <a:off x="0" y="0"/>
                      <a:ext cx="1748790" cy="887730"/>
                    </a:xfrm>
                    <a:prstGeom prst="rect">
                      <a:avLst/>
                    </a:prstGeom>
                  </pic:spPr>
                </pic:pic>
              </a:graphicData>
            </a:graphic>
          </wp:anchor>
        </w:drawing>
      </w:r>
    </w:p>
    <w:p w:rsidR="00FB5157" w:rsidRDefault="00FB5157" w:rsidP="00FB5157">
      <w:pPr>
        <w:rPr>
          <w:b/>
          <w:sz w:val="32"/>
          <w:szCs w:val="32"/>
        </w:rPr>
      </w:pPr>
    </w:p>
    <w:p w:rsidR="00FB5157" w:rsidRDefault="00FB5157" w:rsidP="00FB5157">
      <w:pPr>
        <w:rPr>
          <w:b/>
          <w:sz w:val="32"/>
          <w:szCs w:val="32"/>
        </w:rPr>
      </w:pPr>
    </w:p>
    <w:p w:rsidR="00FB5157" w:rsidRPr="00FB5157" w:rsidRDefault="00FB5157" w:rsidP="003D0E34">
      <w:pPr>
        <w:rPr>
          <w:sz w:val="32"/>
          <w:szCs w:val="32"/>
        </w:rPr>
      </w:pPr>
      <w:r w:rsidRPr="00FB5157">
        <w:rPr>
          <w:b/>
          <w:sz w:val="32"/>
          <w:szCs w:val="32"/>
        </w:rPr>
        <w:t>Kulturföreningen DOB</w:t>
      </w:r>
      <w:r w:rsidRPr="00FB5157">
        <w:rPr>
          <w:sz w:val="32"/>
          <w:szCs w:val="32"/>
        </w:rPr>
        <w:t xml:space="preserve"> presenterar </w:t>
      </w:r>
      <w:r w:rsidRPr="003E5F48">
        <w:rPr>
          <w:b/>
          <w:sz w:val="32"/>
          <w:szCs w:val="32"/>
        </w:rPr>
        <w:t xml:space="preserve">sommarens </w:t>
      </w:r>
      <w:r w:rsidR="00AE3A8C" w:rsidRPr="003E5F48">
        <w:rPr>
          <w:b/>
          <w:sz w:val="32"/>
          <w:szCs w:val="32"/>
        </w:rPr>
        <w:t>stora vansinne</w:t>
      </w:r>
      <w:r w:rsidRPr="00FB5157">
        <w:rPr>
          <w:sz w:val="32"/>
          <w:szCs w:val="32"/>
        </w:rPr>
        <w:t xml:space="preserve"> i Eskilstuna - </w:t>
      </w:r>
      <w:r w:rsidR="00AE3A8C">
        <w:rPr>
          <w:sz w:val="32"/>
          <w:szCs w:val="32"/>
        </w:rPr>
        <w:t xml:space="preserve">musikföreställningen </w:t>
      </w:r>
      <w:r w:rsidRPr="00AE3A8C">
        <w:rPr>
          <w:b/>
          <w:sz w:val="32"/>
          <w:szCs w:val="32"/>
        </w:rPr>
        <w:t>Jekyll &amp; Hyde</w:t>
      </w:r>
      <w:r>
        <w:rPr>
          <w:sz w:val="32"/>
          <w:szCs w:val="32"/>
        </w:rPr>
        <w:t>!</w:t>
      </w:r>
    </w:p>
    <w:p w:rsidR="003D0E34" w:rsidRDefault="003D0E34" w:rsidP="003D0E34">
      <w:pPr>
        <w:rPr>
          <w:b/>
          <w:sz w:val="36"/>
          <w:szCs w:val="36"/>
        </w:rPr>
      </w:pPr>
      <w:r w:rsidRPr="00050CC8">
        <w:rPr>
          <w:b/>
          <w:sz w:val="36"/>
          <w:szCs w:val="36"/>
        </w:rPr>
        <w:t xml:space="preserve">Premiär 30 juli </w:t>
      </w:r>
      <w:r>
        <w:rPr>
          <w:b/>
          <w:sz w:val="36"/>
          <w:szCs w:val="36"/>
        </w:rPr>
        <w:t>i Stadsparken,</w:t>
      </w:r>
      <w:r w:rsidRPr="00050CC8">
        <w:rPr>
          <w:b/>
          <w:sz w:val="36"/>
          <w:szCs w:val="36"/>
        </w:rPr>
        <w:t xml:space="preserve"> Eskilstuna</w:t>
      </w:r>
    </w:p>
    <w:p w:rsidR="003D0E34" w:rsidRPr="00050CC8" w:rsidRDefault="003D0E34" w:rsidP="003D0E34">
      <w:pPr>
        <w:rPr>
          <w:b/>
          <w:sz w:val="36"/>
          <w:szCs w:val="36"/>
        </w:rPr>
      </w:pPr>
      <w:r>
        <w:rPr>
          <w:b/>
          <w:sz w:val="36"/>
          <w:szCs w:val="36"/>
        </w:rPr>
        <w:t>Bilje</w:t>
      </w:r>
      <w:r w:rsidRPr="00367F09">
        <w:rPr>
          <w:b/>
          <w:color w:val="000000" w:themeColor="text1"/>
          <w:sz w:val="36"/>
          <w:szCs w:val="36"/>
        </w:rPr>
        <w:t>t</w:t>
      </w:r>
      <w:r>
        <w:rPr>
          <w:b/>
          <w:sz w:val="36"/>
          <w:szCs w:val="36"/>
        </w:rPr>
        <w:t xml:space="preserve">tsläpp </w:t>
      </w:r>
      <w:proofErr w:type="gramStart"/>
      <w:r w:rsidR="00367F09">
        <w:rPr>
          <w:b/>
          <w:sz w:val="36"/>
          <w:szCs w:val="36"/>
        </w:rPr>
        <w:t>i  morgon</w:t>
      </w:r>
      <w:proofErr w:type="gramEnd"/>
      <w:r w:rsidR="00367F09">
        <w:rPr>
          <w:b/>
          <w:sz w:val="36"/>
          <w:szCs w:val="36"/>
        </w:rPr>
        <w:t xml:space="preserve">, </w:t>
      </w:r>
      <w:r>
        <w:rPr>
          <w:b/>
          <w:sz w:val="36"/>
          <w:szCs w:val="36"/>
        </w:rPr>
        <w:t>torsdag 12 juni</w:t>
      </w:r>
    </w:p>
    <w:p w:rsidR="003D0E34" w:rsidRPr="00050CC8" w:rsidRDefault="003D0E34" w:rsidP="003D0E34">
      <w:pPr>
        <w:rPr>
          <w:b/>
        </w:rPr>
      </w:pPr>
      <w:r w:rsidRPr="00050CC8">
        <w:rPr>
          <w:b/>
        </w:rPr>
        <w:t>Jekyll &amp; Hyde Spelas mellan 30 juli och 16 augusti</w:t>
      </w:r>
    </w:p>
    <w:p w:rsidR="003D0E34" w:rsidRPr="00BD7F34" w:rsidRDefault="003D0E34" w:rsidP="003D0E34">
      <w:pPr>
        <w:pStyle w:val="Ingetavstnd"/>
        <w:rPr>
          <w:i/>
          <w:sz w:val="24"/>
          <w:szCs w:val="24"/>
        </w:rPr>
      </w:pPr>
      <w:r w:rsidRPr="00BD7F34">
        <w:rPr>
          <w:i/>
          <w:sz w:val="24"/>
          <w:szCs w:val="24"/>
        </w:rPr>
        <w:t xml:space="preserve">Efter förra årets stora sommarsuccé med </w:t>
      </w:r>
      <w:r w:rsidRPr="00F82422">
        <w:rPr>
          <w:b/>
          <w:i/>
          <w:sz w:val="24"/>
          <w:szCs w:val="24"/>
        </w:rPr>
        <w:t>Cabaret</w:t>
      </w:r>
      <w:r w:rsidRPr="00BD7F34">
        <w:rPr>
          <w:i/>
          <w:sz w:val="24"/>
          <w:szCs w:val="24"/>
        </w:rPr>
        <w:t xml:space="preserve"> följer </w:t>
      </w:r>
      <w:r w:rsidRPr="00F82422">
        <w:rPr>
          <w:b/>
          <w:i/>
          <w:sz w:val="24"/>
          <w:szCs w:val="24"/>
        </w:rPr>
        <w:t>DOB</w:t>
      </w:r>
      <w:r w:rsidRPr="00BD7F34">
        <w:rPr>
          <w:i/>
          <w:sz w:val="24"/>
          <w:szCs w:val="24"/>
        </w:rPr>
        <w:t xml:space="preserve"> och </w:t>
      </w:r>
      <w:r w:rsidRPr="00F82422">
        <w:rPr>
          <w:b/>
          <w:i/>
          <w:sz w:val="24"/>
          <w:szCs w:val="24"/>
        </w:rPr>
        <w:t>Jimmy Bergkvist</w:t>
      </w:r>
      <w:r w:rsidRPr="00BD7F34">
        <w:rPr>
          <w:i/>
          <w:sz w:val="24"/>
          <w:szCs w:val="24"/>
        </w:rPr>
        <w:t xml:space="preserve"> i år upp med en helkvällsföreställning utöver det vanliga. Med helt ny häpnadsväckande scenografi och en egensinnig tolkning av </w:t>
      </w:r>
      <w:proofErr w:type="spellStart"/>
      <w:r w:rsidRPr="00F82422">
        <w:rPr>
          <w:b/>
          <w:i/>
          <w:sz w:val="24"/>
          <w:szCs w:val="24"/>
        </w:rPr>
        <w:t>broadwaysuccé</w:t>
      </w:r>
      <w:r>
        <w:rPr>
          <w:b/>
          <w:i/>
          <w:sz w:val="24"/>
          <w:szCs w:val="24"/>
        </w:rPr>
        <w:t>n</w:t>
      </w:r>
      <w:proofErr w:type="spellEnd"/>
      <w:r>
        <w:rPr>
          <w:b/>
          <w:i/>
          <w:sz w:val="24"/>
          <w:szCs w:val="24"/>
        </w:rPr>
        <w:t xml:space="preserve"> Jekyll &amp; Hyde</w:t>
      </w:r>
      <w:r w:rsidRPr="00BD7F34">
        <w:rPr>
          <w:i/>
          <w:sz w:val="24"/>
          <w:szCs w:val="24"/>
        </w:rPr>
        <w:t xml:space="preserve"> kommer de</w:t>
      </w:r>
      <w:r>
        <w:rPr>
          <w:i/>
          <w:sz w:val="24"/>
          <w:szCs w:val="24"/>
        </w:rPr>
        <w:t xml:space="preserve">tta att bli årets stora </w:t>
      </w:r>
      <w:proofErr w:type="spellStart"/>
      <w:r w:rsidRPr="00F82422">
        <w:rPr>
          <w:b/>
          <w:i/>
          <w:sz w:val="24"/>
          <w:szCs w:val="24"/>
        </w:rPr>
        <w:t>sommarsnackis</w:t>
      </w:r>
      <w:proofErr w:type="spellEnd"/>
      <w:r w:rsidRPr="00F82422">
        <w:rPr>
          <w:b/>
          <w:i/>
          <w:sz w:val="24"/>
          <w:szCs w:val="24"/>
        </w:rPr>
        <w:t>!</w:t>
      </w:r>
      <w:r w:rsidRPr="00BD7F34">
        <w:rPr>
          <w:i/>
          <w:sz w:val="24"/>
          <w:szCs w:val="24"/>
        </w:rPr>
        <w:t xml:space="preserve">  </w:t>
      </w:r>
    </w:p>
    <w:p w:rsidR="00FB5157" w:rsidRDefault="00FB5157" w:rsidP="00050CC8">
      <w:pPr>
        <w:pStyle w:val="Ingetavstnd"/>
        <w:rPr>
          <w:b/>
          <w:u w:val="single"/>
        </w:rPr>
      </w:pPr>
    </w:p>
    <w:p w:rsidR="00FB5157" w:rsidRDefault="00FB5157" w:rsidP="00050CC8">
      <w:pPr>
        <w:pStyle w:val="Ingetavstnd"/>
        <w:rPr>
          <w:b/>
          <w:u w:val="single"/>
        </w:rPr>
      </w:pPr>
    </w:p>
    <w:p w:rsidR="00050CC8" w:rsidRPr="00D921B3" w:rsidRDefault="00050CC8" w:rsidP="00050CC8">
      <w:pPr>
        <w:pStyle w:val="Ingetavstnd"/>
        <w:rPr>
          <w:b/>
          <w:u w:val="single"/>
        </w:rPr>
      </w:pPr>
      <w:r w:rsidRPr="00D921B3">
        <w:rPr>
          <w:b/>
          <w:u w:val="single"/>
        </w:rPr>
        <w:t>Fakta Jekyll &amp; Hyde</w:t>
      </w:r>
    </w:p>
    <w:p w:rsidR="00050CC8" w:rsidRPr="00050CC8" w:rsidRDefault="00050CC8" w:rsidP="00050CC8">
      <w:pPr>
        <w:pStyle w:val="Ingetavstnd"/>
        <w:rPr>
          <w:b/>
        </w:rPr>
      </w:pPr>
      <w:r w:rsidRPr="00050CC8">
        <w:rPr>
          <w:b/>
        </w:rPr>
        <w:t>Broadwaypremiär 1997</w:t>
      </w:r>
    </w:p>
    <w:p w:rsidR="00050CC8" w:rsidRPr="00050CC8" w:rsidRDefault="00050CC8" w:rsidP="00050CC8">
      <w:pPr>
        <w:pStyle w:val="Ingetavstnd"/>
        <w:rPr>
          <w:b/>
        </w:rPr>
      </w:pPr>
      <w:r w:rsidRPr="00050CC8">
        <w:rPr>
          <w:b/>
        </w:rPr>
        <w:t>Svensk premiär (Norrköping/Linköping) 1999</w:t>
      </w:r>
    </w:p>
    <w:p w:rsidR="00050CC8" w:rsidRPr="00050CC8" w:rsidRDefault="00050CC8" w:rsidP="00050CC8">
      <w:pPr>
        <w:pStyle w:val="Ingetavstnd"/>
        <w:rPr>
          <w:b/>
        </w:rPr>
      </w:pPr>
      <w:r w:rsidRPr="00050CC8">
        <w:rPr>
          <w:b/>
          <w:color w:val="000000"/>
        </w:rPr>
        <w:t>Baserad på romanen ”</w:t>
      </w:r>
      <w:r w:rsidRPr="00050CC8">
        <w:rPr>
          <w:b/>
        </w:rPr>
        <w:t xml:space="preserve">Dr. Jekyll och Mr. Hyde” av Robert Louis Stevenson </w:t>
      </w:r>
    </w:p>
    <w:p w:rsidR="00050CC8" w:rsidRDefault="00050CC8" w:rsidP="00050CC8">
      <w:pPr>
        <w:pStyle w:val="Ingetavstnd"/>
      </w:pPr>
    </w:p>
    <w:p w:rsidR="00050CC8" w:rsidRDefault="00050CC8" w:rsidP="00050CC8">
      <w:pPr>
        <w:pStyle w:val="Ingetavstnd"/>
      </w:pPr>
      <w:r w:rsidRPr="00050CC8">
        <w:rPr>
          <w:b/>
        </w:rPr>
        <w:t>Jekyll &amp; Hyde</w:t>
      </w:r>
      <w:r w:rsidRPr="00050CC8">
        <w:t xml:space="preserve"> är en musikalthriller om drömmar om det goda, ont och gott. Nya idéer mot etablissemangets oskrivna regler. Och ond bråd död. Baserad på den kända romanen av </w:t>
      </w:r>
      <w:r w:rsidRPr="00FD2B30">
        <w:rPr>
          <w:b/>
        </w:rPr>
        <w:t>Robert Louis Stevenson</w:t>
      </w:r>
      <w:r w:rsidRPr="00050CC8">
        <w:t xml:space="preserve">. </w:t>
      </w:r>
      <w:r w:rsidR="00FD2B30">
        <w:rPr>
          <w:rFonts w:ascii="Calibri" w:eastAsia="Times New Roman" w:hAnsi="Calibri"/>
        </w:rPr>
        <w:t xml:space="preserve">I ett försök att hitta ett </w:t>
      </w:r>
      <w:proofErr w:type="gramStart"/>
      <w:r w:rsidR="00FD2B30">
        <w:rPr>
          <w:rFonts w:ascii="Calibri" w:eastAsia="Times New Roman" w:hAnsi="Calibri"/>
        </w:rPr>
        <w:t>bot</w:t>
      </w:r>
      <w:proofErr w:type="gramEnd"/>
      <w:r w:rsidR="00FD2B30">
        <w:rPr>
          <w:rFonts w:ascii="Calibri" w:eastAsia="Times New Roman" w:hAnsi="Calibri"/>
        </w:rPr>
        <w:t xml:space="preserve"> mot ålderssjukdomar och rädda sin far testar </w:t>
      </w:r>
      <w:r w:rsidR="00FD2B30" w:rsidRPr="00FD2B30">
        <w:rPr>
          <w:rFonts w:ascii="Calibri" w:eastAsia="Times New Roman" w:hAnsi="Calibri"/>
          <w:b/>
        </w:rPr>
        <w:t>Dr. Jekyll</w:t>
      </w:r>
      <w:r w:rsidR="00FD2B30">
        <w:rPr>
          <w:rFonts w:ascii="Calibri" w:eastAsia="Times New Roman" w:hAnsi="Calibri"/>
        </w:rPr>
        <w:t xml:space="preserve"> en ny medicin på sig själv. Substansen lockar fram hans gömda sida, </w:t>
      </w:r>
      <w:r w:rsidR="00FD2B30" w:rsidRPr="00FD2B30">
        <w:rPr>
          <w:rFonts w:ascii="Calibri" w:eastAsia="Times New Roman" w:hAnsi="Calibri"/>
          <w:b/>
        </w:rPr>
        <w:t>Mr. Hyde</w:t>
      </w:r>
      <w:r w:rsidR="00FD2B30">
        <w:rPr>
          <w:rFonts w:ascii="Calibri" w:eastAsia="Times New Roman" w:hAnsi="Calibri"/>
        </w:rPr>
        <w:t>, en sida som är frimodig, ärlig, rättfram och kraftfull. Den hämndlystne Mr. Hyde växer sig fast och kväver Dr. Jekyll allt mer ju längre tiden går, med ödesdigra konsekvenser.</w:t>
      </w:r>
    </w:p>
    <w:p w:rsidR="00050CC8" w:rsidRDefault="00050CC8" w:rsidP="00050CC8">
      <w:pPr>
        <w:pStyle w:val="Ingetavstnd"/>
      </w:pPr>
    </w:p>
    <w:p w:rsidR="00050CC8" w:rsidRPr="00050CC8" w:rsidRDefault="00050CC8" w:rsidP="00050CC8">
      <w:pPr>
        <w:pStyle w:val="Ingetavstnd"/>
      </w:pPr>
      <w:r w:rsidRPr="00050CC8">
        <w:rPr>
          <w:b/>
        </w:rPr>
        <w:t xml:space="preserve">I Kulturföreningen </w:t>
      </w:r>
      <w:proofErr w:type="spellStart"/>
      <w:r w:rsidRPr="00050CC8">
        <w:rPr>
          <w:b/>
        </w:rPr>
        <w:t>DOB:s</w:t>
      </w:r>
      <w:proofErr w:type="spellEnd"/>
      <w:r w:rsidRPr="00050CC8">
        <w:rPr>
          <w:b/>
        </w:rPr>
        <w:t xml:space="preserve"> uppsättning</w:t>
      </w:r>
      <w:r w:rsidRPr="00050CC8">
        <w:t xml:space="preserve"> sätter vi handlingen i en modern stad, inte så olik Eskilstuna. Byggboom och arbetslöshet. Vi fokuserar på Jekylls drömmar och önskning att rädda sin far, den enda som förstår honom. DOB ställer drömmar och önskan att gå sin </w:t>
      </w:r>
      <w:proofErr w:type="gramStart"/>
      <w:r w:rsidRPr="00050CC8">
        <w:t>egna</w:t>
      </w:r>
      <w:proofErr w:type="gramEnd"/>
      <w:r w:rsidRPr="00050CC8">
        <w:t xml:space="preserve"> väg mot etablissemangets redan upptrampade stigar och oskrivna regler. Ungdomlig kreativitet mot vuxenvärldens krav och räkningar. </w:t>
      </w:r>
    </w:p>
    <w:p w:rsidR="00FB5157" w:rsidRDefault="00FB5157" w:rsidP="00050CC8">
      <w:pPr>
        <w:pStyle w:val="Ingetavstnd"/>
        <w:rPr>
          <w:b/>
        </w:rPr>
      </w:pPr>
    </w:p>
    <w:p w:rsidR="00FB5157" w:rsidRDefault="00FB5157" w:rsidP="00050CC8">
      <w:pPr>
        <w:pStyle w:val="Ingetavstnd"/>
        <w:rPr>
          <w:b/>
        </w:rPr>
      </w:pPr>
    </w:p>
    <w:p w:rsidR="00FB5157" w:rsidRDefault="00FB5157" w:rsidP="00050CC8">
      <w:pPr>
        <w:pStyle w:val="Ingetavstnd"/>
        <w:rPr>
          <w:b/>
        </w:rPr>
      </w:pPr>
    </w:p>
    <w:p w:rsidR="00050CC8" w:rsidRPr="00050CC8" w:rsidRDefault="00050CC8" w:rsidP="00050CC8">
      <w:pPr>
        <w:pStyle w:val="Ingetavstnd"/>
        <w:rPr>
          <w:b/>
        </w:rPr>
      </w:pPr>
      <w:r w:rsidRPr="00050CC8">
        <w:rPr>
          <w:b/>
        </w:rPr>
        <w:t xml:space="preserve">Föreställningen är cirka 2h45min inkl paus. </w:t>
      </w:r>
    </w:p>
    <w:p w:rsidR="003D0E34" w:rsidRPr="00050CC8" w:rsidRDefault="003D0E34" w:rsidP="003D0E34">
      <w:pPr>
        <w:pStyle w:val="Ingetavstnd"/>
        <w:rPr>
          <w:b/>
        </w:rPr>
      </w:pPr>
      <w:r w:rsidRPr="00050CC8">
        <w:rPr>
          <w:b/>
        </w:rPr>
        <w:t>Mat serveras av Biff Grill &amp; Bar i Eskilstuna</w:t>
      </w:r>
      <w:r>
        <w:rPr>
          <w:b/>
        </w:rPr>
        <w:t xml:space="preserve"> och beställs vid biljettköpet.</w:t>
      </w:r>
    </w:p>
    <w:p w:rsidR="003D0E34" w:rsidRPr="00050CC8" w:rsidRDefault="003D0E34" w:rsidP="003D0E34">
      <w:pPr>
        <w:pStyle w:val="Ingetavstnd"/>
        <w:rPr>
          <w:b/>
        </w:rPr>
      </w:pPr>
      <w:r w:rsidRPr="00050CC8">
        <w:rPr>
          <w:b/>
        </w:rPr>
        <w:t>Spelperiod: ons</w:t>
      </w:r>
      <w:r w:rsidR="003E5F48">
        <w:rPr>
          <w:b/>
        </w:rPr>
        <w:t>dag 30/7-lördag 16/8 (rabatterat</w:t>
      </w:r>
      <w:r w:rsidRPr="00050CC8">
        <w:rPr>
          <w:b/>
        </w:rPr>
        <w:t xml:space="preserve"> generalrep 29/7 kl 19.)</w:t>
      </w:r>
    </w:p>
    <w:p w:rsidR="00050CC8" w:rsidRDefault="00050CC8" w:rsidP="00050CC8">
      <w:pPr>
        <w:pStyle w:val="Ingetavstnd"/>
      </w:pPr>
    </w:p>
    <w:p w:rsidR="00FB5157" w:rsidRDefault="00FB5157" w:rsidP="003D0E34">
      <w:pPr>
        <w:pStyle w:val="Ingetavstnd"/>
        <w:rPr>
          <w:b/>
        </w:rPr>
      </w:pPr>
    </w:p>
    <w:p w:rsidR="00FB5157" w:rsidRDefault="00FB5157" w:rsidP="003D0E34">
      <w:pPr>
        <w:pStyle w:val="Ingetavstnd"/>
        <w:rPr>
          <w:b/>
        </w:rPr>
      </w:pPr>
    </w:p>
    <w:p w:rsidR="00FB5157" w:rsidRDefault="00FB5157" w:rsidP="003D0E34">
      <w:pPr>
        <w:pStyle w:val="Ingetavstnd"/>
        <w:rPr>
          <w:b/>
        </w:rPr>
      </w:pPr>
    </w:p>
    <w:p w:rsidR="00FB5157" w:rsidRDefault="000A68C3" w:rsidP="003D0E34">
      <w:pPr>
        <w:pStyle w:val="Ingetavstnd"/>
        <w:rPr>
          <w:b/>
        </w:rPr>
      </w:pPr>
      <w:r>
        <w:rPr>
          <w:b/>
        </w:rPr>
        <w:lastRenderedPageBreak/>
        <w:t>Medverkande:</w:t>
      </w:r>
    </w:p>
    <w:p w:rsidR="000A68C3" w:rsidRDefault="000A68C3" w:rsidP="003D0E34">
      <w:pPr>
        <w:pStyle w:val="Ingetavstnd"/>
        <w:rPr>
          <w:rFonts w:ascii="Calibri" w:eastAsia="Calibri" w:hAnsi="Calibri" w:cs="Times New Roman"/>
          <w:b/>
        </w:rPr>
      </w:pPr>
    </w:p>
    <w:p w:rsidR="003D0E34" w:rsidRPr="003D0E34" w:rsidRDefault="003D0E34" w:rsidP="003D0E34">
      <w:pPr>
        <w:pStyle w:val="Ingetavstnd"/>
        <w:rPr>
          <w:rFonts w:ascii="Calibri" w:eastAsia="Calibri" w:hAnsi="Calibri" w:cs="Times New Roman"/>
          <w:b/>
        </w:rPr>
      </w:pPr>
      <w:r w:rsidRPr="003D0E34">
        <w:rPr>
          <w:rFonts w:ascii="Calibri" w:eastAsia="Calibri" w:hAnsi="Calibri" w:cs="Times New Roman"/>
          <w:b/>
        </w:rPr>
        <w:t>Huvudroller</w:t>
      </w:r>
      <w:r>
        <w:rPr>
          <w:b/>
        </w:rPr>
        <w:t>:</w:t>
      </w:r>
    </w:p>
    <w:p w:rsidR="003D0E34" w:rsidRPr="003D0E34" w:rsidRDefault="003D0E34" w:rsidP="003D0E34">
      <w:pPr>
        <w:pStyle w:val="Ingetavstnd"/>
        <w:rPr>
          <w:rFonts w:ascii="Calibri" w:eastAsia="Calibri" w:hAnsi="Calibri" w:cs="Times New Roman"/>
        </w:rPr>
      </w:pPr>
      <w:r w:rsidRPr="003D0E34">
        <w:rPr>
          <w:rFonts w:ascii="Calibri" w:eastAsia="Calibri" w:hAnsi="Calibri" w:cs="Times New Roman"/>
        </w:rPr>
        <w:t>Erik B Larsson – Jekyll/Hyde [Nyköping]</w:t>
      </w:r>
    </w:p>
    <w:p w:rsidR="003D0E34" w:rsidRPr="003D0E34" w:rsidRDefault="003D0E34" w:rsidP="003D0E34">
      <w:pPr>
        <w:pStyle w:val="Ingetavstnd"/>
        <w:rPr>
          <w:rFonts w:ascii="Calibri" w:eastAsia="Calibri" w:hAnsi="Calibri" w:cs="Times New Roman"/>
        </w:rPr>
      </w:pPr>
      <w:r w:rsidRPr="003D0E34">
        <w:rPr>
          <w:rFonts w:ascii="Calibri" w:eastAsia="Calibri" w:hAnsi="Calibri" w:cs="Times New Roman"/>
        </w:rPr>
        <w:t>Elsa Fryklund – Emma (J &amp; H:s fästmö) [Hägersten]</w:t>
      </w:r>
    </w:p>
    <w:p w:rsidR="003D0E34" w:rsidRPr="003D0E34" w:rsidRDefault="003D0E34" w:rsidP="003D0E34">
      <w:pPr>
        <w:pStyle w:val="Ingetavstnd"/>
        <w:rPr>
          <w:rFonts w:ascii="Calibri" w:eastAsia="Calibri" w:hAnsi="Calibri" w:cs="Times New Roman"/>
        </w:rPr>
      </w:pPr>
      <w:proofErr w:type="spellStart"/>
      <w:r w:rsidRPr="003D0E34">
        <w:rPr>
          <w:rFonts w:ascii="Calibri" w:eastAsia="Calibri" w:hAnsi="Calibri" w:cs="Times New Roman"/>
        </w:rPr>
        <w:t>Angelina</w:t>
      </w:r>
      <w:proofErr w:type="spellEnd"/>
      <w:r w:rsidRPr="003D0E34">
        <w:rPr>
          <w:rFonts w:ascii="Calibri" w:eastAsia="Calibri" w:hAnsi="Calibri" w:cs="Times New Roman"/>
        </w:rPr>
        <w:t xml:space="preserve"> </w:t>
      </w:r>
      <w:proofErr w:type="spellStart"/>
      <w:r w:rsidRPr="003D0E34">
        <w:rPr>
          <w:rFonts w:ascii="Calibri" w:eastAsia="Calibri" w:hAnsi="Calibri" w:cs="Times New Roman"/>
        </w:rPr>
        <w:t>Pavanelli</w:t>
      </w:r>
      <w:proofErr w:type="spellEnd"/>
      <w:r w:rsidRPr="003D0E34">
        <w:rPr>
          <w:rFonts w:ascii="Calibri" w:eastAsia="Calibri" w:hAnsi="Calibri" w:cs="Times New Roman"/>
        </w:rPr>
        <w:t xml:space="preserve"> – Lucy (glädjeflicka)</w:t>
      </w:r>
      <w:proofErr w:type="gramStart"/>
      <w:r w:rsidRPr="003D0E34">
        <w:rPr>
          <w:rFonts w:ascii="Calibri" w:eastAsia="Calibri" w:hAnsi="Calibri" w:cs="Times New Roman"/>
        </w:rPr>
        <w:t xml:space="preserve"> {Eskilstuna]</w:t>
      </w:r>
      <w:proofErr w:type="gramEnd"/>
    </w:p>
    <w:p w:rsidR="003D0E34" w:rsidRPr="003D0E34" w:rsidRDefault="003D0E34" w:rsidP="003D0E34">
      <w:pPr>
        <w:pStyle w:val="Ingetavstnd"/>
        <w:rPr>
          <w:rFonts w:ascii="Calibri" w:eastAsia="Calibri" w:hAnsi="Calibri" w:cs="Times New Roman"/>
        </w:rPr>
      </w:pPr>
    </w:p>
    <w:p w:rsidR="003D0E34" w:rsidRPr="003D0E34" w:rsidRDefault="003D0E34" w:rsidP="003D0E34">
      <w:pPr>
        <w:pStyle w:val="Ingetavstnd"/>
        <w:rPr>
          <w:rFonts w:ascii="Calibri" w:eastAsia="Calibri" w:hAnsi="Calibri" w:cs="Times New Roman"/>
          <w:b/>
        </w:rPr>
      </w:pPr>
      <w:r w:rsidRPr="003D0E34">
        <w:rPr>
          <w:rFonts w:ascii="Calibri" w:eastAsia="Calibri" w:hAnsi="Calibri" w:cs="Times New Roman"/>
          <w:b/>
        </w:rPr>
        <w:t xml:space="preserve">Ensemble (diverse vänner, jury, gatuflickor, poliser, </w:t>
      </w:r>
      <w:proofErr w:type="spellStart"/>
      <w:r w:rsidRPr="003D0E34">
        <w:rPr>
          <w:rFonts w:ascii="Calibri" w:eastAsia="Calibri" w:hAnsi="Calibri" w:cs="Times New Roman"/>
          <w:b/>
        </w:rPr>
        <w:t>m.fl</w:t>
      </w:r>
      <w:proofErr w:type="spellEnd"/>
      <w:r w:rsidRPr="003D0E34">
        <w:rPr>
          <w:rFonts w:ascii="Calibri" w:eastAsia="Calibri" w:hAnsi="Calibri" w:cs="Times New Roman"/>
          <w:b/>
        </w:rPr>
        <w:t>):</w:t>
      </w:r>
    </w:p>
    <w:p w:rsidR="003D0E34" w:rsidRPr="003D0E34" w:rsidRDefault="003D0E34" w:rsidP="003D0E34">
      <w:pPr>
        <w:pStyle w:val="Ingetavstnd"/>
        <w:rPr>
          <w:rFonts w:ascii="Calibri" w:eastAsia="Calibri" w:hAnsi="Calibri" w:cs="Times New Roman"/>
        </w:rPr>
      </w:pPr>
      <w:r w:rsidRPr="003D0E34">
        <w:rPr>
          <w:rFonts w:ascii="Calibri" w:eastAsia="Calibri" w:hAnsi="Calibri" w:cs="Times New Roman"/>
        </w:rPr>
        <w:t>Joacim Bergkvist – 15 år, yngst i gänget [Åker Styckebruk]</w:t>
      </w:r>
    </w:p>
    <w:p w:rsidR="003D0E34" w:rsidRPr="003D0E34" w:rsidRDefault="003D0E34" w:rsidP="003D0E34">
      <w:pPr>
        <w:pStyle w:val="Ingetavstnd"/>
        <w:rPr>
          <w:rFonts w:ascii="Calibri" w:eastAsia="Calibri" w:hAnsi="Calibri" w:cs="Times New Roman"/>
        </w:rPr>
      </w:pPr>
      <w:proofErr w:type="spellStart"/>
      <w:r w:rsidRPr="003D0E34">
        <w:rPr>
          <w:rFonts w:ascii="Calibri" w:eastAsia="Calibri" w:hAnsi="Calibri" w:cs="Times New Roman"/>
        </w:rPr>
        <w:t>Felica</w:t>
      </w:r>
      <w:proofErr w:type="spellEnd"/>
      <w:r w:rsidRPr="003D0E34">
        <w:rPr>
          <w:rFonts w:ascii="Calibri" w:eastAsia="Calibri" w:hAnsi="Calibri" w:cs="Times New Roman"/>
        </w:rPr>
        <w:t xml:space="preserve"> Larsson – medverkade även i Cabaret [Eskilstuna]</w:t>
      </w:r>
    </w:p>
    <w:p w:rsidR="003D0E34" w:rsidRPr="003D0E34" w:rsidRDefault="003D0E34" w:rsidP="003D0E34">
      <w:pPr>
        <w:pStyle w:val="Ingetavstnd"/>
        <w:rPr>
          <w:rFonts w:ascii="Calibri" w:eastAsia="Calibri" w:hAnsi="Calibri" w:cs="Times New Roman"/>
        </w:rPr>
      </w:pPr>
      <w:r w:rsidRPr="003D0E34">
        <w:rPr>
          <w:rFonts w:ascii="Calibri" w:eastAsia="Calibri" w:hAnsi="Calibri" w:cs="Times New Roman"/>
        </w:rPr>
        <w:t>Emma Nyström – medverkande även i Cabaret [Eskilstuna]</w:t>
      </w:r>
    </w:p>
    <w:p w:rsidR="003D0E34" w:rsidRPr="003D0E34" w:rsidRDefault="003D0E34" w:rsidP="003D0E34">
      <w:pPr>
        <w:pStyle w:val="Ingetavstnd"/>
        <w:rPr>
          <w:rFonts w:ascii="Calibri" w:eastAsia="Calibri" w:hAnsi="Calibri" w:cs="Times New Roman"/>
        </w:rPr>
      </w:pPr>
      <w:r w:rsidRPr="003D0E34">
        <w:rPr>
          <w:rFonts w:ascii="Calibri" w:eastAsia="Calibri" w:hAnsi="Calibri" w:cs="Times New Roman"/>
        </w:rPr>
        <w:t>Veronica Lundman – medverkande även i Cabaret [Strängnäs]</w:t>
      </w:r>
    </w:p>
    <w:p w:rsidR="003D0E34" w:rsidRPr="003D0E34" w:rsidRDefault="003D0E34" w:rsidP="003D0E34">
      <w:pPr>
        <w:pStyle w:val="Ingetavstnd"/>
        <w:rPr>
          <w:rFonts w:ascii="Calibri" w:eastAsia="Calibri" w:hAnsi="Calibri" w:cs="Times New Roman"/>
        </w:rPr>
      </w:pPr>
      <w:r w:rsidRPr="003D0E34">
        <w:rPr>
          <w:rFonts w:ascii="Calibri" w:eastAsia="Calibri" w:hAnsi="Calibri" w:cs="Times New Roman"/>
        </w:rPr>
        <w:t xml:space="preserve">Peter Edlund – även </w:t>
      </w:r>
      <w:proofErr w:type="spellStart"/>
      <w:r w:rsidRPr="003D0E34">
        <w:rPr>
          <w:rFonts w:ascii="Calibri" w:eastAsia="Calibri" w:hAnsi="Calibri" w:cs="Times New Roman"/>
        </w:rPr>
        <w:t>understudy</w:t>
      </w:r>
      <w:proofErr w:type="spellEnd"/>
      <w:r w:rsidRPr="003D0E34">
        <w:rPr>
          <w:rFonts w:ascii="Calibri" w:eastAsia="Calibri" w:hAnsi="Calibri" w:cs="Times New Roman"/>
        </w:rPr>
        <w:t xml:space="preserve"> för Jekyll/Hyde [Nyköping]</w:t>
      </w:r>
    </w:p>
    <w:p w:rsidR="003D0E34" w:rsidRPr="003D0E34" w:rsidRDefault="003D0E34" w:rsidP="003D0E34">
      <w:pPr>
        <w:pStyle w:val="Ingetavstnd"/>
        <w:rPr>
          <w:rFonts w:ascii="Calibri" w:eastAsia="Calibri" w:hAnsi="Calibri" w:cs="Times New Roman"/>
        </w:rPr>
      </w:pPr>
      <w:r w:rsidRPr="003D0E34">
        <w:rPr>
          <w:rFonts w:ascii="Calibri" w:eastAsia="Calibri" w:hAnsi="Calibri" w:cs="Times New Roman"/>
        </w:rPr>
        <w:t>Mari Backlund – sjunger i kör, första gången i musikal [Eskilstuna]</w:t>
      </w:r>
    </w:p>
    <w:p w:rsidR="003D0E34" w:rsidRPr="003D0E34" w:rsidRDefault="003D0E34" w:rsidP="003D0E34">
      <w:pPr>
        <w:pStyle w:val="Ingetavstnd"/>
        <w:rPr>
          <w:rFonts w:ascii="Calibri" w:eastAsia="Calibri" w:hAnsi="Calibri" w:cs="Times New Roman"/>
        </w:rPr>
      </w:pPr>
      <w:r w:rsidRPr="003D0E34">
        <w:rPr>
          <w:rFonts w:ascii="Calibri" w:eastAsia="Calibri" w:hAnsi="Calibri" w:cs="Times New Roman"/>
        </w:rPr>
        <w:t xml:space="preserve">Matilda </w:t>
      </w:r>
      <w:proofErr w:type="spellStart"/>
      <w:r w:rsidRPr="003D0E34">
        <w:rPr>
          <w:rFonts w:ascii="Calibri" w:eastAsia="Calibri" w:hAnsi="Calibri" w:cs="Times New Roman"/>
        </w:rPr>
        <w:t>Grebestam</w:t>
      </w:r>
      <w:proofErr w:type="spellEnd"/>
      <w:r w:rsidRPr="003D0E34">
        <w:rPr>
          <w:rFonts w:ascii="Calibri" w:eastAsia="Calibri" w:hAnsi="Calibri" w:cs="Times New Roman"/>
        </w:rPr>
        <w:t xml:space="preserve"> – bland annat sjungit i Svenska kyrkans kör i New York [Eskilstuna]</w:t>
      </w:r>
    </w:p>
    <w:p w:rsidR="003D0E34" w:rsidRPr="003D0E34" w:rsidRDefault="003D0E34" w:rsidP="003D0E34">
      <w:pPr>
        <w:pStyle w:val="Ingetavstnd"/>
        <w:rPr>
          <w:rFonts w:ascii="Calibri" w:eastAsia="Calibri" w:hAnsi="Calibri" w:cs="Times New Roman"/>
        </w:rPr>
      </w:pPr>
      <w:r w:rsidRPr="003D0E34">
        <w:rPr>
          <w:rFonts w:ascii="Calibri" w:eastAsia="Calibri" w:hAnsi="Calibri" w:cs="Times New Roman"/>
        </w:rPr>
        <w:t>Amanda Hagman – gått estetisk linje på S:t Eskils gymnasium. [Eskilstuna]</w:t>
      </w:r>
    </w:p>
    <w:p w:rsidR="003D0E34" w:rsidRPr="003D0E34" w:rsidRDefault="003D0E34" w:rsidP="003D0E34">
      <w:pPr>
        <w:pStyle w:val="Ingetavstnd"/>
        <w:rPr>
          <w:rFonts w:ascii="Calibri" w:eastAsia="Calibri" w:hAnsi="Calibri" w:cs="Times New Roman"/>
        </w:rPr>
      </w:pPr>
      <w:proofErr w:type="spellStart"/>
      <w:r w:rsidRPr="003D0E34">
        <w:rPr>
          <w:rFonts w:ascii="Calibri" w:eastAsia="Calibri" w:hAnsi="Calibri" w:cs="Times New Roman"/>
        </w:rPr>
        <w:t>Jame</w:t>
      </w:r>
      <w:proofErr w:type="spellEnd"/>
      <w:r w:rsidRPr="003D0E34">
        <w:rPr>
          <w:rFonts w:ascii="Calibri" w:eastAsia="Calibri" w:hAnsi="Calibri" w:cs="Times New Roman"/>
        </w:rPr>
        <w:t xml:space="preserve"> </w:t>
      </w:r>
      <w:proofErr w:type="spellStart"/>
      <w:r w:rsidRPr="003D0E34">
        <w:rPr>
          <w:rFonts w:ascii="Calibri" w:eastAsia="Calibri" w:hAnsi="Calibri" w:cs="Times New Roman"/>
        </w:rPr>
        <w:t>Kongvanichkitcharoen</w:t>
      </w:r>
      <w:proofErr w:type="spellEnd"/>
      <w:r w:rsidRPr="003D0E34">
        <w:rPr>
          <w:rFonts w:ascii="Calibri" w:eastAsia="Calibri" w:hAnsi="Calibri" w:cs="Times New Roman"/>
        </w:rPr>
        <w:t xml:space="preserve"> – avslutade precis åk 2 på Tekniska programmet på Rinmansgymnasiet. [Eskilstuna]</w:t>
      </w:r>
    </w:p>
    <w:p w:rsidR="003D0E34" w:rsidRPr="003D0E34" w:rsidRDefault="003D0E34" w:rsidP="003D0E34">
      <w:pPr>
        <w:pStyle w:val="Ingetavstnd"/>
        <w:rPr>
          <w:rFonts w:ascii="Calibri" w:eastAsia="Calibri" w:hAnsi="Calibri" w:cs="Times New Roman"/>
        </w:rPr>
      </w:pPr>
    </w:p>
    <w:p w:rsidR="003D0E34" w:rsidRPr="003D0E34" w:rsidRDefault="003D0E34" w:rsidP="003D0E34">
      <w:pPr>
        <w:pStyle w:val="Ingetavstnd"/>
        <w:rPr>
          <w:rFonts w:ascii="Calibri" w:eastAsia="Calibri" w:hAnsi="Calibri" w:cs="Times New Roman"/>
          <w:b/>
        </w:rPr>
      </w:pPr>
      <w:r w:rsidRPr="003D0E34">
        <w:rPr>
          <w:rFonts w:ascii="Calibri" w:eastAsia="Calibri" w:hAnsi="Calibri" w:cs="Times New Roman"/>
          <w:b/>
        </w:rPr>
        <w:t>REGISSÖR/KONCEPT/SCENOGRAFI</w:t>
      </w:r>
    </w:p>
    <w:p w:rsidR="003D0E34" w:rsidRPr="003D0E34" w:rsidRDefault="003D0E34" w:rsidP="003D0E34">
      <w:pPr>
        <w:pStyle w:val="Ingetavstnd"/>
        <w:rPr>
          <w:rFonts w:ascii="Calibri" w:eastAsia="Calibri" w:hAnsi="Calibri" w:cs="Times New Roman"/>
        </w:rPr>
      </w:pPr>
      <w:r w:rsidRPr="003D0E34">
        <w:rPr>
          <w:rFonts w:ascii="Calibri" w:eastAsia="Calibri" w:hAnsi="Calibri" w:cs="Times New Roman"/>
        </w:rPr>
        <w:t>Jimmy Bergkvist</w:t>
      </w:r>
    </w:p>
    <w:p w:rsidR="003D0E34" w:rsidRPr="003D0E34" w:rsidRDefault="003D0E34" w:rsidP="003D0E34">
      <w:pPr>
        <w:pStyle w:val="Ingetavstnd"/>
        <w:rPr>
          <w:rFonts w:ascii="Calibri" w:eastAsia="Calibri" w:hAnsi="Calibri" w:cs="Times New Roman"/>
        </w:rPr>
      </w:pPr>
    </w:p>
    <w:p w:rsidR="003D0E34" w:rsidRPr="003D0E34" w:rsidRDefault="003D0E34" w:rsidP="003D0E34">
      <w:pPr>
        <w:pStyle w:val="Ingetavstnd"/>
        <w:rPr>
          <w:rFonts w:ascii="Calibri" w:eastAsia="Calibri" w:hAnsi="Calibri" w:cs="Times New Roman"/>
          <w:b/>
        </w:rPr>
      </w:pPr>
      <w:r w:rsidRPr="003D0E34">
        <w:rPr>
          <w:rFonts w:ascii="Calibri" w:eastAsia="Calibri" w:hAnsi="Calibri" w:cs="Times New Roman"/>
          <w:b/>
        </w:rPr>
        <w:t>KOREOGRAF/RÖRELSECOACH</w:t>
      </w:r>
    </w:p>
    <w:p w:rsidR="003D0E34" w:rsidRPr="003D0E34" w:rsidRDefault="003D0E34" w:rsidP="003D0E34">
      <w:pPr>
        <w:pStyle w:val="Ingetavstnd"/>
        <w:rPr>
          <w:rFonts w:ascii="Calibri" w:eastAsia="Calibri" w:hAnsi="Calibri" w:cs="Times New Roman"/>
        </w:rPr>
      </w:pPr>
      <w:r w:rsidRPr="003D0E34">
        <w:rPr>
          <w:rFonts w:ascii="Calibri" w:eastAsia="Calibri" w:hAnsi="Calibri" w:cs="Times New Roman"/>
        </w:rPr>
        <w:t>Sofia Blomquist – var även koreograf för Cabaret</w:t>
      </w:r>
    </w:p>
    <w:p w:rsidR="003D0E34" w:rsidRPr="003D0E34" w:rsidRDefault="003D0E34" w:rsidP="003D0E34">
      <w:pPr>
        <w:pStyle w:val="Ingetavstnd"/>
        <w:rPr>
          <w:rFonts w:ascii="Calibri" w:eastAsia="Calibri" w:hAnsi="Calibri" w:cs="Times New Roman"/>
        </w:rPr>
      </w:pPr>
    </w:p>
    <w:p w:rsidR="003D0E34" w:rsidRPr="003D0E34" w:rsidRDefault="003D0E34" w:rsidP="003D0E34">
      <w:pPr>
        <w:pStyle w:val="Ingetavstnd"/>
        <w:rPr>
          <w:rFonts w:ascii="Calibri" w:eastAsia="Calibri" w:hAnsi="Calibri" w:cs="Times New Roman"/>
          <w:b/>
        </w:rPr>
      </w:pPr>
      <w:r w:rsidRPr="003D0E34">
        <w:rPr>
          <w:rFonts w:ascii="Calibri" w:eastAsia="Calibri" w:hAnsi="Calibri" w:cs="Times New Roman"/>
          <w:b/>
        </w:rPr>
        <w:t>SÅNGINSTUDERING</w:t>
      </w:r>
    </w:p>
    <w:p w:rsidR="003D0E34" w:rsidRPr="003D0E34" w:rsidRDefault="003D0E34" w:rsidP="003D0E34">
      <w:pPr>
        <w:pStyle w:val="Ingetavstnd"/>
        <w:rPr>
          <w:rFonts w:ascii="Calibri" w:eastAsia="Calibri" w:hAnsi="Calibri" w:cs="Times New Roman"/>
        </w:rPr>
      </w:pPr>
      <w:r w:rsidRPr="003D0E34">
        <w:rPr>
          <w:rFonts w:ascii="Calibri" w:eastAsia="Calibri" w:hAnsi="Calibri" w:cs="Times New Roman"/>
        </w:rPr>
        <w:t>Linnea Bruun</w:t>
      </w:r>
    </w:p>
    <w:p w:rsidR="003D0E34" w:rsidRPr="003D0E34" w:rsidRDefault="003D0E34" w:rsidP="003D0E34">
      <w:pPr>
        <w:pStyle w:val="Ingetavstnd"/>
        <w:rPr>
          <w:rFonts w:ascii="Calibri" w:eastAsia="Calibri" w:hAnsi="Calibri" w:cs="Times New Roman"/>
        </w:rPr>
      </w:pPr>
    </w:p>
    <w:p w:rsidR="003D0E34" w:rsidRPr="003D0E34" w:rsidRDefault="003D0E34" w:rsidP="003D0E34">
      <w:pPr>
        <w:pStyle w:val="Ingetavstnd"/>
        <w:rPr>
          <w:rFonts w:ascii="Calibri" w:eastAsia="Calibri" w:hAnsi="Calibri" w:cs="Times New Roman"/>
          <w:b/>
        </w:rPr>
      </w:pPr>
      <w:r w:rsidRPr="003D0E34">
        <w:rPr>
          <w:rFonts w:ascii="Calibri" w:eastAsia="Calibri" w:hAnsi="Calibri" w:cs="Times New Roman"/>
          <w:b/>
        </w:rPr>
        <w:t>TITEL</w:t>
      </w:r>
    </w:p>
    <w:p w:rsidR="003D0E34" w:rsidRPr="003D0E34" w:rsidRDefault="003D0E34" w:rsidP="003D0E34">
      <w:pPr>
        <w:pStyle w:val="Ingetavstnd"/>
        <w:rPr>
          <w:rFonts w:ascii="Calibri" w:eastAsia="Calibri" w:hAnsi="Calibri" w:cs="Times New Roman"/>
        </w:rPr>
      </w:pPr>
      <w:r w:rsidRPr="003D0E34">
        <w:rPr>
          <w:rFonts w:ascii="Calibri" w:eastAsia="Calibri" w:hAnsi="Calibri" w:cs="Times New Roman"/>
        </w:rPr>
        <w:t>Jekyll &amp; Hyde</w:t>
      </w:r>
    </w:p>
    <w:p w:rsidR="003D0E34" w:rsidRPr="003D0E34" w:rsidRDefault="003D0E34" w:rsidP="003D0E34">
      <w:pPr>
        <w:pStyle w:val="Ingetavstnd"/>
        <w:rPr>
          <w:rFonts w:ascii="Calibri" w:eastAsia="Calibri" w:hAnsi="Calibri" w:cs="Times New Roman"/>
        </w:rPr>
      </w:pPr>
    </w:p>
    <w:p w:rsidR="003D0E34" w:rsidRPr="003D0E34" w:rsidRDefault="003D0E34" w:rsidP="003D0E34">
      <w:pPr>
        <w:pStyle w:val="Ingetavstnd"/>
        <w:rPr>
          <w:rFonts w:ascii="Calibri" w:eastAsia="Calibri" w:hAnsi="Calibri" w:cs="Times New Roman"/>
          <w:b/>
        </w:rPr>
      </w:pPr>
      <w:r w:rsidRPr="003D0E34">
        <w:rPr>
          <w:rFonts w:ascii="Calibri" w:eastAsia="Calibri" w:hAnsi="Calibri" w:cs="Times New Roman"/>
          <w:b/>
        </w:rPr>
        <w:t>TEXT/MUSIK</w:t>
      </w:r>
    </w:p>
    <w:p w:rsidR="003D0E34" w:rsidRPr="003D0E34" w:rsidRDefault="003D0E34" w:rsidP="003D0E34">
      <w:pPr>
        <w:pStyle w:val="Ingetavstnd"/>
        <w:rPr>
          <w:rFonts w:ascii="Calibri" w:eastAsia="Calibri" w:hAnsi="Calibri" w:cs="Times New Roman"/>
        </w:rPr>
      </w:pPr>
      <w:r w:rsidRPr="003D0E34">
        <w:rPr>
          <w:rFonts w:ascii="Calibri" w:eastAsia="Calibri" w:hAnsi="Calibri" w:cs="Times New Roman"/>
        </w:rPr>
        <w:t xml:space="preserve">Frank </w:t>
      </w:r>
      <w:proofErr w:type="spellStart"/>
      <w:r w:rsidRPr="003D0E34">
        <w:rPr>
          <w:rFonts w:ascii="Calibri" w:eastAsia="Calibri" w:hAnsi="Calibri" w:cs="Times New Roman"/>
        </w:rPr>
        <w:t>Wildhorn</w:t>
      </w:r>
      <w:proofErr w:type="spellEnd"/>
      <w:r w:rsidRPr="003D0E34">
        <w:rPr>
          <w:rFonts w:ascii="Calibri" w:eastAsia="Calibri" w:hAnsi="Calibri" w:cs="Times New Roman"/>
        </w:rPr>
        <w:t xml:space="preserve"> – musik</w:t>
      </w:r>
    </w:p>
    <w:p w:rsidR="003D0E34" w:rsidRPr="003D0E34" w:rsidRDefault="003D0E34" w:rsidP="003D0E34">
      <w:pPr>
        <w:pStyle w:val="Ingetavstnd"/>
        <w:rPr>
          <w:rFonts w:ascii="Calibri" w:eastAsia="Calibri" w:hAnsi="Calibri" w:cs="Times New Roman"/>
        </w:rPr>
      </w:pPr>
      <w:r w:rsidRPr="003D0E34">
        <w:rPr>
          <w:rFonts w:ascii="Calibri" w:eastAsia="Calibri" w:hAnsi="Calibri" w:cs="Times New Roman"/>
        </w:rPr>
        <w:t xml:space="preserve">Leslie </w:t>
      </w:r>
      <w:proofErr w:type="spellStart"/>
      <w:r w:rsidRPr="003D0E34">
        <w:rPr>
          <w:rFonts w:ascii="Calibri" w:eastAsia="Calibri" w:hAnsi="Calibri" w:cs="Times New Roman"/>
        </w:rPr>
        <w:t>Bricusse</w:t>
      </w:r>
      <w:proofErr w:type="spellEnd"/>
      <w:r w:rsidRPr="003D0E34">
        <w:rPr>
          <w:rFonts w:ascii="Calibri" w:eastAsia="Calibri" w:hAnsi="Calibri" w:cs="Times New Roman"/>
        </w:rPr>
        <w:t xml:space="preserve"> – libretto</w:t>
      </w:r>
    </w:p>
    <w:p w:rsidR="003D0E34" w:rsidRPr="003D0E34" w:rsidRDefault="003D0E34" w:rsidP="003D0E34">
      <w:pPr>
        <w:pStyle w:val="Ingetavstnd"/>
        <w:rPr>
          <w:rFonts w:ascii="Calibri" w:eastAsia="Calibri" w:hAnsi="Calibri" w:cs="Times New Roman"/>
        </w:rPr>
      </w:pPr>
    </w:p>
    <w:p w:rsidR="003D0E34" w:rsidRPr="003D0E34" w:rsidRDefault="003D0E34" w:rsidP="003D0E34">
      <w:pPr>
        <w:pStyle w:val="Ingetavstnd"/>
        <w:rPr>
          <w:rFonts w:ascii="Calibri" w:eastAsia="Calibri" w:hAnsi="Calibri" w:cs="Times New Roman"/>
          <w:b/>
        </w:rPr>
      </w:pPr>
      <w:r w:rsidRPr="003D0E34">
        <w:rPr>
          <w:rFonts w:ascii="Calibri" w:eastAsia="Calibri" w:hAnsi="Calibri" w:cs="Times New Roman"/>
          <w:b/>
        </w:rPr>
        <w:t>ÖVERSÄTTNING</w:t>
      </w:r>
    </w:p>
    <w:p w:rsidR="003D0E34" w:rsidRPr="003D0E34" w:rsidRDefault="003D0E34" w:rsidP="003D0E34">
      <w:pPr>
        <w:pStyle w:val="Ingetavstnd"/>
        <w:rPr>
          <w:rFonts w:ascii="Calibri" w:eastAsia="Calibri" w:hAnsi="Calibri" w:cs="Times New Roman"/>
        </w:rPr>
      </w:pPr>
      <w:r w:rsidRPr="003D0E34">
        <w:rPr>
          <w:rFonts w:ascii="Calibri" w:eastAsia="Calibri" w:hAnsi="Calibri" w:cs="Times New Roman"/>
        </w:rPr>
        <w:t>Calle Norlén – sångtexter</w:t>
      </w:r>
    </w:p>
    <w:p w:rsidR="003D0E34" w:rsidRPr="003D0E34" w:rsidRDefault="003D0E34" w:rsidP="003D0E34">
      <w:pPr>
        <w:pStyle w:val="Ingetavstnd"/>
        <w:rPr>
          <w:rFonts w:ascii="Calibri" w:eastAsia="Calibri" w:hAnsi="Calibri" w:cs="Times New Roman"/>
        </w:rPr>
      </w:pPr>
      <w:r w:rsidRPr="003D0E34">
        <w:rPr>
          <w:rFonts w:ascii="Calibri" w:eastAsia="Calibri" w:hAnsi="Calibri" w:cs="Times New Roman"/>
        </w:rPr>
        <w:t>Myrra Malmberg – libretto</w:t>
      </w:r>
    </w:p>
    <w:p w:rsidR="003D0E34" w:rsidRDefault="003D0E34" w:rsidP="00050CC8">
      <w:pPr>
        <w:pStyle w:val="Ingetavstnd"/>
      </w:pPr>
    </w:p>
    <w:p w:rsidR="00050CC8" w:rsidRPr="00FB5157" w:rsidRDefault="00050CC8" w:rsidP="00050CC8">
      <w:pPr>
        <w:pStyle w:val="Ingetavstnd"/>
        <w:rPr>
          <w:b/>
          <w:sz w:val="28"/>
          <w:szCs w:val="28"/>
        </w:rPr>
      </w:pPr>
      <w:r w:rsidRPr="00FB5157">
        <w:rPr>
          <w:b/>
          <w:sz w:val="28"/>
          <w:szCs w:val="28"/>
        </w:rPr>
        <w:t>Biljettsläpp i morgon torsdag 12:e juni</w:t>
      </w:r>
    </w:p>
    <w:p w:rsidR="00050CC8" w:rsidRPr="00FB5157" w:rsidRDefault="00050CC8" w:rsidP="00050CC8">
      <w:pPr>
        <w:pStyle w:val="Ingetavstnd"/>
        <w:rPr>
          <w:sz w:val="24"/>
          <w:szCs w:val="24"/>
        </w:rPr>
      </w:pPr>
      <w:r w:rsidRPr="00FB5157">
        <w:rPr>
          <w:sz w:val="24"/>
          <w:szCs w:val="24"/>
        </w:rPr>
        <w:t xml:space="preserve">Biljetterna till årets föreställningar släpps </w:t>
      </w:r>
      <w:r w:rsidRPr="00FB5157">
        <w:rPr>
          <w:b/>
          <w:sz w:val="24"/>
          <w:szCs w:val="24"/>
        </w:rPr>
        <w:t xml:space="preserve">torsdagen den 12 </w:t>
      </w:r>
      <w:proofErr w:type="gramStart"/>
      <w:r w:rsidRPr="00FB5157">
        <w:rPr>
          <w:b/>
          <w:sz w:val="24"/>
          <w:szCs w:val="24"/>
        </w:rPr>
        <w:t>Juni</w:t>
      </w:r>
      <w:proofErr w:type="gramEnd"/>
      <w:r w:rsidRPr="00FB5157">
        <w:rPr>
          <w:sz w:val="24"/>
          <w:szCs w:val="24"/>
        </w:rPr>
        <w:t xml:space="preserve"> via bland annat: </w:t>
      </w:r>
      <w:proofErr w:type="spellStart"/>
      <w:r w:rsidRPr="00FB5157">
        <w:rPr>
          <w:b/>
          <w:sz w:val="24"/>
          <w:szCs w:val="24"/>
        </w:rPr>
        <w:t>tic</w:t>
      </w:r>
      <w:r w:rsidR="00AE3A8C">
        <w:rPr>
          <w:b/>
          <w:sz w:val="24"/>
          <w:szCs w:val="24"/>
        </w:rPr>
        <w:t>k</w:t>
      </w:r>
      <w:r w:rsidRPr="00FB5157">
        <w:rPr>
          <w:b/>
          <w:sz w:val="24"/>
          <w:szCs w:val="24"/>
        </w:rPr>
        <w:t>ster.se</w:t>
      </w:r>
      <w:proofErr w:type="spellEnd"/>
      <w:r w:rsidRPr="00FB5157">
        <w:rPr>
          <w:sz w:val="24"/>
          <w:szCs w:val="24"/>
        </w:rPr>
        <w:t xml:space="preserve"> , </w:t>
      </w:r>
      <w:proofErr w:type="spellStart"/>
      <w:r w:rsidRPr="00FB5157">
        <w:rPr>
          <w:b/>
          <w:sz w:val="24"/>
          <w:szCs w:val="24"/>
        </w:rPr>
        <w:t>MyWay</w:t>
      </w:r>
      <w:proofErr w:type="spellEnd"/>
      <w:r w:rsidRPr="00FB5157">
        <w:rPr>
          <w:sz w:val="24"/>
          <w:szCs w:val="24"/>
        </w:rPr>
        <w:t xml:space="preserve"> Fristadstorget 4, </w:t>
      </w:r>
      <w:r w:rsidRPr="00FB5157">
        <w:rPr>
          <w:b/>
          <w:sz w:val="24"/>
          <w:szCs w:val="24"/>
        </w:rPr>
        <w:t>Sjölins Tobak</w:t>
      </w:r>
      <w:r w:rsidRPr="00FB5157">
        <w:rPr>
          <w:sz w:val="24"/>
          <w:szCs w:val="24"/>
        </w:rPr>
        <w:t xml:space="preserve"> i Katrineholm och </w:t>
      </w:r>
      <w:r w:rsidRPr="00FB5157">
        <w:rPr>
          <w:b/>
          <w:sz w:val="24"/>
          <w:szCs w:val="24"/>
        </w:rPr>
        <w:t>Eskilstuna</w:t>
      </w:r>
      <w:r w:rsidRPr="00FB5157">
        <w:rPr>
          <w:sz w:val="24"/>
          <w:szCs w:val="24"/>
        </w:rPr>
        <w:t xml:space="preserve"> </w:t>
      </w:r>
      <w:r w:rsidRPr="00FB5157">
        <w:rPr>
          <w:b/>
          <w:sz w:val="24"/>
          <w:szCs w:val="24"/>
        </w:rPr>
        <w:t>turistbyrå</w:t>
      </w:r>
      <w:r w:rsidRPr="00FB5157">
        <w:rPr>
          <w:sz w:val="24"/>
          <w:szCs w:val="24"/>
        </w:rPr>
        <w:t>.</w:t>
      </w:r>
    </w:p>
    <w:p w:rsidR="00050CC8" w:rsidRPr="00114248" w:rsidRDefault="00050CC8" w:rsidP="00050CC8">
      <w:pPr>
        <w:pStyle w:val="Ingetavstnd"/>
        <w:rPr>
          <w:b/>
        </w:rPr>
      </w:pPr>
    </w:p>
    <w:p w:rsidR="00FB5157" w:rsidRDefault="00FB5157" w:rsidP="00FB5157">
      <w:pPr>
        <w:pStyle w:val="Ingetavstnd"/>
      </w:pPr>
      <w:r>
        <w:rPr>
          <w:b/>
        </w:rPr>
        <w:t>I</w:t>
      </w:r>
      <w:r w:rsidR="00050CC8" w:rsidRPr="00050CC8">
        <w:rPr>
          <w:b/>
        </w:rPr>
        <w:t>ntervjuer</w:t>
      </w:r>
      <w:r w:rsidR="00050CC8">
        <w:t xml:space="preserve">: Micke Levine 070-773 26 01 </w:t>
      </w:r>
      <w:hyperlink r:id="rId5" w:history="1">
        <w:r w:rsidR="00050CC8" w:rsidRPr="005034B8">
          <w:rPr>
            <w:rStyle w:val="Hyperlnk"/>
          </w:rPr>
          <w:t>micke.levine@fivesenses.se</w:t>
        </w:r>
      </w:hyperlink>
      <w:r w:rsidR="00C06C1E">
        <w:t xml:space="preserve"> eller Jimmy Bergkvist </w:t>
      </w:r>
      <w:hyperlink r:id="rId6" w:history="1">
        <w:r w:rsidR="00C06C1E" w:rsidRPr="007F2682">
          <w:rPr>
            <w:rStyle w:val="Hyperlnk"/>
          </w:rPr>
          <w:t>info@doblive.se</w:t>
        </w:r>
      </w:hyperlink>
      <w:r>
        <w:t xml:space="preserve"> .</w:t>
      </w:r>
    </w:p>
    <w:p w:rsidR="00FB5157" w:rsidRDefault="00FB5157" w:rsidP="00FB5157">
      <w:pPr>
        <w:pStyle w:val="Ingetavstnd"/>
      </w:pPr>
    </w:p>
    <w:p w:rsidR="00050CC8" w:rsidRPr="00050CC8" w:rsidRDefault="00050CC8" w:rsidP="00FB5157">
      <w:pPr>
        <w:pStyle w:val="Ingetavstnd"/>
      </w:pPr>
      <w:r>
        <w:t>Samarbetspartners:</w:t>
      </w:r>
      <w:r w:rsidR="00C06C1E">
        <w:t xml:space="preserve">                                         </w:t>
      </w:r>
    </w:p>
    <w:p w:rsidR="00050CC8" w:rsidRDefault="00C06C1E" w:rsidP="00050CC8">
      <w:r>
        <w:rPr>
          <w:noProof/>
          <w:lang w:eastAsia="sv-SE"/>
        </w:rPr>
        <w:drawing>
          <wp:anchor distT="0" distB="0" distL="114300" distR="114300" simplePos="0" relativeHeight="251659264" behindDoc="0" locked="0" layoutInCell="1" allowOverlap="1">
            <wp:simplePos x="0" y="0"/>
            <wp:positionH relativeFrom="margin">
              <wp:posOffset>742950</wp:posOffset>
            </wp:positionH>
            <wp:positionV relativeFrom="margin">
              <wp:posOffset>8076565</wp:posOffset>
            </wp:positionV>
            <wp:extent cx="695960" cy="594360"/>
            <wp:effectExtent l="19050" t="0" r="8890" b="0"/>
            <wp:wrapSquare wrapText="bothSides"/>
            <wp:docPr id="1" name="Bildobjekt 0" descr="logo_fivesens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vesenses.png"/>
                    <pic:cNvPicPr/>
                  </pic:nvPicPr>
                  <pic:blipFill>
                    <a:blip r:embed="rId7" cstate="print"/>
                    <a:stretch>
                      <a:fillRect/>
                    </a:stretch>
                  </pic:blipFill>
                  <pic:spPr>
                    <a:xfrm>
                      <a:off x="0" y="0"/>
                      <a:ext cx="695960" cy="594360"/>
                    </a:xfrm>
                    <a:prstGeom prst="rect">
                      <a:avLst/>
                    </a:prstGeom>
                  </pic:spPr>
                </pic:pic>
              </a:graphicData>
            </a:graphic>
          </wp:anchor>
        </w:drawing>
      </w:r>
      <w:r w:rsidR="00050CC8">
        <w:t xml:space="preserve">  </w:t>
      </w:r>
      <w:r w:rsidR="00050CC8" w:rsidRPr="00050CC8">
        <w:rPr>
          <w:noProof/>
          <w:lang w:eastAsia="sv-SE"/>
        </w:rPr>
        <w:drawing>
          <wp:inline distT="0" distB="0" distL="0" distR="0">
            <wp:extent cx="420653" cy="581041"/>
            <wp:effectExtent l="19050" t="0" r="0" b="0"/>
            <wp:docPr id="2" name="Bildobjekt 4" descr="a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f.gif"/>
                    <pic:cNvPicPr/>
                  </pic:nvPicPr>
                  <pic:blipFill>
                    <a:blip r:embed="rId8" cstate="print"/>
                    <a:stretch>
                      <a:fillRect/>
                    </a:stretch>
                  </pic:blipFill>
                  <pic:spPr>
                    <a:xfrm>
                      <a:off x="0" y="0"/>
                      <a:ext cx="421126" cy="581695"/>
                    </a:xfrm>
                    <a:prstGeom prst="rect">
                      <a:avLst/>
                    </a:prstGeom>
                  </pic:spPr>
                </pic:pic>
              </a:graphicData>
            </a:graphic>
          </wp:inline>
        </w:drawing>
      </w:r>
    </w:p>
    <w:sectPr w:rsidR="00050CC8" w:rsidSect="00623F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Ligh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rsids>
    <w:rsidRoot w:val="00050CC8"/>
    <w:rsid w:val="00005AAC"/>
    <w:rsid w:val="00050CC8"/>
    <w:rsid w:val="00072BF6"/>
    <w:rsid w:val="000A68C3"/>
    <w:rsid w:val="00367F09"/>
    <w:rsid w:val="003D0E34"/>
    <w:rsid w:val="003D5A78"/>
    <w:rsid w:val="003E5F48"/>
    <w:rsid w:val="00623F2F"/>
    <w:rsid w:val="006B7190"/>
    <w:rsid w:val="00966B54"/>
    <w:rsid w:val="00AE3A8C"/>
    <w:rsid w:val="00C06C1E"/>
    <w:rsid w:val="00D45338"/>
    <w:rsid w:val="00D921B3"/>
    <w:rsid w:val="00DE6CC8"/>
    <w:rsid w:val="00FB5157"/>
    <w:rsid w:val="00FD2B30"/>
    <w:rsid w:val="00FD644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F2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50CC8"/>
    <w:pPr>
      <w:spacing w:after="0" w:line="240" w:lineRule="auto"/>
    </w:pPr>
  </w:style>
  <w:style w:type="paragraph" w:customStyle="1" w:styleId="DOBbrdtext">
    <w:name w:val="DOB brödtext"/>
    <w:basedOn w:val="Normal"/>
    <w:rsid w:val="00050CC8"/>
    <w:pPr>
      <w:widowControl w:val="0"/>
      <w:suppressAutoHyphens/>
      <w:spacing w:after="0" w:line="360" w:lineRule="auto"/>
    </w:pPr>
    <w:rPr>
      <w:rFonts w:ascii="Gill Sans Light" w:eastAsia="Cambria" w:hAnsi="Gill Sans Light" w:cs="Cambria"/>
      <w:sz w:val="24"/>
      <w:szCs w:val="24"/>
      <w:lang w:eastAsia="ar-SA"/>
    </w:rPr>
  </w:style>
  <w:style w:type="character" w:styleId="Hyperlnk">
    <w:name w:val="Hyperlink"/>
    <w:basedOn w:val="Standardstycketeckensnitt"/>
    <w:uiPriority w:val="99"/>
    <w:unhideWhenUsed/>
    <w:rsid w:val="00050CC8"/>
    <w:rPr>
      <w:color w:val="0000FF" w:themeColor="hyperlink"/>
      <w:u w:val="single"/>
    </w:rPr>
  </w:style>
  <w:style w:type="paragraph" w:styleId="Ballongtext">
    <w:name w:val="Balloon Text"/>
    <w:basedOn w:val="Normal"/>
    <w:link w:val="BallongtextChar"/>
    <w:uiPriority w:val="99"/>
    <w:semiHidden/>
    <w:unhideWhenUsed/>
    <w:rsid w:val="00050CC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50CC8"/>
    <w:rPr>
      <w:rFonts w:ascii="Tahoma" w:hAnsi="Tahoma" w:cs="Tahoma"/>
      <w:sz w:val="16"/>
      <w:szCs w:val="16"/>
    </w:rPr>
  </w:style>
  <w:style w:type="paragraph" w:customStyle="1" w:styleId="DOBmellanrubrik">
    <w:name w:val="DOB mellanrubrik"/>
    <w:basedOn w:val="DOBbrdtext"/>
    <w:next w:val="DOBbrdtext"/>
    <w:rsid w:val="003D0E34"/>
    <w:pPr>
      <w:spacing w:before="60"/>
    </w:pPr>
    <w:rPr>
      <w:rFonts w:ascii="Gill Sans" w:hAnsi="Gill Sans"/>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oblive.se" TargetMode="External"/><Relationship Id="rId5" Type="http://schemas.openxmlformats.org/officeDocument/2006/relationships/hyperlink" Target="mailto:micke.levine@fivesenses.s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548</Words>
  <Characters>2909</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deckard</dc:creator>
  <cp:lastModifiedBy>deckard</cp:lastModifiedBy>
  <cp:revision>2</cp:revision>
  <cp:lastPrinted>2014-06-11T07:02:00Z</cp:lastPrinted>
  <dcterms:created xsi:type="dcterms:W3CDTF">2014-06-11T09:49:00Z</dcterms:created>
  <dcterms:modified xsi:type="dcterms:W3CDTF">2014-06-11T09:49:00Z</dcterms:modified>
</cp:coreProperties>
</file>