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B911" w14:textId="1F08590C" w:rsidR="00AA1855" w:rsidRPr="00AA1855" w:rsidRDefault="00AA1855" w:rsidP="00DF096A">
      <w:pPr>
        <w:spacing w:after="0"/>
        <w:rPr>
          <w:rFonts w:cstheme="minorHAnsi"/>
          <w:bCs/>
          <w:iCs/>
        </w:rPr>
      </w:pPr>
      <w:r w:rsidRPr="00AA1855">
        <w:rPr>
          <w:rFonts w:cstheme="minorHAnsi"/>
          <w:bCs/>
          <w:iCs/>
        </w:rPr>
        <w:t>Brandschutz ganzheitlich denken!</w:t>
      </w:r>
    </w:p>
    <w:p w14:paraId="40FBD693" w14:textId="77777777" w:rsidR="00AA1855" w:rsidRPr="00AA1855" w:rsidRDefault="00AA1855" w:rsidP="00DF096A">
      <w:pPr>
        <w:spacing w:after="0"/>
        <w:rPr>
          <w:rFonts w:cstheme="minorHAnsi"/>
          <w:bCs/>
          <w:iCs/>
        </w:rPr>
      </w:pPr>
    </w:p>
    <w:p w14:paraId="1D63DEF5" w14:textId="0D4174D9" w:rsidR="00AA1855" w:rsidRPr="00AA1855" w:rsidRDefault="00AA1855" w:rsidP="00DF096A">
      <w:pPr>
        <w:spacing w:after="0"/>
        <w:rPr>
          <w:rFonts w:cstheme="minorHAnsi"/>
          <w:b/>
          <w:bCs/>
          <w:i/>
          <w:iCs/>
        </w:rPr>
      </w:pPr>
      <w:r w:rsidRPr="00AA1855">
        <w:rPr>
          <w:rFonts w:cstheme="minorHAnsi"/>
          <w:b/>
          <w:bCs/>
          <w:i/>
          <w:iCs/>
        </w:rPr>
        <w:t>Autor: Carsten Janiec, M.Sc. – DOYMA GmbH &amp; Co</w:t>
      </w:r>
    </w:p>
    <w:p w14:paraId="232C503F" w14:textId="77777777" w:rsidR="00AA1855" w:rsidRPr="00AA1855" w:rsidRDefault="00AA1855" w:rsidP="00DF096A">
      <w:pPr>
        <w:spacing w:after="0"/>
        <w:rPr>
          <w:rFonts w:cstheme="minorHAnsi"/>
          <w:b/>
          <w:bCs/>
          <w:i/>
          <w:iCs/>
        </w:rPr>
      </w:pPr>
    </w:p>
    <w:p w14:paraId="1BFD8A43" w14:textId="6FB48668" w:rsidR="000E6739" w:rsidRPr="00AA1855" w:rsidRDefault="00AA1855" w:rsidP="00DF096A">
      <w:pPr>
        <w:spacing w:after="0"/>
        <w:rPr>
          <w:rFonts w:cstheme="minorHAnsi"/>
          <w:bCs/>
          <w:i/>
          <w:iCs/>
        </w:rPr>
      </w:pPr>
      <w:r w:rsidRPr="00AA1855">
        <w:rPr>
          <w:rFonts w:cstheme="minorHAnsi"/>
          <w:bCs/>
          <w:i/>
          <w:iCs/>
        </w:rPr>
        <w:t>Das Thema Brandschutz wird von vielen Beteiligen häufig als selektives Problem gesehen, statt die Ganzheitlichkeit des Themenfeldes zu betrachten. Dies beginnt bereits bei einer nicht gewerkeüber</w:t>
      </w:r>
      <w:r w:rsidR="00B0393D" w:rsidRPr="00AA1855">
        <w:rPr>
          <w:rFonts w:cstheme="minorHAnsi"/>
          <w:bCs/>
          <w:i/>
          <w:iCs/>
        </w:rPr>
        <w:t xml:space="preserve">greifenden Planung </w:t>
      </w:r>
      <w:r w:rsidR="004700D0" w:rsidRPr="00AA1855">
        <w:rPr>
          <w:rFonts w:cstheme="minorHAnsi"/>
          <w:bCs/>
          <w:i/>
          <w:iCs/>
        </w:rPr>
        <w:t>und geht bis hin zu</w:t>
      </w:r>
      <w:r w:rsidR="007B5556" w:rsidRPr="00AA1855">
        <w:rPr>
          <w:rFonts w:cstheme="minorHAnsi"/>
          <w:bCs/>
          <w:i/>
          <w:iCs/>
        </w:rPr>
        <w:t xml:space="preserve">m </w:t>
      </w:r>
      <w:r w:rsidR="0010028E" w:rsidRPr="00AA1855">
        <w:rPr>
          <w:rFonts w:cstheme="minorHAnsi"/>
          <w:bCs/>
          <w:i/>
          <w:iCs/>
        </w:rPr>
        <w:t>Außerachtlassen</w:t>
      </w:r>
      <w:r w:rsidR="007B5556" w:rsidRPr="00AA1855">
        <w:rPr>
          <w:rFonts w:cstheme="minorHAnsi"/>
          <w:bCs/>
          <w:i/>
          <w:iCs/>
        </w:rPr>
        <w:t xml:space="preserve"> </w:t>
      </w:r>
      <w:r w:rsidR="00D76ED5" w:rsidRPr="00AA1855">
        <w:rPr>
          <w:rFonts w:cstheme="minorHAnsi"/>
          <w:bCs/>
          <w:i/>
          <w:iCs/>
        </w:rPr>
        <w:t>de</w:t>
      </w:r>
      <w:r w:rsidR="00282D49" w:rsidRPr="00AA1855">
        <w:rPr>
          <w:rFonts w:cstheme="minorHAnsi"/>
          <w:bCs/>
          <w:i/>
          <w:iCs/>
        </w:rPr>
        <w:t>r späteren Betriebsphase des Gebäudes.</w:t>
      </w:r>
    </w:p>
    <w:p w14:paraId="4377C181" w14:textId="77777777" w:rsidR="00AA1855" w:rsidRDefault="00AA1855" w:rsidP="00DF096A">
      <w:pPr>
        <w:pStyle w:val="Funotentext"/>
        <w:rPr>
          <w:rFonts w:cstheme="minorHAnsi"/>
          <w:sz w:val="22"/>
          <w:szCs w:val="22"/>
        </w:rPr>
      </w:pPr>
    </w:p>
    <w:p w14:paraId="00B4F7D1" w14:textId="6447507F" w:rsidR="00822B28" w:rsidRPr="00AA1855" w:rsidRDefault="00C72C12" w:rsidP="00DF096A">
      <w:pPr>
        <w:pStyle w:val="Funotentext"/>
        <w:rPr>
          <w:rFonts w:cstheme="minorHAnsi"/>
          <w:b/>
          <w:bCs/>
          <w:sz w:val="22"/>
          <w:szCs w:val="22"/>
        </w:rPr>
      </w:pPr>
      <w:r w:rsidRPr="00AA1855">
        <w:rPr>
          <w:rFonts w:cstheme="minorHAnsi"/>
          <w:sz w:val="22"/>
          <w:szCs w:val="22"/>
        </w:rPr>
        <w:t>Die Ganzheitlichkeit des Brandschutzes wird regelmäßig</w:t>
      </w:r>
      <w:r w:rsidR="00797A01" w:rsidRPr="00AA1855">
        <w:rPr>
          <w:rFonts w:cstheme="minorHAnsi"/>
          <w:sz w:val="22"/>
          <w:szCs w:val="22"/>
        </w:rPr>
        <w:t xml:space="preserve">, wie z.B. </w:t>
      </w:r>
      <w:r w:rsidR="00902480" w:rsidRPr="00AA1855">
        <w:rPr>
          <w:rFonts w:cstheme="minorHAnsi"/>
          <w:sz w:val="22"/>
          <w:szCs w:val="22"/>
        </w:rPr>
        <w:t>im Brandschutzleitfaden für Gebäude des Bundes</w:t>
      </w:r>
      <w:r w:rsidR="00506684" w:rsidRPr="00AA1855">
        <w:rPr>
          <w:rFonts w:cstheme="minorHAnsi"/>
          <w:sz w:val="22"/>
          <w:szCs w:val="22"/>
        </w:rPr>
        <w:t xml:space="preserve"> (</w:t>
      </w:r>
      <w:r w:rsidR="00902480" w:rsidRPr="00AA1855">
        <w:rPr>
          <w:rFonts w:cstheme="minorHAnsi"/>
          <w:sz w:val="22"/>
          <w:szCs w:val="22"/>
        </w:rPr>
        <w:t>4. Aufl., 2019, S. 9 f.</w:t>
      </w:r>
      <w:r w:rsidR="00506684" w:rsidRPr="00AA1855">
        <w:rPr>
          <w:rFonts w:cstheme="minorHAnsi"/>
          <w:sz w:val="22"/>
          <w:szCs w:val="22"/>
        </w:rPr>
        <w:t>) gefordert</w:t>
      </w:r>
      <w:r w:rsidR="00C50DF5" w:rsidRPr="00AA1855">
        <w:rPr>
          <w:rFonts w:cstheme="minorHAnsi"/>
          <w:sz w:val="22"/>
          <w:szCs w:val="22"/>
        </w:rPr>
        <w:t>, in der Praxis aber selten umgesetzt.</w:t>
      </w:r>
      <w:r w:rsidR="00553609" w:rsidRPr="00AA1855">
        <w:rPr>
          <w:rFonts w:cstheme="minorHAnsi"/>
          <w:sz w:val="22"/>
          <w:szCs w:val="22"/>
        </w:rPr>
        <w:t xml:space="preserve"> Dies mag daran liegen, dass vielen beteiligten Personen </w:t>
      </w:r>
      <w:r w:rsidR="00040C6B" w:rsidRPr="00AA1855">
        <w:rPr>
          <w:rFonts w:cstheme="minorHAnsi"/>
          <w:sz w:val="22"/>
          <w:szCs w:val="22"/>
        </w:rPr>
        <w:t>das Bewusstsein fehlt</w:t>
      </w:r>
      <w:r w:rsidR="00553609" w:rsidRPr="00AA1855">
        <w:rPr>
          <w:rFonts w:cstheme="minorHAnsi"/>
          <w:sz w:val="22"/>
          <w:szCs w:val="22"/>
        </w:rPr>
        <w:t>, dass die einzelnen Bereiche des Brandschutzes aufeinander aufbauen</w:t>
      </w:r>
      <w:r w:rsidR="00822B28" w:rsidRPr="00AA1855">
        <w:rPr>
          <w:rFonts w:cstheme="minorHAnsi"/>
          <w:sz w:val="22"/>
          <w:szCs w:val="22"/>
        </w:rPr>
        <w:t xml:space="preserve">, </w:t>
      </w:r>
      <w:r w:rsidR="00496AF2" w:rsidRPr="00AA1855">
        <w:rPr>
          <w:rFonts w:cstheme="minorHAnsi"/>
          <w:sz w:val="22"/>
          <w:szCs w:val="22"/>
        </w:rPr>
        <w:t>in ihrer Wirkung voneinander abhängen</w:t>
      </w:r>
      <w:r w:rsidR="001803D7" w:rsidRPr="00AA1855">
        <w:rPr>
          <w:rFonts w:cstheme="minorHAnsi"/>
          <w:sz w:val="22"/>
          <w:szCs w:val="22"/>
        </w:rPr>
        <w:t xml:space="preserve"> und sich </w:t>
      </w:r>
      <w:r w:rsidR="00A520CC" w:rsidRPr="00AA1855">
        <w:rPr>
          <w:rFonts w:cstheme="minorHAnsi"/>
          <w:sz w:val="22"/>
          <w:szCs w:val="22"/>
        </w:rPr>
        <w:t xml:space="preserve">im Wesentlichen </w:t>
      </w:r>
      <w:r w:rsidR="001803D7" w:rsidRPr="00AA1855">
        <w:rPr>
          <w:rFonts w:cstheme="minorHAnsi"/>
          <w:sz w:val="22"/>
          <w:szCs w:val="22"/>
        </w:rPr>
        <w:t>an denselben Zielen orientieren.</w:t>
      </w:r>
    </w:p>
    <w:p w14:paraId="42492E6A" w14:textId="77777777" w:rsidR="00AA1855" w:rsidRPr="00AA1855" w:rsidRDefault="00AA1855" w:rsidP="00DF096A">
      <w:pPr>
        <w:spacing w:after="0"/>
        <w:rPr>
          <w:rFonts w:cstheme="minorHAnsi"/>
          <w:b/>
          <w:bCs/>
        </w:rPr>
      </w:pPr>
    </w:p>
    <w:p w14:paraId="0486BC0F" w14:textId="1EE801CA" w:rsidR="001803D7" w:rsidRDefault="0026363C" w:rsidP="00DF096A">
      <w:pPr>
        <w:spacing w:after="0"/>
        <w:rPr>
          <w:rFonts w:cstheme="minorHAnsi"/>
          <w:b/>
          <w:bCs/>
        </w:rPr>
      </w:pPr>
      <w:r w:rsidRPr="00AA1855">
        <w:rPr>
          <w:rFonts w:cstheme="minorHAnsi"/>
          <w:b/>
          <w:bCs/>
        </w:rPr>
        <w:t>Ziele des ganzheitlichen Brandschutzes</w:t>
      </w:r>
    </w:p>
    <w:p w14:paraId="45995A34" w14:textId="77777777" w:rsidR="00AA1855" w:rsidRPr="00AA1855" w:rsidRDefault="00AA1855" w:rsidP="00DF096A">
      <w:pPr>
        <w:spacing w:after="0"/>
        <w:rPr>
          <w:rFonts w:cstheme="minorHAnsi"/>
          <w:b/>
          <w:bCs/>
        </w:rPr>
      </w:pPr>
    </w:p>
    <w:p w14:paraId="0CE06C96" w14:textId="54257D1C" w:rsidR="0026363C" w:rsidRPr="00AA1855" w:rsidRDefault="00BB6D88" w:rsidP="00DF096A">
      <w:pPr>
        <w:spacing w:after="0"/>
        <w:rPr>
          <w:rFonts w:cstheme="minorHAnsi"/>
        </w:rPr>
      </w:pPr>
      <w:r w:rsidRPr="00AA1855">
        <w:rPr>
          <w:rFonts w:cstheme="minorHAnsi"/>
        </w:rPr>
        <w:t xml:space="preserve">Das Primärziel des ganzheitlichen Brandschutzes ist die Sicherstellung der bauordnungsrechtlichen Schutzziele, wie sie in § 14 MBO bzw. den </w:t>
      </w:r>
      <w:r w:rsidR="004759AF" w:rsidRPr="00AA1855">
        <w:rPr>
          <w:rFonts w:cstheme="minorHAnsi"/>
        </w:rPr>
        <w:t>jeweiligen Landesbauordnungen zu finden sind</w:t>
      </w:r>
      <w:r w:rsidR="002F4650" w:rsidRPr="00AA1855">
        <w:rPr>
          <w:rFonts w:cstheme="minorHAnsi"/>
        </w:rPr>
        <w:t>:</w:t>
      </w:r>
    </w:p>
    <w:p w14:paraId="06B46045" w14:textId="77777777" w:rsidR="00AA1855" w:rsidRDefault="00AA1855" w:rsidP="00DF096A">
      <w:pPr>
        <w:spacing w:after="0"/>
        <w:rPr>
          <w:rFonts w:cstheme="minorHAnsi"/>
          <w:i/>
          <w:iCs/>
        </w:rPr>
      </w:pPr>
    </w:p>
    <w:p w14:paraId="3D3D87E5" w14:textId="27266318" w:rsidR="002F4650" w:rsidRPr="00AA1855" w:rsidRDefault="002F4650" w:rsidP="00DF096A">
      <w:pPr>
        <w:spacing w:after="0"/>
        <w:rPr>
          <w:rFonts w:cstheme="minorHAnsi"/>
          <w:i/>
          <w:iCs/>
        </w:rPr>
      </w:pPr>
      <w:r w:rsidRPr="00AA1855">
        <w:rPr>
          <w:rFonts w:cstheme="minorHAnsi"/>
          <w:i/>
          <w:iCs/>
        </w:rPr>
        <w:t xml:space="preserve">„Bauliche Anlagen sind so anzuordnen, zu errichten, zu ändern und </w:t>
      </w:r>
      <w:proofErr w:type="spellStart"/>
      <w:r w:rsidR="0010028E" w:rsidRPr="00AA1855">
        <w:rPr>
          <w:rFonts w:cstheme="minorHAnsi"/>
          <w:i/>
          <w:iCs/>
        </w:rPr>
        <w:t>instandzuhalten</w:t>
      </w:r>
      <w:proofErr w:type="spellEnd"/>
      <w:r w:rsidRPr="00AA1855">
        <w:rPr>
          <w:rFonts w:cstheme="minorHAnsi"/>
          <w:i/>
          <w:iCs/>
        </w:rPr>
        <w:t>, dass der Entstehung eines Brandes und der Ausbreitung von Feuer und Rauch (Brandausbreitung) vorgebeugt wird und bei einem Brand die Rettung von Menschen und Tieren sowie wirksame Löscharbeiten möglich sind.</w:t>
      </w:r>
      <w:r w:rsidR="008D371A" w:rsidRPr="00AA1855">
        <w:rPr>
          <w:rFonts w:cstheme="minorHAnsi"/>
          <w:i/>
          <w:iCs/>
        </w:rPr>
        <w:t>“</w:t>
      </w:r>
    </w:p>
    <w:p w14:paraId="6DFFB6B5" w14:textId="77777777" w:rsidR="00AA1855" w:rsidRDefault="00AA1855" w:rsidP="00DF096A">
      <w:pPr>
        <w:spacing w:after="0"/>
        <w:rPr>
          <w:rFonts w:cstheme="minorHAnsi"/>
        </w:rPr>
      </w:pPr>
    </w:p>
    <w:p w14:paraId="3F93D66E" w14:textId="50DDF4A8" w:rsidR="002F4650" w:rsidRPr="00AA1855" w:rsidRDefault="008D371A" w:rsidP="00DF096A">
      <w:pPr>
        <w:spacing w:after="0"/>
        <w:rPr>
          <w:rFonts w:cstheme="minorHAnsi"/>
        </w:rPr>
      </w:pPr>
      <w:r w:rsidRPr="00AA1855">
        <w:rPr>
          <w:rFonts w:cstheme="minorHAnsi"/>
        </w:rPr>
        <w:t>Die hier genannten vier Schutzziele:</w:t>
      </w:r>
    </w:p>
    <w:p w14:paraId="283B4EBD" w14:textId="202D31DB" w:rsidR="008D371A" w:rsidRPr="00AA1855" w:rsidRDefault="008D371A" w:rsidP="00DF096A">
      <w:pPr>
        <w:pStyle w:val="Listenabsatz"/>
        <w:numPr>
          <w:ilvl w:val="0"/>
          <w:numId w:val="1"/>
        </w:numPr>
        <w:spacing w:after="0"/>
        <w:contextualSpacing w:val="0"/>
        <w:rPr>
          <w:rFonts w:cstheme="minorHAnsi"/>
        </w:rPr>
      </w:pPr>
      <w:r w:rsidRPr="00AA1855">
        <w:rPr>
          <w:rFonts w:cstheme="minorHAnsi"/>
        </w:rPr>
        <w:t>V</w:t>
      </w:r>
      <w:r w:rsidR="00E07656" w:rsidRPr="00AA1855">
        <w:rPr>
          <w:rFonts w:cstheme="minorHAnsi"/>
        </w:rPr>
        <w:t>orbeugen einer Brandentstehung</w:t>
      </w:r>
    </w:p>
    <w:p w14:paraId="00DE6AEA" w14:textId="7F2D07A5" w:rsidR="00E07656" w:rsidRPr="00AA1855" w:rsidRDefault="00E07656" w:rsidP="00DF096A">
      <w:pPr>
        <w:pStyle w:val="Listenabsatz"/>
        <w:numPr>
          <w:ilvl w:val="0"/>
          <w:numId w:val="1"/>
        </w:numPr>
        <w:spacing w:after="0"/>
        <w:contextualSpacing w:val="0"/>
        <w:rPr>
          <w:rFonts w:cstheme="minorHAnsi"/>
        </w:rPr>
      </w:pPr>
      <w:r w:rsidRPr="00AA1855">
        <w:rPr>
          <w:rFonts w:cstheme="minorHAnsi"/>
        </w:rPr>
        <w:t>Vorbeugen einer Brandausbreitung</w:t>
      </w:r>
    </w:p>
    <w:p w14:paraId="7D8B418B" w14:textId="6E868BB0" w:rsidR="00E07656" w:rsidRPr="00AA1855" w:rsidRDefault="00E07656" w:rsidP="00DF096A">
      <w:pPr>
        <w:pStyle w:val="Listenabsatz"/>
        <w:numPr>
          <w:ilvl w:val="0"/>
          <w:numId w:val="1"/>
        </w:numPr>
        <w:spacing w:after="0"/>
        <w:contextualSpacing w:val="0"/>
        <w:rPr>
          <w:rFonts w:cstheme="minorHAnsi"/>
        </w:rPr>
      </w:pPr>
      <w:r w:rsidRPr="00AA1855">
        <w:rPr>
          <w:rFonts w:cstheme="minorHAnsi"/>
        </w:rPr>
        <w:t>Ermöglichung der Rettung von Menschen und Tieren</w:t>
      </w:r>
    </w:p>
    <w:p w14:paraId="3AA9D660" w14:textId="1D6142BA" w:rsidR="00E07656" w:rsidRPr="00AA1855" w:rsidRDefault="00E07656" w:rsidP="00DF096A">
      <w:pPr>
        <w:pStyle w:val="Listenabsatz"/>
        <w:numPr>
          <w:ilvl w:val="0"/>
          <w:numId w:val="1"/>
        </w:numPr>
        <w:spacing w:after="0"/>
        <w:contextualSpacing w:val="0"/>
        <w:rPr>
          <w:rFonts w:cstheme="minorHAnsi"/>
        </w:rPr>
      </w:pPr>
      <w:r w:rsidRPr="00AA1855">
        <w:rPr>
          <w:rFonts w:cstheme="minorHAnsi"/>
        </w:rPr>
        <w:t>Ermöglichung wirksamer Löscharbeiten</w:t>
      </w:r>
    </w:p>
    <w:p w14:paraId="5B8EB3B0" w14:textId="77777777" w:rsidR="00AA1855" w:rsidRDefault="00AA1855" w:rsidP="00DF096A">
      <w:pPr>
        <w:spacing w:after="0"/>
        <w:rPr>
          <w:rFonts w:cstheme="minorHAnsi"/>
        </w:rPr>
      </w:pPr>
    </w:p>
    <w:p w14:paraId="65F35A4E" w14:textId="06112A41" w:rsidR="00FD37CC" w:rsidRPr="00AA1855" w:rsidRDefault="00040C6B" w:rsidP="00DF096A">
      <w:pPr>
        <w:spacing w:after="0"/>
        <w:rPr>
          <w:rFonts w:cstheme="minorHAnsi"/>
        </w:rPr>
      </w:pPr>
      <w:r w:rsidRPr="00AA1855">
        <w:rPr>
          <w:rFonts w:cstheme="minorHAnsi"/>
        </w:rPr>
        <w:t>sind stark auf den vorbeugenden Brandschutz ausgerichtet.</w:t>
      </w:r>
      <w:r w:rsidR="00A520CC" w:rsidRPr="00AA1855">
        <w:rPr>
          <w:rFonts w:cstheme="minorHAnsi"/>
        </w:rPr>
        <w:t xml:space="preserve"> Da ein Brandereignis aber nicht </w:t>
      </w:r>
      <w:r w:rsidR="00402FEA" w:rsidRPr="00AA1855">
        <w:rPr>
          <w:rFonts w:cstheme="minorHAnsi"/>
        </w:rPr>
        <w:t xml:space="preserve">vollständig ausgeschlossen werden kann, ist auch der abwehrende Brandschutz </w:t>
      </w:r>
      <w:r w:rsidR="00E41DED" w:rsidRPr="00AA1855">
        <w:rPr>
          <w:rFonts w:cstheme="minorHAnsi"/>
        </w:rPr>
        <w:t xml:space="preserve">für die Erreichung zumindest der </w:t>
      </w:r>
      <w:r w:rsidR="0010028E" w:rsidRPr="00AA1855">
        <w:rPr>
          <w:rFonts w:cstheme="minorHAnsi"/>
        </w:rPr>
        <w:t xml:space="preserve">an zweiter </w:t>
      </w:r>
      <w:r w:rsidR="00245E8A" w:rsidRPr="00AA1855">
        <w:rPr>
          <w:rFonts w:cstheme="minorHAnsi"/>
        </w:rPr>
        <w:t>bis vierte Stelle</w:t>
      </w:r>
      <w:r w:rsidR="0010028E" w:rsidRPr="00AA1855">
        <w:rPr>
          <w:rFonts w:cstheme="minorHAnsi"/>
        </w:rPr>
        <w:t xml:space="preserve"> </w:t>
      </w:r>
      <w:r w:rsidR="00E41DED" w:rsidRPr="00AA1855">
        <w:rPr>
          <w:rFonts w:cstheme="minorHAnsi"/>
        </w:rPr>
        <w:t xml:space="preserve">genannten Schutzziele </w:t>
      </w:r>
      <w:r w:rsidR="00FD37CC" w:rsidRPr="00AA1855">
        <w:rPr>
          <w:rFonts w:cstheme="minorHAnsi"/>
        </w:rPr>
        <w:t>ebenso verantwortlich.</w:t>
      </w:r>
    </w:p>
    <w:p w14:paraId="16737410" w14:textId="77777777" w:rsidR="00AA1855" w:rsidRDefault="00AA1855" w:rsidP="00DF096A">
      <w:pPr>
        <w:spacing w:after="0"/>
        <w:rPr>
          <w:rFonts w:cstheme="minorHAnsi"/>
        </w:rPr>
      </w:pPr>
    </w:p>
    <w:p w14:paraId="37498EB2" w14:textId="0C9049FF" w:rsidR="00040C6B" w:rsidRPr="00AA1855" w:rsidRDefault="00FD37CC" w:rsidP="00DF096A">
      <w:pPr>
        <w:spacing w:after="0"/>
        <w:rPr>
          <w:rFonts w:cstheme="minorHAnsi"/>
        </w:rPr>
      </w:pPr>
      <w:r w:rsidRPr="00AA1855">
        <w:rPr>
          <w:rFonts w:cstheme="minorHAnsi"/>
        </w:rPr>
        <w:t xml:space="preserve">Die bauordnungsrechtlichen Schutzziele sind allerdings nicht abschließend. </w:t>
      </w:r>
      <w:r w:rsidR="00E13F2F" w:rsidRPr="00AA1855">
        <w:rPr>
          <w:rFonts w:cstheme="minorHAnsi"/>
        </w:rPr>
        <w:t>Das Bauordnungsrecht ist im Wesentlichen auf den Schutz von Menschen und Tieren ausgerichtet</w:t>
      </w:r>
      <w:r w:rsidR="00B77A0E" w:rsidRPr="00AA1855">
        <w:rPr>
          <w:rFonts w:cstheme="minorHAnsi"/>
        </w:rPr>
        <w:t xml:space="preserve">, um u.a. die </w:t>
      </w:r>
      <w:r w:rsidR="006052D5" w:rsidRPr="00AA1855">
        <w:rPr>
          <w:rFonts w:cstheme="minorHAnsi"/>
        </w:rPr>
        <w:t>verfassungsrechtlich vorgegebenen</w:t>
      </w:r>
      <w:r w:rsidR="002653C8" w:rsidRPr="00AA1855">
        <w:rPr>
          <w:rFonts w:cstheme="minorHAnsi"/>
        </w:rPr>
        <w:t xml:space="preserve"> und als Grundlage unsere Gesellschaftsordnung dienenden Grundrechte </w:t>
      </w:r>
      <w:r w:rsidR="0000097E" w:rsidRPr="00AA1855">
        <w:rPr>
          <w:rFonts w:cstheme="minorHAnsi"/>
        </w:rPr>
        <w:t>im Hinblick auf den Gebäudebestand umzusetzen.</w:t>
      </w:r>
    </w:p>
    <w:p w14:paraId="1549806E" w14:textId="77777777" w:rsidR="00AA1855" w:rsidRDefault="00AA1855" w:rsidP="00DF096A">
      <w:pPr>
        <w:spacing w:after="0"/>
        <w:rPr>
          <w:rFonts w:cstheme="minorHAnsi"/>
        </w:rPr>
      </w:pPr>
    </w:p>
    <w:p w14:paraId="4EB1F338" w14:textId="663834AB" w:rsidR="00563A34" w:rsidRPr="00AA1855" w:rsidRDefault="00563A34" w:rsidP="00DF096A">
      <w:pPr>
        <w:spacing w:after="0"/>
        <w:rPr>
          <w:rFonts w:cstheme="minorHAnsi"/>
        </w:rPr>
      </w:pPr>
      <w:r w:rsidRPr="00AA1855">
        <w:rPr>
          <w:rFonts w:cstheme="minorHAnsi"/>
        </w:rPr>
        <w:t xml:space="preserve">Neben diesen Schutzzielen gibt es weitere Ziele, die mit dem Brandschutz verfolgt werden. Von besonderer Wichtigkeit ist </w:t>
      </w:r>
      <w:r w:rsidR="000E2EFE" w:rsidRPr="00AA1855">
        <w:rPr>
          <w:rFonts w:cstheme="minorHAnsi"/>
        </w:rPr>
        <w:t xml:space="preserve">dabei der Schutz von Vermögenswerten, zu denen z.B. auch Betriebe gehören, deren </w:t>
      </w:r>
      <w:r w:rsidR="00756CDA" w:rsidRPr="00AA1855">
        <w:rPr>
          <w:rFonts w:cstheme="minorHAnsi"/>
        </w:rPr>
        <w:t xml:space="preserve">wirtschaftlicher </w:t>
      </w:r>
      <w:r w:rsidR="000E2EFE" w:rsidRPr="00AA1855">
        <w:rPr>
          <w:rFonts w:cstheme="minorHAnsi"/>
        </w:rPr>
        <w:t xml:space="preserve">Fortbestand durch ein Feuer bedroht sein kann. </w:t>
      </w:r>
      <w:r w:rsidR="00C56807" w:rsidRPr="00AA1855">
        <w:rPr>
          <w:rFonts w:cstheme="minorHAnsi"/>
        </w:rPr>
        <w:t xml:space="preserve">Weiterhin </w:t>
      </w:r>
      <w:r w:rsidR="008F3EC9" w:rsidRPr="00AA1855">
        <w:rPr>
          <w:rFonts w:cstheme="minorHAnsi"/>
        </w:rPr>
        <w:t>sind aber unter anderem auch die</w:t>
      </w:r>
      <w:r w:rsidR="00566CA2" w:rsidRPr="00AA1855">
        <w:rPr>
          <w:rFonts w:cstheme="minorHAnsi"/>
        </w:rPr>
        <w:t xml:space="preserve"> Bereich</w:t>
      </w:r>
      <w:r w:rsidR="008F3EC9" w:rsidRPr="00AA1855">
        <w:rPr>
          <w:rFonts w:cstheme="minorHAnsi"/>
        </w:rPr>
        <w:t xml:space="preserve">e </w:t>
      </w:r>
      <w:r w:rsidR="00566CA2" w:rsidRPr="00AA1855">
        <w:rPr>
          <w:rFonts w:cstheme="minorHAnsi"/>
        </w:rPr>
        <w:t xml:space="preserve">Umweltschutz, </w:t>
      </w:r>
      <w:r w:rsidR="009C62AC" w:rsidRPr="00AA1855">
        <w:rPr>
          <w:rFonts w:cstheme="minorHAnsi"/>
        </w:rPr>
        <w:t xml:space="preserve">Kulturgüterschutz </w:t>
      </w:r>
      <w:r w:rsidR="008F3EC9" w:rsidRPr="00AA1855">
        <w:rPr>
          <w:rFonts w:cstheme="minorHAnsi"/>
        </w:rPr>
        <w:t>und auch der Schutz der kritische</w:t>
      </w:r>
      <w:r w:rsidR="00F8743F" w:rsidRPr="00AA1855">
        <w:rPr>
          <w:rFonts w:cstheme="minorHAnsi"/>
        </w:rPr>
        <w:t>n</w:t>
      </w:r>
      <w:r w:rsidR="008F3EC9" w:rsidRPr="00AA1855">
        <w:rPr>
          <w:rFonts w:cstheme="minorHAnsi"/>
        </w:rPr>
        <w:t xml:space="preserve"> Infrastrukturen, auf deren unterbrechungsfreie Funktion die Gesellschaft nicht verzichten kann, für den Brandschutz relevant.</w:t>
      </w:r>
    </w:p>
    <w:p w14:paraId="45DE36BA" w14:textId="77777777" w:rsidR="00AA1855" w:rsidRDefault="00AA1855" w:rsidP="00DF096A">
      <w:pPr>
        <w:spacing w:after="0"/>
        <w:rPr>
          <w:rFonts w:cstheme="minorHAnsi"/>
        </w:rPr>
      </w:pPr>
    </w:p>
    <w:p w14:paraId="00580BAC" w14:textId="3FD0BC8D" w:rsidR="008F6F53" w:rsidRPr="00AA1855" w:rsidRDefault="00F8743F" w:rsidP="00DF096A">
      <w:pPr>
        <w:spacing w:after="0"/>
        <w:rPr>
          <w:rFonts w:cstheme="minorHAnsi"/>
        </w:rPr>
      </w:pPr>
      <w:r w:rsidRPr="00AA1855">
        <w:rPr>
          <w:rFonts w:cstheme="minorHAnsi"/>
        </w:rPr>
        <w:t>Aus dieser Vielschichtigkeit der Schutzziele ist erkennbar</w:t>
      </w:r>
      <w:r w:rsidR="00C61B9C" w:rsidRPr="00AA1855">
        <w:rPr>
          <w:rFonts w:cstheme="minorHAnsi"/>
        </w:rPr>
        <w:t xml:space="preserve">, dass für eine sinnvolle Umsetzung des Brandschutzes eine reine Fokussierung auf die bauordnungsrechtlichen Schutzziele </w:t>
      </w:r>
      <w:r w:rsidR="0008224F" w:rsidRPr="00AA1855">
        <w:rPr>
          <w:rFonts w:cstheme="minorHAnsi"/>
        </w:rPr>
        <w:t xml:space="preserve">nicht ausreichend ist. </w:t>
      </w:r>
    </w:p>
    <w:p w14:paraId="38CAFC46" w14:textId="77777777" w:rsidR="00AA1855" w:rsidRDefault="00AA1855" w:rsidP="00DF096A">
      <w:pPr>
        <w:spacing w:after="0"/>
        <w:rPr>
          <w:rFonts w:cstheme="minorHAnsi"/>
        </w:rPr>
      </w:pPr>
    </w:p>
    <w:p w14:paraId="5E6F3C30" w14:textId="77777777" w:rsidR="00AA1855" w:rsidRDefault="00AA1855" w:rsidP="00DF096A">
      <w:pPr>
        <w:spacing w:after="0"/>
        <w:rPr>
          <w:rFonts w:cstheme="minorHAnsi"/>
        </w:rPr>
      </w:pPr>
    </w:p>
    <w:p w14:paraId="26E58207" w14:textId="5E3CD2C8" w:rsidR="008F3EC9" w:rsidRPr="00AA1855" w:rsidRDefault="006C0D28" w:rsidP="00DF096A">
      <w:pPr>
        <w:spacing w:after="0"/>
        <w:rPr>
          <w:rFonts w:cstheme="minorHAnsi"/>
        </w:rPr>
      </w:pPr>
      <w:r w:rsidRPr="00AA1855">
        <w:rPr>
          <w:rFonts w:cstheme="minorHAnsi"/>
        </w:rPr>
        <w:t xml:space="preserve">Daher ist es unabdingbar, </w:t>
      </w:r>
      <w:r w:rsidR="008C616A" w:rsidRPr="00AA1855">
        <w:rPr>
          <w:rFonts w:cstheme="minorHAnsi"/>
        </w:rPr>
        <w:t xml:space="preserve">dass </w:t>
      </w:r>
      <w:r w:rsidR="008F6F53" w:rsidRPr="00AA1855">
        <w:rPr>
          <w:rFonts w:cstheme="minorHAnsi"/>
        </w:rPr>
        <w:t xml:space="preserve">bereits in der Planung die für das konkrete Objekt relevanten Schutzziele, ggf. auch über das Bauordnungsrecht hinaus, </w:t>
      </w:r>
      <w:r w:rsidR="003619D1" w:rsidRPr="00AA1855">
        <w:rPr>
          <w:rFonts w:cstheme="minorHAnsi"/>
        </w:rPr>
        <w:t xml:space="preserve">herausgearbeitet werden. </w:t>
      </w:r>
      <w:r w:rsidR="002C33F5" w:rsidRPr="00AA1855">
        <w:rPr>
          <w:rFonts w:cstheme="minorHAnsi"/>
        </w:rPr>
        <w:t>Unter Beachtung dieser Ergebnisse kann dann eine Objekt- und eine Brandrisikoanalyse durchgeführt werden</w:t>
      </w:r>
      <w:r w:rsidR="009C43D6" w:rsidRPr="00AA1855">
        <w:rPr>
          <w:rFonts w:cstheme="minorHAnsi"/>
        </w:rPr>
        <w:t xml:space="preserve">, auf deren Basis </w:t>
      </w:r>
      <w:r w:rsidR="00242111" w:rsidRPr="00AA1855">
        <w:rPr>
          <w:rFonts w:cstheme="minorHAnsi"/>
        </w:rPr>
        <w:t>die konkreten</w:t>
      </w:r>
      <w:r w:rsidR="00591DA7" w:rsidRPr="00AA1855">
        <w:rPr>
          <w:rFonts w:cstheme="minorHAnsi"/>
        </w:rPr>
        <w:t xml:space="preserve"> </w:t>
      </w:r>
      <w:r w:rsidR="009C43D6" w:rsidRPr="00AA1855">
        <w:rPr>
          <w:rFonts w:cstheme="minorHAnsi"/>
        </w:rPr>
        <w:t xml:space="preserve">Brandschutzmaßnahme </w:t>
      </w:r>
      <w:r w:rsidR="00242111" w:rsidRPr="00AA1855">
        <w:rPr>
          <w:rFonts w:cstheme="minorHAnsi"/>
        </w:rPr>
        <w:t>festgelegt werden</w:t>
      </w:r>
      <w:r w:rsidR="00591DA7" w:rsidRPr="00AA1855">
        <w:rPr>
          <w:rFonts w:cstheme="minorHAnsi"/>
        </w:rPr>
        <w:t>.</w:t>
      </w:r>
    </w:p>
    <w:p w14:paraId="7735A756" w14:textId="77777777" w:rsidR="00AA1855" w:rsidRDefault="00AA1855" w:rsidP="00DF096A">
      <w:pPr>
        <w:spacing w:after="0"/>
        <w:rPr>
          <w:rFonts w:cstheme="minorHAnsi"/>
        </w:rPr>
      </w:pPr>
    </w:p>
    <w:p w14:paraId="152AC12D" w14:textId="6C64EF1A" w:rsidR="00591DA7" w:rsidRPr="00AA1855" w:rsidRDefault="00591DA7" w:rsidP="00DF096A">
      <w:pPr>
        <w:spacing w:after="0"/>
        <w:rPr>
          <w:rFonts w:cstheme="minorHAnsi"/>
        </w:rPr>
      </w:pPr>
      <w:r w:rsidRPr="00AA1855">
        <w:rPr>
          <w:rFonts w:cstheme="minorHAnsi"/>
        </w:rPr>
        <w:t xml:space="preserve">Ein solches Vorgehen </w:t>
      </w:r>
      <w:r w:rsidR="00D324B7" w:rsidRPr="00AA1855">
        <w:rPr>
          <w:rFonts w:cstheme="minorHAnsi"/>
        </w:rPr>
        <w:t>entfernt sich von rein präskriptiven</w:t>
      </w:r>
      <w:r w:rsidR="00271B9B" w:rsidRPr="00AA1855">
        <w:rPr>
          <w:rFonts w:cstheme="minorHAnsi"/>
        </w:rPr>
        <w:t xml:space="preserve">, d.h. an </w:t>
      </w:r>
      <w:r w:rsidR="007865E3" w:rsidRPr="00AA1855">
        <w:rPr>
          <w:rFonts w:cstheme="minorHAnsi"/>
        </w:rPr>
        <w:t>detailliert in Gesetzen und technischen Regeln vorgegebenen</w:t>
      </w:r>
      <w:r w:rsidR="00D324B7" w:rsidRPr="00AA1855">
        <w:rPr>
          <w:rFonts w:cstheme="minorHAnsi"/>
        </w:rPr>
        <w:t xml:space="preserve"> Ansätzen, die </w:t>
      </w:r>
      <w:r w:rsidR="00AF71F3" w:rsidRPr="00AA1855">
        <w:rPr>
          <w:rFonts w:cstheme="minorHAnsi"/>
        </w:rPr>
        <w:t>nicht selte</w:t>
      </w:r>
      <w:r w:rsidR="00B8338A" w:rsidRPr="00AA1855">
        <w:rPr>
          <w:rFonts w:cstheme="minorHAnsi"/>
        </w:rPr>
        <w:t>n</w:t>
      </w:r>
      <w:r w:rsidR="00D324B7" w:rsidRPr="00AA1855">
        <w:rPr>
          <w:rFonts w:cstheme="minorHAnsi"/>
        </w:rPr>
        <w:t xml:space="preserve"> rein auf der Basis von </w:t>
      </w:r>
      <w:r w:rsidR="00354FDA" w:rsidRPr="00AA1855">
        <w:rPr>
          <w:rFonts w:cstheme="minorHAnsi"/>
        </w:rPr>
        <w:t>Checklisten abgearbeitet werden</w:t>
      </w:r>
      <w:r w:rsidR="00536D62" w:rsidRPr="00AA1855">
        <w:rPr>
          <w:rFonts w:cstheme="minorHAnsi"/>
        </w:rPr>
        <w:t xml:space="preserve">. Eine ganzheitliche Betrachtung des Brandschutzes hingegen </w:t>
      </w:r>
      <w:r w:rsidR="00462EB1" w:rsidRPr="00AA1855">
        <w:rPr>
          <w:rFonts w:cstheme="minorHAnsi"/>
        </w:rPr>
        <w:t xml:space="preserve">erfordert </w:t>
      </w:r>
      <w:r w:rsidR="007D5F08" w:rsidRPr="00AA1855">
        <w:rPr>
          <w:rFonts w:cstheme="minorHAnsi"/>
        </w:rPr>
        <w:t xml:space="preserve"> einen</w:t>
      </w:r>
      <w:r w:rsidR="00406F12" w:rsidRPr="00AA1855">
        <w:rPr>
          <w:rFonts w:cstheme="minorHAnsi"/>
        </w:rPr>
        <w:t xml:space="preserve"> umfassenderen</w:t>
      </w:r>
      <w:r w:rsidR="00B6252B" w:rsidRPr="00AA1855">
        <w:rPr>
          <w:rFonts w:cstheme="minorHAnsi"/>
        </w:rPr>
        <w:t xml:space="preserve">, an den Schutzzielen </w:t>
      </w:r>
      <w:r w:rsidR="007D5F08" w:rsidRPr="00AA1855">
        <w:rPr>
          <w:rFonts w:cstheme="minorHAnsi"/>
        </w:rPr>
        <w:t xml:space="preserve">und dem konkreten Einzelobjekt </w:t>
      </w:r>
      <w:r w:rsidR="00B6252B" w:rsidRPr="00AA1855">
        <w:rPr>
          <w:rFonts w:cstheme="minorHAnsi"/>
        </w:rPr>
        <w:t>orientieren</w:t>
      </w:r>
      <w:r w:rsidR="00406F12" w:rsidRPr="00AA1855">
        <w:rPr>
          <w:rFonts w:cstheme="minorHAnsi"/>
        </w:rPr>
        <w:t xml:space="preserve"> Ansatz</w:t>
      </w:r>
      <w:r w:rsidR="00293743" w:rsidRPr="00AA1855">
        <w:rPr>
          <w:rFonts w:cstheme="minorHAnsi"/>
        </w:rPr>
        <w:t xml:space="preserve"> des gebäudebezogenen Brandschutzes.</w:t>
      </w:r>
    </w:p>
    <w:p w14:paraId="18A5888B" w14:textId="77777777" w:rsidR="00AA1855" w:rsidRDefault="00AA1855" w:rsidP="00DF096A">
      <w:pPr>
        <w:spacing w:after="0"/>
        <w:rPr>
          <w:rFonts w:cstheme="minorHAnsi"/>
          <w:b/>
          <w:bCs/>
        </w:rPr>
      </w:pPr>
    </w:p>
    <w:p w14:paraId="116CABB0" w14:textId="606187D9" w:rsidR="0026363C" w:rsidRPr="00AA1855" w:rsidRDefault="0026363C" w:rsidP="00DF096A">
      <w:pPr>
        <w:spacing w:after="0"/>
        <w:rPr>
          <w:rFonts w:cstheme="minorHAnsi"/>
          <w:b/>
          <w:bCs/>
        </w:rPr>
      </w:pPr>
      <w:r w:rsidRPr="00AA1855">
        <w:rPr>
          <w:rFonts w:cstheme="minorHAnsi"/>
          <w:b/>
          <w:bCs/>
        </w:rPr>
        <w:t>Fundament</w:t>
      </w:r>
      <w:r w:rsidR="0069342E" w:rsidRPr="00AA1855">
        <w:rPr>
          <w:rFonts w:cstheme="minorHAnsi"/>
          <w:b/>
          <w:bCs/>
        </w:rPr>
        <w:t xml:space="preserve">: </w:t>
      </w:r>
      <w:r w:rsidR="008A2E23" w:rsidRPr="00AA1855">
        <w:rPr>
          <w:rFonts w:cstheme="minorHAnsi"/>
          <w:b/>
          <w:bCs/>
        </w:rPr>
        <w:t>rechtliche Grundlagen</w:t>
      </w:r>
    </w:p>
    <w:p w14:paraId="7B5EEBDF" w14:textId="77777777" w:rsidR="00AA1855" w:rsidRDefault="00AA1855" w:rsidP="00DF096A">
      <w:pPr>
        <w:spacing w:after="0"/>
        <w:rPr>
          <w:rFonts w:cstheme="minorHAnsi"/>
        </w:rPr>
      </w:pPr>
    </w:p>
    <w:p w14:paraId="7A546449" w14:textId="217407E0" w:rsidR="00921886" w:rsidRPr="00AA1855" w:rsidRDefault="00406F12" w:rsidP="00DF096A">
      <w:pPr>
        <w:spacing w:after="0"/>
        <w:rPr>
          <w:rFonts w:cstheme="minorHAnsi"/>
        </w:rPr>
      </w:pPr>
      <w:r w:rsidRPr="00AA1855">
        <w:rPr>
          <w:rFonts w:cstheme="minorHAnsi"/>
        </w:rPr>
        <w:t xml:space="preserve">Die Grundlage </w:t>
      </w:r>
      <w:r w:rsidR="00E44A6A" w:rsidRPr="00AA1855">
        <w:rPr>
          <w:rFonts w:cstheme="minorHAnsi"/>
        </w:rPr>
        <w:t>der Umsetzung des</w:t>
      </w:r>
      <w:r w:rsidRPr="00AA1855">
        <w:rPr>
          <w:rFonts w:cstheme="minorHAnsi"/>
        </w:rPr>
        <w:t xml:space="preserve"> Brandschutz</w:t>
      </w:r>
      <w:r w:rsidR="00E44A6A" w:rsidRPr="00AA1855">
        <w:rPr>
          <w:rFonts w:cstheme="minorHAnsi"/>
        </w:rPr>
        <w:t>es</w:t>
      </w:r>
      <w:r w:rsidRPr="00AA1855">
        <w:rPr>
          <w:rFonts w:cstheme="minorHAnsi"/>
        </w:rPr>
        <w:t xml:space="preserve"> bilden </w:t>
      </w:r>
      <w:r w:rsidR="00E44A6A" w:rsidRPr="00AA1855">
        <w:rPr>
          <w:rFonts w:cstheme="minorHAnsi"/>
        </w:rPr>
        <w:t xml:space="preserve">die rechtlichen Vorgaben. </w:t>
      </w:r>
      <w:r w:rsidR="00B16279" w:rsidRPr="00AA1855">
        <w:rPr>
          <w:rFonts w:cstheme="minorHAnsi"/>
        </w:rPr>
        <w:t>B</w:t>
      </w:r>
      <w:r w:rsidR="005A786D" w:rsidRPr="00AA1855">
        <w:rPr>
          <w:rFonts w:cstheme="minorHAnsi"/>
        </w:rPr>
        <w:t>eginnend bei der jeweiligen Landesbauordnung über die</w:t>
      </w:r>
      <w:r w:rsidR="0094017D" w:rsidRPr="00AA1855">
        <w:rPr>
          <w:rFonts w:cstheme="minorHAnsi"/>
        </w:rPr>
        <w:t xml:space="preserve"> Verwaltungsvorschrift Technische Baubestimmungen (VV TB) und die </w:t>
      </w:r>
      <w:r w:rsidR="005A786D" w:rsidRPr="00AA1855">
        <w:rPr>
          <w:rFonts w:cstheme="minorHAnsi"/>
        </w:rPr>
        <w:t>eingeführten technischen Baubestimmungen bis hin zu</w:t>
      </w:r>
      <w:r w:rsidR="00921886" w:rsidRPr="00AA1855">
        <w:rPr>
          <w:rFonts w:cstheme="minorHAnsi"/>
        </w:rPr>
        <w:t xml:space="preserve">r konkretesten Form einer rechtlichen Regelung, dem Verwaltungsakt, </w:t>
      </w:r>
      <w:r w:rsidR="000F510A" w:rsidRPr="00AA1855">
        <w:rPr>
          <w:rFonts w:cstheme="minorHAnsi"/>
        </w:rPr>
        <w:t>im Bauwesen</w:t>
      </w:r>
      <w:r w:rsidR="00921886" w:rsidRPr="00AA1855">
        <w:rPr>
          <w:rFonts w:cstheme="minorHAnsi"/>
        </w:rPr>
        <w:t xml:space="preserve"> in der Form der Baugenehmigung.</w:t>
      </w:r>
    </w:p>
    <w:p w14:paraId="233E6426" w14:textId="77777777" w:rsidR="00AA1855" w:rsidRDefault="00AA1855" w:rsidP="00DF096A">
      <w:pPr>
        <w:spacing w:after="0"/>
        <w:rPr>
          <w:rFonts w:cstheme="minorHAnsi"/>
        </w:rPr>
      </w:pPr>
    </w:p>
    <w:p w14:paraId="1F4FF145" w14:textId="038BBF81" w:rsidR="000F510A" w:rsidRPr="00AA1855" w:rsidRDefault="004D173C" w:rsidP="00DF096A">
      <w:pPr>
        <w:spacing w:after="0"/>
        <w:rPr>
          <w:rFonts w:cstheme="minorHAnsi"/>
        </w:rPr>
      </w:pPr>
      <w:r w:rsidRPr="00AA1855">
        <w:rPr>
          <w:rFonts w:cstheme="minorHAnsi"/>
        </w:rPr>
        <w:t xml:space="preserve">Damit müssen sich die </w:t>
      </w:r>
      <w:r w:rsidR="006E24E8" w:rsidRPr="00AA1855">
        <w:rPr>
          <w:rFonts w:cstheme="minorHAnsi"/>
        </w:rPr>
        <w:t xml:space="preserve">einzelnen Bereiche des Brandschutzes </w:t>
      </w:r>
      <w:r w:rsidR="00A87ECB" w:rsidRPr="00AA1855">
        <w:rPr>
          <w:rFonts w:cstheme="minorHAnsi"/>
        </w:rPr>
        <w:t xml:space="preserve">sowohl an die Baugenehmigung </w:t>
      </w:r>
      <w:r w:rsidR="00D706AC" w:rsidRPr="00AA1855">
        <w:rPr>
          <w:rFonts w:cstheme="minorHAnsi"/>
        </w:rPr>
        <w:t>der einbezogenen Dokumente,</w:t>
      </w:r>
      <w:r w:rsidR="00A87ECB" w:rsidRPr="00AA1855">
        <w:rPr>
          <w:rFonts w:cstheme="minorHAnsi"/>
        </w:rPr>
        <w:t xml:space="preserve"> wie z.B. das Brandschutzkonzept, als auch an ggf. existierende spezielle Fachnormen halten.</w:t>
      </w:r>
    </w:p>
    <w:p w14:paraId="059759AF" w14:textId="77777777" w:rsidR="00AA1855" w:rsidRDefault="00AA1855" w:rsidP="00DF096A">
      <w:pPr>
        <w:spacing w:after="0"/>
        <w:rPr>
          <w:rFonts w:cstheme="minorHAnsi"/>
        </w:rPr>
      </w:pPr>
    </w:p>
    <w:p w14:paraId="350D45EA" w14:textId="2B94C6B2" w:rsidR="00192693" w:rsidRPr="00AA1855" w:rsidRDefault="00192693" w:rsidP="00DF096A">
      <w:pPr>
        <w:spacing w:after="0"/>
        <w:rPr>
          <w:rFonts w:cstheme="minorHAnsi"/>
        </w:rPr>
      </w:pPr>
      <w:r w:rsidRPr="00AA1855">
        <w:rPr>
          <w:rFonts w:cstheme="minorHAnsi"/>
        </w:rPr>
        <w:t>Wir</w:t>
      </w:r>
      <w:r w:rsidR="00BB540D" w:rsidRPr="00AA1855">
        <w:rPr>
          <w:rFonts w:cstheme="minorHAnsi"/>
        </w:rPr>
        <w:t>d</w:t>
      </w:r>
      <w:r w:rsidRPr="00AA1855">
        <w:rPr>
          <w:rFonts w:cstheme="minorHAnsi"/>
        </w:rPr>
        <w:t xml:space="preserve"> von den vorgenannten gesetzlichen oder technischen Vorgaben abgewichen werden, so muss im Bauantragsverfahren</w:t>
      </w:r>
      <w:r w:rsidR="000A5155" w:rsidRPr="00AA1855">
        <w:rPr>
          <w:rFonts w:cstheme="minorHAnsi"/>
        </w:rPr>
        <w:t xml:space="preserve"> die Gleichwertigkeit der gewählten Lösung im Vergleich zur normativen Vorgabe begründet werden.</w:t>
      </w:r>
    </w:p>
    <w:p w14:paraId="45892E4D" w14:textId="77777777" w:rsidR="00AA1855" w:rsidRDefault="00AA1855" w:rsidP="00DF096A">
      <w:pPr>
        <w:spacing w:after="0"/>
        <w:rPr>
          <w:rFonts w:cstheme="minorHAnsi"/>
        </w:rPr>
      </w:pPr>
    </w:p>
    <w:p w14:paraId="0265625C" w14:textId="1A5838D6" w:rsidR="004F495B" w:rsidRPr="00AA1855" w:rsidRDefault="00D706AC" w:rsidP="00DF096A">
      <w:pPr>
        <w:spacing w:after="0"/>
        <w:rPr>
          <w:rFonts w:cstheme="minorHAnsi"/>
        </w:rPr>
      </w:pPr>
      <w:r w:rsidRPr="00AA1855">
        <w:rPr>
          <w:rFonts w:cstheme="minorHAnsi"/>
        </w:rPr>
        <w:t xml:space="preserve">Neben den bauordnungsrechtlichen und technischen Regelwerken </w:t>
      </w:r>
      <w:r w:rsidR="008D3992" w:rsidRPr="00AA1855">
        <w:rPr>
          <w:rFonts w:cstheme="minorHAnsi"/>
        </w:rPr>
        <w:t>zählen auch andere Regelwerke (z.B. Arbeitsschutz, Umweltschutz</w:t>
      </w:r>
      <w:r w:rsidR="009E13C3" w:rsidRPr="00AA1855">
        <w:rPr>
          <w:rFonts w:cstheme="minorHAnsi"/>
        </w:rPr>
        <w:t>) und vor allem vertragliche Regelungen, insbesondere aus Versicherungs</w:t>
      </w:r>
      <w:r w:rsidR="00611CBE" w:rsidRPr="00AA1855">
        <w:rPr>
          <w:rFonts w:cstheme="minorHAnsi"/>
        </w:rPr>
        <w:t>- und Bau</w:t>
      </w:r>
      <w:r w:rsidR="009E13C3" w:rsidRPr="00AA1855">
        <w:rPr>
          <w:rFonts w:cstheme="minorHAnsi"/>
        </w:rPr>
        <w:t xml:space="preserve">verträgen zum </w:t>
      </w:r>
      <w:r w:rsidR="003D068B" w:rsidRPr="00AA1855">
        <w:rPr>
          <w:rFonts w:cstheme="minorHAnsi"/>
        </w:rPr>
        <w:t xml:space="preserve">zu beachtenden </w:t>
      </w:r>
      <w:r w:rsidR="009E13C3" w:rsidRPr="00AA1855">
        <w:rPr>
          <w:rFonts w:cstheme="minorHAnsi"/>
        </w:rPr>
        <w:t xml:space="preserve">Fundament. </w:t>
      </w:r>
      <w:r w:rsidR="004F495B" w:rsidRPr="00AA1855">
        <w:rPr>
          <w:rFonts w:cstheme="minorHAnsi"/>
        </w:rPr>
        <w:t>Aus diesen Bereichen können Zusatzanforderungen resultieren, die es zu beachten gilt.</w:t>
      </w:r>
      <w:r w:rsidR="00555659" w:rsidRPr="00AA1855">
        <w:rPr>
          <w:rFonts w:cstheme="minorHAnsi"/>
        </w:rPr>
        <w:t xml:space="preserve"> </w:t>
      </w:r>
    </w:p>
    <w:p w14:paraId="448D24EA" w14:textId="77777777" w:rsidR="00AA1855" w:rsidRDefault="00AA1855" w:rsidP="00DF096A">
      <w:pPr>
        <w:spacing w:after="0"/>
        <w:rPr>
          <w:rFonts w:cstheme="minorHAnsi"/>
        </w:rPr>
      </w:pPr>
    </w:p>
    <w:p w14:paraId="2FC524C7" w14:textId="32C165F2" w:rsidR="00DF096A" w:rsidRPr="00AA1855" w:rsidRDefault="009A2087" w:rsidP="00DF096A">
      <w:pPr>
        <w:spacing w:after="0"/>
        <w:rPr>
          <w:rFonts w:cstheme="minorHAnsi"/>
        </w:rPr>
      </w:pPr>
      <w:r w:rsidRPr="00AA1855">
        <w:rPr>
          <w:rFonts w:cstheme="minorHAnsi"/>
        </w:rPr>
        <w:t xml:space="preserve">Wird nicht </w:t>
      </w:r>
      <w:r w:rsidR="00721300" w:rsidRPr="00AA1855">
        <w:rPr>
          <w:rFonts w:cstheme="minorHAnsi"/>
        </w:rPr>
        <w:t xml:space="preserve">in frühen Phasen der Konzeption des Brandschutzes </w:t>
      </w:r>
      <w:r w:rsidR="00EF4608" w:rsidRPr="00AA1855">
        <w:rPr>
          <w:rFonts w:cstheme="minorHAnsi"/>
        </w:rPr>
        <w:t>die gesamten zu beachtenden Regelungen einbezogen</w:t>
      </w:r>
      <w:r w:rsidR="00721300" w:rsidRPr="00AA1855">
        <w:rPr>
          <w:rFonts w:cstheme="minorHAnsi"/>
        </w:rPr>
        <w:t>, so besteht das Risiko, dass später aufwändige Umplanungen</w:t>
      </w:r>
      <w:r w:rsidR="0010028E" w:rsidRPr="00AA1855">
        <w:rPr>
          <w:rFonts w:cstheme="minorHAnsi"/>
        </w:rPr>
        <w:t xml:space="preserve"> erforderlich werden</w:t>
      </w:r>
      <w:r w:rsidR="00721300" w:rsidRPr="00AA1855">
        <w:rPr>
          <w:rFonts w:cstheme="minorHAnsi"/>
        </w:rPr>
        <w:t xml:space="preserve"> und</w:t>
      </w:r>
      <w:r w:rsidR="00EF4608" w:rsidRPr="00AA1855">
        <w:rPr>
          <w:rFonts w:cstheme="minorHAnsi"/>
        </w:rPr>
        <w:t xml:space="preserve"> dies</w:t>
      </w:r>
      <w:r w:rsidR="00721300" w:rsidRPr="00AA1855">
        <w:rPr>
          <w:rFonts w:cstheme="minorHAnsi"/>
        </w:rPr>
        <w:t xml:space="preserve"> im schlimmsten </w:t>
      </w:r>
      <w:r w:rsidR="000004CE" w:rsidRPr="00AA1855">
        <w:rPr>
          <w:rFonts w:cstheme="minorHAnsi"/>
        </w:rPr>
        <w:t xml:space="preserve">Fall </w:t>
      </w:r>
      <w:r w:rsidR="00D13206" w:rsidRPr="00AA1855">
        <w:rPr>
          <w:rFonts w:cstheme="minorHAnsi"/>
        </w:rPr>
        <w:t>zu kaum noch überwindbaren Problemen führen.</w:t>
      </w:r>
    </w:p>
    <w:p w14:paraId="4A8A65E0" w14:textId="77777777" w:rsidR="00AA1855" w:rsidRDefault="00AA1855" w:rsidP="00DF096A">
      <w:pPr>
        <w:spacing w:after="0"/>
        <w:rPr>
          <w:rFonts w:cstheme="minorHAnsi"/>
          <w:b/>
          <w:bCs/>
        </w:rPr>
      </w:pPr>
    </w:p>
    <w:p w14:paraId="11FEAD6C" w14:textId="7DE4B897" w:rsidR="0026363C" w:rsidRPr="00AA1855" w:rsidRDefault="0069342E" w:rsidP="00DF096A">
      <w:pPr>
        <w:spacing w:after="0"/>
        <w:rPr>
          <w:rFonts w:cstheme="minorHAnsi"/>
          <w:b/>
          <w:bCs/>
        </w:rPr>
      </w:pPr>
      <w:r w:rsidRPr="00AA1855">
        <w:rPr>
          <w:rFonts w:cstheme="minorHAnsi"/>
          <w:b/>
          <w:bCs/>
        </w:rPr>
        <w:t>Erdgeschoss: baulicher Brandschutz</w:t>
      </w:r>
    </w:p>
    <w:p w14:paraId="1812F96B" w14:textId="3A73274E" w:rsidR="001A3430" w:rsidRDefault="00D13206" w:rsidP="00DF096A">
      <w:pPr>
        <w:spacing w:after="0"/>
        <w:rPr>
          <w:rFonts w:cstheme="minorHAnsi"/>
        </w:rPr>
      </w:pPr>
      <w:r w:rsidRPr="00AA1855">
        <w:rPr>
          <w:rFonts w:cstheme="minorHAnsi"/>
        </w:rPr>
        <w:t xml:space="preserve">Im Erdgeschoss </w:t>
      </w:r>
      <w:r w:rsidR="00004648" w:rsidRPr="00AA1855">
        <w:rPr>
          <w:rFonts w:cstheme="minorHAnsi"/>
        </w:rPr>
        <w:t xml:space="preserve">fangen die konkreten Brandschutzmaßnahmen an. </w:t>
      </w:r>
      <w:r w:rsidR="00A039D3" w:rsidRPr="00AA1855">
        <w:rPr>
          <w:rFonts w:cstheme="minorHAnsi"/>
        </w:rPr>
        <w:t xml:space="preserve">Zum baulichen Brandschutz gehören </w:t>
      </w:r>
      <w:r w:rsidR="00AA0B4C" w:rsidRPr="00AA1855">
        <w:rPr>
          <w:rFonts w:cstheme="minorHAnsi"/>
        </w:rPr>
        <w:t xml:space="preserve">die Maßnahmen, die unmittelbar </w:t>
      </w:r>
      <w:r w:rsidR="007828B8" w:rsidRPr="00AA1855">
        <w:rPr>
          <w:rFonts w:cstheme="minorHAnsi"/>
        </w:rPr>
        <w:t xml:space="preserve">mit der baulichen Anlage verbunden sind und nicht anlagentechnischer Natur sind. </w:t>
      </w:r>
    </w:p>
    <w:p w14:paraId="6EB7A882" w14:textId="77777777" w:rsidR="00AA1855" w:rsidRPr="00AA1855" w:rsidRDefault="00AA1855" w:rsidP="00DF096A">
      <w:pPr>
        <w:spacing w:after="0"/>
        <w:rPr>
          <w:rFonts w:cstheme="minorHAnsi"/>
        </w:rPr>
      </w:pPr>
    </w:p>
    <w:p w14:paraId="0F0ABF99" w14:textId="16C886E1" w:rsidR="00E83E35" w:rsidRDefault="00BD5C5B" w:rsidP="00DF096A">
      <w:pPr>
        <w:spacing w:after="0"/>
        <w:rPr>
          <w:rFonts w:cstheme="minorHAnsi"/>
        </w:rPr>
      </w:pPr>
      <w:r w:rsidRPr="00AA1855">
        <w:rPr>
          <w:rFonts w:cstheme="minorHAnsi"/>
        </w:rPr>
        <w:t>Hierzu zählen insbesondere tragende</w:t>
      </w:r>
      <w:r w:rsidR="001A3430" w:rsidRPr="00AA1855">
        <w:rPr>
          <w:rFonts w:cstheme="minorHAnsi"/>
        </w:rPr>
        <w:t>, aussteifende</w:t>
      </w:r>
      <w:r w:rsidRPr="00AA1855">
        <w:rPr>
          <w:rFonts w:cstheme="minorHAnsi"/>
        </w:rPr>
        <w:t xml:space="preserve"> und raumabschließende Bauteile, wie Wände</w:t>
      </w:r>
      <w:r w:rsidR="0028628B" w:rsidRPr="00AA1855">
        <w:rPr>
          <w:rFonts w:cstheme="minorHAnsi"/>
        </w:rPr>
        <w:t>, Stützen</w:t>
      </w:r>
      <w:r w:rsidRPr="00AA1855">
        <w:rPr>
          <w:rFonts w:cstheme="minorHAnsi"/>
        </w:rPr>
        <w:t xml:space="preserve"> und Decken</w:t>
      </w:r>
      <w:r w:rsidR="006F6E0C" w:rsidRPr="00AA1855">
        <w:rPr>
          <w:rFonts w:cstheme="minorHAnsi"/>
        </w:rPr>
        <w:t xml:space="preserve">, um </w:t>
      </w:r>
      <w:r w:rsidR="001A3430" w:rsidRPr="00AA1855">
        <w:rPr>
          <w:rFonts w:cstheme="minorHAnsi"/>
        </w:rPr>
        <w:t xml:space="preserve">mit ihnen das Tragwerk und </w:t>
      </w:r>
      <w:r w:rsidR="006F6E0C" w:rsidRPr="00AA1855">
        <w:rPr>
          <w:rFonts w:cstheme="minorHAnsi"/>
        </w:rPr>
        <w:t>Abschnitte bilden zu können</w:t>
      </w:r>
      <w:r w:rsidRPr="00AA1855">
        <w:rPr>
          <w:rFonts w:cstheme="minorHAnsi"/>
        </w:rPr>
        <w:t xml:space="preserve">. Ebenfalls in diesen Bereich </w:t>
      </w:r>
      <w:r w:rsidR="008B605E" w:rsidRPr="00AA1855">
        <w:rPr>
          <w:rFonts w:cstheme="minorHAnsi"/>
        </w:rPr>
        <w:t xml:space="preserve">fallen auch die Bauprodukte </w:t>
      </w:r>
      <w:r w:rsidR="008145C4" w:rsidRPr="00AA1855">
        <w:rPr>
          <w:rFonts w:cstheme="minorHAnsi"/>
        </w:rPr>
        <w:t xml:space="preserve">(Feuerschutzabschlüsse, Brandschutzklappen, Abschottungssysteme etc.) </w:t>
      </w:r>
      <w:r w:rsidR="008B605E" w:rsidRPr="00AA1855">
        <w:rPr>
          <w:rFonts w:cstheme="minorHAnsi"/>
        </w:rPr>
        <w:t xml:space="preserve">und Bauarten, deren Aufgabe es ist, die </w:t>
      </w:r>
      <w:r w:rsidR="00F9700F" w:rsidRPr="00AA1855">
        <w:rPr>
          <w:rFonts w:cstheme="minorHAnsi"/>
        </w:rPr>
        <w:t>Abschottung verschiedener Bereiche zueinander sicherzustellen</w:t>
      </w:r>
      <w:r w:rsidR="008145C4" w:rsidRPr="00AA1855">
        <w:rPr>
          <w:rFonts w:cstheme="minorHAnsi"/>
        </w:rPr>
        <w:t>.</w:t>
      </w:r>
      <w:r w:rsidR="00F9700F" w:rsidRPr="00AA1855">
        <w:rPr>
          <w:rFonts w:cstheme="minorHAnsi"/>
        </w:rPr>
        <w:t xml:space="preserve"> </w:t>
      </w:r>
    </w:p>
    <w:p w14:paraId="25EB1EC3" w14:textId="77777777" w:rsidR="00AA1855" w:rsidRPr="00AA1855" w:rsidRDefault="00AA1855" w:rsidP="00DF096A">
      <w:pPr>
        <w:spacing w:after="0"/>
        <w:rPr>
          <w:rFonts w:cstheme="minorHAnsi"/>
        </w:rPr>
      </w:pPr>
    </w:p>
    <w:p w14:paraId="58D08B6E" w14:textId="4807DB15" w:rsidR="006F6E0C" w:rsidRDefault="005E1C88" w:rsidP="00DF096A">
      <w:pPr>
        <w:spacing w:after="0"/>
        <w:rPr>
          <w:rFonts w:cstheme="minorHAnsi"/>
        </w:rPr>
      </w:pPr>
      <w:r w:rsidRPr="00AA1855">
        <w:rPr>
          <w:rFonts w:cstheme="minorHAnsi"/>
        </w:rPr>
        <w:lastRenderedPageBreak/>
        <w:t xml:space="preserve">Zwei wichtige </w:t>
      </w:r>
      <w:r w:rsidR="00AA584F" w:rsidRPr="00AA1855">
        <w:rPr>
          <w:rFonts w:cstheme="minorHAnsi"/>
        </w:rPr>
        <w:t>Punkte</w:t>
      </w:r>
      <w:r w:rsidR="00656E79" w:rsidRPr="00AA1855">
        <w:rPr>
          <w:rFonts w:cstheme="minorHAnsi"/>
        </w:rPr>
        <w:t xml:space="preserve">, die mit den vorgenannten </w:t>
      </w:r>
      <w:r w:rsidR="00AA584F" w:rsidRPr="00AA1855">
        <w:rPr>
          <w:rFonts w:cstheme="minorHAnsi"/>
        </w:rPr>
        <w:t xml:space="preserve">Bauteilen und Begriffen verbunden sind, </w:t>
      </w:r>
      <w:r w:rsidR="00E83E35" w:rsidRPr="00AA1855">
        <w:rPr>
          <w:rFonts w:cstheme="minorHAnsi"/>
        </w:rPr>
        <w:t xml:space="preserve">sind das Brandverhalten und der Feuerwiderstand von Bauteilen. Gemeinsam </w:t>
      </w:r>
      <w:r w:rsidR="00110708" w:rsidRPr="00AA1855">
        <w:rPr>
          <w:rFonts w:cstheme="minorHAnsi"/>
        </w:rPr>
        <w:t>mit der richtigen Auslegung und Herstellung der Bauarten bestimmen sie, wie lange diese</w:t>
      </w:r>
      <w:r w:rsidR="00C82922" w:rsidRPr="00AA1855">
        <w:rPr>
          <w:rFonts w:cstheme="minorHAnsi"/>
        </w:rPr>
        <w:t xml:space="preserve"> im Brandfall die ihnen zugedachte Funktion wahrnehmen können.</w:t>
      </w:r>
    </w:p>
    <w:p w14:paraId="0147470F" w14:textId="77777777" w:rsidR="00AA1855" w:rsidRPr="00AA1855" w:rsidRDefault="00AA1855" w:rsidP="00DF096A">
      <w:pPr>
        <w:spacing w:after="0"/>
        <w:rPr>
          <w:rFonts w:cstheme="minorHAnsi"/>
        </w:rPr>
      </w:pPr>
    </w:p>
    <w:p w14:paraId="21312C76" w14:textId="39FC09B1" w:rsidR="0069342E" w:rsidRPr="00AA1855" w:rsidRDefault="00E8126D" w:rsidP="00DF096A">
      <w:pPr>
        <w:spacing w:after="0"/>
        <w:rPr>
          <w:rFonts w:cstheme="minorHAnsi"/>
        </w:rPr>
      </w:pPr>
      <w:r w:rsidRPr="00AA1855">
        <w:rPr>
          <w:rFonts w:cstheme="minorHAnsi"/>
        </w:rPr>
        <w:t xml:space="preserve">Ein ebenfalls sehr wichtiger Aspekt des baulichen Brandschutzes ist </w:t>
      </w:r>
      <w:r w:rsidR="006F6E0C" w:rsidRPr="00AA1855">
        <w:rPr>
          <w:rFonts w:cstheme="minorHAnsi"/>
        </w:rPr>
        <w:t>die Festlegung und Pla</w:t>
      </w:r>
      <w:r w:rsidR="001C45FF" w:rsidRPr="00AA1855">
        <w:rPr>
          <w:rFonts w:cstheme="minorHAnsi"/>
        </w:rPr>
        <w:t xml:space="preserve">nung </w:t>
      </w:r>
      <w:r w:rsidR="00C328A7" w:rsidRPr="00AA1855">
        <w:rPr>
          <w:rFonts w:cstheme="minorHAnsi"/>
        </w:rPr>
        <w:t xml:space="preserve">des Rettungswegkonzeptes, um </w:t>
      </w:r>
      <w:r w:rsidR="00825C0A" w:rsidRPr="00AA1855">
        <w:rPr>
          <w:rFonts w:cstheme="minorHAnsi"/>
        </w:rPr>
        <w:t>das Schutzziel „Rettung von Menschen und Tieren“ zu realisieren.</w:t>
      </w:r>
      <w:r w:rsidR="000751AE" w:rsidRPr="00AA1855">
        <w:rPr>
          <w:rFonts w:cstheme="minorHAnsi"/>
        </w:rPr>
        <w:t xml:space="preserve"> Da Rettungswege nicht nur zum Verlassen des Gebäude</w:t>
      </w:r>
      <w:r w:rsidR="00D55CCD" w:rsidRPr="00AA1855">
        <w:rPr>
          <w:rFonts w:cstheme="minorHAnsi"/>
        </w:rPr>
        <w:t>s</w:t>
      </w:r>
      <w:r w:rsidR="000751AE" w:rsidRPr="00AA1855">
        <w:rPr>
          <w:rFonts w:cstheme="minorHAnsi"/>
        </w:rPr>
        <w:t xml:space="preserve"> dienen, </w:t>
      </w:r>
      <w:r w:rsidR="00A659DD" w:rsidRPr="00AA1855">
        <w:rPr>
          <w:rFonts w:cstheme="minorHAnsi"/>
        </w:rPr>
        <w:t xml:space="preserve">sondern sie zugleich den Angriffsweg für die Feuerwehr bilden, </w:t>
      </w:r>
      <w:r w:rsidR="00752984" w:rsidRPr="00AA1855">
        <w:rPr>
          <w:rFonts w:cstheme="minorHAnsi"/>
        </w:rPr>
        <w:t xml:space="preserve">ist an dieser Stelle neben der Verknüpfung zum Schutzziel „Ermöglichen wirksamer Löschmaßnahmen“ </w:t>
      </w:r>
      <w:r w:rsidR="007672AB" w:rsidRPr="00AA1855">
        <w:rPr>
          <w:rFonts w:cstheme="minorHAnsi"/>
        </w:rPr>
        <w:t xml:space="preserve">auch ein direkter Bezug zum abwehrenden Brandschutz gegeben. </w:t>
      </w:r>
      <w:r w:rsidR="00462EB1" w:rsidRPr="00AA1855">
        <w:rPr>
          <w:rFonts w:cstheme="minorHAnsi"/>
        </w:rPr>
        <w:t xml:space="preserve">Die Einsatzkräfte </w:t>
      </w:r>
      <w:r w:rsidR="00630C28" w:rsidRPr="00AA1855">
        <w:rPr>
          <w:rFonts w:cstheme="minorHAnsi"/>
        </w:rPr>
        <w:t xml:space="preserve">haben mindestens große Probleme, wenn Rettungswege stark verrauchen, ein Brand sich auf diese ausdehnt oder z.B. Feuerschutzabschlüsse </w:t>
      </w:r>
      <w:r w:rsidR="007A25E3" w:rsidRPr="00AA1855">
        <w:rPr>
          <w:rFonts w:cstheme="minorHAnsi"/>
        </w:rPr>
        <w:t>nicht einfach geöffnet werden können.</w:t>
      </w:r>
    </w:p>
    <w:p w14:paraId="150C9209" w14:textId="54474599" w:rsidR="001045E6" w:rsidRPr="00AA1855" w:rsidRDefault="001045E6" w:rsidP="00DF096A">
      <w:pPr>
        <w:spacing w:after="0"/>
        <w:rPr>
          <w:rFonts w:cstheme="minorHAnsi"/>
        </w:rPr>
      </w:pPr>
    </w:p>
    <w:p w14:paraId="5DBCB62D" w14:textId="267DC7BE" w:rsidR="00D55CCD" w:rsidRDefault="00070534" w:rsidP="00DF096A">
      <w:pPr>
        <w:spacing w:after="0"/>
        <w:rPr>
          <w:rFonts w:cstheme="minorHAnsi"/>
        </w:rPr>
      </w:pPr>
      <w:r w:rsidRPr="00AA1855">
        <w:rPr>
          <w:rFonts w:cstheme="minorHAnsi"/>
        </w:rPr>
        <w:t>Ob</w:t>
      </w:r>
      <w:r w:rsidR="00825C0A" w:rsidRPr="00AA1855">
        <w:rPr>
          <w:rFonts w:cstheme="minorHAnsi"/>
        </w:rPr>
        <w:t xml:space="preserve"> diesem Bereich </w:t>
      </w:r>
      <w:r w:rsidRPr="00AA1855">
        <w:rPr>
          <w:rFonts w:cstheme="minorHAnsi"/>
        </w:rPr>
        <w:t xml:space="preserve">z.B. auch die </w:t>
      </w:r>
      <w:r w:rsidR="00190BAA" w:rsidRPr="00AA1855">
        <w:rPr>
          <w:rFonts w:cstheme="minorHAnsi"/>
        </w:rPr>
        <w:t>äußere Erschließung des Gebäudes mit Löschwasser</w:t>
      </w:r>
      <w:r w:rsidR="0089073F" w:rsidRPr="00AA1855">
        <w:rPr>
          <w:rFonts w:cstheme="minorHAnsi"/>
        </w:rPr>
        <w:t xml:space="preserve"> und die Herstellung von </w:t>
      </w:r>
      <w:r w:rsidR="00190BAA" w:rsidRPr="00AA1855">
        <w:rPr>
          <w:rFonts w:cstheme="minorHAnsi"/>
        </w:rPr>
        <w:t>Aufstell- und Bewegungsflächen für die Feuerwehr</w:t>
      </w:r>
      <w:r w:rsidR="0089073F" w:rsidRPr="00AA1855">
        <w:rPr>
          <w:rFonts w:cstheme="minorHAnsi"/>
        </w:rPr>
        <w:t xml:space="preserve"> gehört, </w:t>
      </w:r>
      <w:r w:rsidR="00B739D1" w:rsidRPr="00AA1855">
        <w:rPr>
          <w:rFonts w:cstheme="minorHAnsi"/>
        </w:rPr>
        <w:t xml:space="preserve">kann sicherlich diskutiert werden. Da diese und noch weitere </w:t>
      </w:r>
      <w:r w:rsidR="00204999" w:rsidRPr="00AA1855">
        <w:rPr>
          <w:rFonts w:cstheme="minorHAnsi"/>
        </w:rPr>
        <w:t xml:space="preserve">Maßnahmen baulich hergestellt und nicht unmittelbar als anlagentechnische Maßnahme </w:t>
      </w:r>
      <w:r w:rsidR="00FA336D" w:rsidRPr="00AA1855">
        <w:rPr>
          <w:rFonts w:cstheme="minorHAnsi"/>
        </w:rPr>
        <w:t xml:space="preserve">im Sinne des Brandschutzes </w:t>
      </w:r>
      <w:r w:rsidR="00204999" w:rsidRPr="00AA1855">
        <w:rPr>
          <w:rFonts w:cstheme="minorHAnsi"/>
        </w:rPr>
        <w:t xml:space="preserve">fungieren, sondern eine Vorbereitung auf den Einsatz </w:t>
      </w:r>
      <w:r w:rsidR="00D55CCD" w:rsidRPr="00AA1855">
        <w:rPr>
          <w:rFonts w:cstheme="minorHAnsi"/>
        </w:rPr>
        <w:t>des abwehrenden Brandschutzes sind, passen sie in diesen Bereich.</w:t>
      </w:r>
    </w:p>
    <w:p w14:paraId="42648DD4" w14:textId="77777777" w:rsidR="00AA1855" w:rsidRPr="00AA1855" w:rsidRDefault="00AA1855" w:rsidP="00DF096A">
      <w:pPr>
        <w:spacing w:after="0"/>
        <w:rPr>
          <w:rFonts w:cstheme="minorHAnsi"/>
        </w:rPr>
      </w:pPr>
    </w:p>
    <w:p w14:paraId="286E0BA7" w14:textId="7FC99523" w:rsidR="0069342E" w:rsidRPr="00DF096A" w:rsidRDefault="00DF096A" w:rsidP="00DF096A">
      <w:pPr>
        <w:spacing w:after="0"/>
        <w:rPr>
          <w:rFonts w:cstheme="minorHAnsi"/>
          <w:b/>
          <w:bCs/>
        </w:rPr>
      </w:pPr>
      <w:r>
        <w:rPr>
          <w:rFonts w:cstheme="minorHAnsi"/>
          <w:b/>
          <w:bCs/>
        </w:rPr>
        <w:t xml:space="preserve">1. </w:t>
      </w:r>
      <w:r w:rsidR="008A2E23" w:rsidRPr="00DF096A">
        <w:rPr>
          <w:rFonts w:cstheme="minorHAnsi"/>
          <w:b/>
          <w:bCs/>
        </w:rPr>
        <w:t>Obergeschoss: anlagentechnischer Brandschutz</w:t>
      </w:r>
    </w:p>
    <w:p w14:paraId="2B205FE7" w14:textId="77777777" w:rsidR="00AA1855" w:rsidRPr="00AA1855" w:rsidRDefault="00AA1855" w:rsidP="00DF096A">
      <w:pPr>
        <w:spacing w:after="0"/>
        <w:rPr>
          <w:rFonts w:cstheme="minorHAnsi"/>
          <w:b/>
          <w:bCs/>
        </w:rPr>
      </w:pPr>
    </w:p>
    <w:p w14:paraId="7EAAF584" w14:textId="4973D919" w:rsidR="008040F1" w:rsidRPr="00AA1855" w:rsidRDefault="008040F1" w:rsidP="00DF096A">
      <w:pPr>
        <w:spacing w:after="0"/>
        <w:rPr>
          <w:rFonts w:cstheme="minorHAnsi"/>
        </w:rPr>
      </w:pPr>
      <w:r w:rsidRPr="00AA1855">
        <w:rPr>
          <w:rFonts w:cstheme="minorHAnsi"/>
        </w:rPr>
        <w:t xml:space="preserve">Unter dem Begriff „anlagentechnischer Brandschutz“ </w:t>
      </w:r>
      <w:r w:rsidR="00356218" w:rsidRPr="00AA1855">
        <w:rPr>
          <w:rFonts w:cstheme="minorHAnsi"/>
        </w:rPr>
        <w:t xml:space="preserve">werden solche </w:t>
      </w:r>
      <w:r w:rsidRPr="00AA1855">
        <w:rPr>
          <w:rFonts w:cstheme="minorHAnsi"/>
        </w:rPr>
        <w:t>Maßnahmen</w:t>
      </w:r>
      <w:r w:rsidR="00356218" w:rsidRPr="00AA1855">
        <w:rPr>
          <w:rFonts w:cstheme="minorHAnsi"/>
        </w:rPr>
        <w:t xml:space="preserve"> verstanden</w:t>
      </w:r>
      <w:r w:rsidRPr="00AA1855">
        <w:rPr>
          <w:rFonts w:cstheme="minorHAnsi"/>
        </w:rPr>
        <w:t xml:space="preserve">, </w:t>
      </w:r>
      <w:proofErr w:type="spellStart"/>
      <w:r w:rsidRPr="00AA1855">
        <w:rPr>
          <w:rFonts w:cstheme="minorHAnsi"/>
        </w:rPr>
        <w:t>didurch</w:t>
      </w:r>
      <w:proofErr w:type="spellEnd"/>
      <w:r w:rsidRPr="00AA1855">
        <w:rPr>
          <w:rFonts w:cstheme="minorHAnsi"/>
        </w:rPr>
        <w:t xml:space="preserve"> technische Anlagen </w:t>
      </w:r>
      <w:r w:rsidR="007B70B3" w:rsidRPr="00AA1855">
        <w:rPr>
          <w:rFonts w:cstheme="minorHAnsi"/>
        </w:rPr>
        <w:t xml:space="preserve">Brandschutz </w:t>
      </w:r>
      <w:r w:rsidRPr="00AA1855">
        <w:rPr>
          <w:rFonts w:cstheme="minorHAnsi"/>
        </w:rPr>
        <w:t>realisie</w:t>
      </w:r>
      <w:r w:rsidR="007B70B3" w:rsidRPr="00AA1855">
        <w:rPr>
          <w:rFonts w:cstheme="minorHAnsi"/>
        </w:rPr>
        <w:t>ren. Grundsätzlich ist hier zwischen</w:t>
      </w:r>
      <w:r w:rsidRPr="00AA1855">
        <w:rPr>
          <w:rFonts w:cstheme="minorHAnsi"/>
        </w:rPr>
        <w:t xml:space="preserve"> präventive</w:t>
      </w:r>
      <w:r w:rsidR="007B70B3" w:rsidRPr="00AA1855">
        <w:rPr>
          <w:rFonts w:cstheme="minorHAnsi"/>
        </w:rPr>
        <w:t>n</w:t>
      </w:r>
      <w:r w:rsidRPr="00AA1855">
        <w:rPr>
          <w:rFonts w:cstheme="minorHAnsi"/>
        </w:rPr>
        <w:t xml:space="preserve"> Maßnahmen (z.B. </w:t>
      </w:r>
      <w:r w:rsidR="00176EDF" w:rsidRPr="00AA1855">
        <w:rPr>
          <w:rFonts w:cstheme="minorHAnsi"/>
        </w:rPr>
        <w:t>D</w:t>
      </w:r>
      <w:r w:rsidRPr="00AA1855">
        <w:rPr>
          <w:rFonts w:cstheme="minorHAnsi"/>
        </w:rPr>
        <w:t xml:space="preserve">etektion, Alarmierung) </w:t>
      </w:r>
      <w:r w:rsidR="007B70B3" w:rsidRPr="00AA1855">
        <w:rPr>
          <w:rFonts w:cstheme="minorHAnsi"/>
        </w:rPr>
        <w:t>und</w:t>
      </w:r>
      <w:r w:rsidRPr="00AA1855">
        <w:rPr>
          <w:rFonts w:cstheme="minorHAnsi"/>
        </w:rPr>
        <w:t xml:space="preserve"> operative</w:t>
      </w:r>
      <w:r w:rsidR="0010028E" w:rsidRPr="00AA1855">
        <w:rPr>
          <w:rFonts w:cstheme="minorHAnsi"/>
        </w:rPr>
        <w:t>n</w:t>
      </w:r>
      <w:r w:rsidRPr="00AA1855">
        <w:rPr>
          <w:rFonts w:cstheme="minorHAnsi"/>
        </w:rPr>
        <w:t xml:space="preserve"> Maßnahmen (z.B. Brandverhinderung, Brandlöschung, Begrenzung der Brandausbreitung, maschinelle Entrauchung) </w:t>
      </w:r>
      <w:r w:rsidR="00176EDF" w:rsidRPr="00AA1855">
        <w:rPr>
          <w:rFonts w:cstheme="minorHAnsi"/>
        </w:rPr>
        <w:t xml:space="preserve">zu </w:t>
      </w:r>
      <w:r w:rsidR="007B70B3" w:rsidRPr="00AA1855">
        <w:rPr>
          <w:rFonts w:cstheme="minorHAnsi"/>
        </w:rPr>
        <w:t>untersch</w:t>
      </w:r>
      <w:r w:rsidR="0010028E" w:rsidRPr="00AA1855">
        <w:rPr>
          <w:rFonts w:cstheme="minorHAnsi"/>
        </w:rPr>
        <w:t>ei</w:t>
      </w:r>
      <w:r w:rsidR="007B70B3" w:rsidRPr="00AA1855">
        <w:rPr>
          <w:rFonts w:cstheme="minorHAnsi"/>
        </w:rPr>
        <w:t>den</w:t>
      </w:r>
      <w:r w:rsidRPr="00AA1855">
        <w:rPr>
          <w:rFonts w:cstheme="minorHAnsi"/>
        </w:rPr>
        <w:t>.</w:t>
      </w:r>
    </w:p>
    <w:p w14:paraId="531212B7" w14:textId="420FFFEC" w:rsidR="00754F2E" w:rsidRDefault="009864B0" w:rsidP="00DF096A">
      <w:pPr>
        <w:spacing w:after="0"/>
        <w:rPr>
          <w:rFonts w:cstheme="minorHAnsi"/>
        </w:rPr>
      </w:pPr>
      <w:r w:rsidRPr="00AA1855">
        <w:rPr>
          <w:rFonts w:cstheme="minorHAnsi"/>
        </w:rPr>
        <w:t>Beim anlagentechnischen Brandschutz</w:t>
      </w:r>
      <w:r w:rsidR="00754F2E" w:rsidRPr="00AA1855">
        <w:rPr>
          <w:rFonts w:cstheme="minorHAnsi"/>
        </w:rPr>
        <w:t xml:space="preserve"> handelt es sich um ergänzende Maßnahmen </w:t>
      </w:r>
      <w:r w:rsidR="00DD1E74" w:rsidRPr="00AA1855">
        <w:rPr>
          <w:rFonts w:cstheme="minorHAnsi"/>
        </w:rPr>
        <w:t xml:space="preserve">zum baulichen Brandschutz. Werden die baulichen Maßnahmen </w:t>
      </w:r>
      <w:r w:rsidR="002D32A9" w:rsidRPr="00AA1855">
        <w:rPr>
          <w:rFonts w:cstheme="minorHAnsi"/>
        </w:rPr>
        <w:t xml:space="preserve">korrekt </w:t>
      </w:r>
      <w:r w:rsidR="00DD1E74" w:rsidRPr="00AA1855">
        <w:rPr>
          <w:rFonts w:cstheme="minorHAnsi"/>
        </w:rPr>
        <w:t>umgesetzt</w:t>
      </w:r>
      <w:r w:rsidR="00705367" w:rsidRPr="00AA1855">
        <w:rPr>
          <w:rFonts w:cstheme="minorHAnsi"/>
        </w:rPr>
        <w:t xml:space="preserve">, </w:t>
      </w:r>
      <w:r w:rsidR="00DD1E74" w:rsidRPr="00AA1855">
        <w:rPr>
          <w:rFonts w:cstheme="minorHAnsi"/>
        </w:rPr>
        <w:t xml:space="preserve">dauerhaft </w:t>
      </w:r>
      <w:r w:rsidR="00281BED" w:rsidRPr="00AA1855">
        <w:rPr>
          <w:rFonts w:cstheme="minorHAnsi"/>
        </w:rPr>
        <w:t>instandgehalten</w:t>
      </w:r>
      <w:r w:rsidR="00624EDC" w:rsidRPr="00AA1855">
        <w:rPr>
          <w:rFonts w:cstheme="minorHAnsi"/>
        </w:rPr>
        <w:t xml:space="preserve"> </w:t>
      </w:r>
      <w:r w:rsidR="002D32A9" w:rsidRPr="00AA1855">
        <w:rPr>
          <w:rFonts w:cstheme="minorHAnsi"/>
        </w:rPr>
        <w:t xml:space="preserve">und  aufgrund einer fachgerechten Planung </w:t>
      </w:r>
      <w:r w:rsidR="0012575B" w:rsidRPr="00AA1855">
        <w:rPr>
          <w:rFonts w:cstheme="minorHAnsi"/>
        </w:rPr>
        <w:t>dazu geeignet</w:t>
      </w:r>
      <w:r w:rsidR="0010028E" w:rsidRPr="00AA1855">
        <w:rPr>
          <w:rFonts w:cstheme="minorHAnsi"/>
        </w:rPr>
        <w:t xml:space="preserve"> sind</w:t>
      </w:r>
      <w:r w:rsidR="0012575B" w:rsidRPr="00AA1855">
        <w:rPr>
          <w:rFonts w:cstheme="minorHAnsi"/>
        </w:rPr>
        <w:t xml:space="preserve">, die Schutzzielerreichung </w:t>
      </w:r>
      <w:r w:rsidR="00D506D5" w:rsidRPr="00AA1855">
        <w:rPr>
          <w:rFonts w:cstheme="minorHAnsi"/>
        </w:rPr>
        <w:t xml:space="preserve">in dem für Sie möglichen Rahmen </w:t>
      </w:r>
      <w:r w:rsidR="0012575B" w:rsidRPr="00AA1855">
        <w:rPr>
          <w:rFonts w:cstheme="minorHAnsi"/>
        </w:rPr>
        <w:t>sicherzustellen,</w:t>
      </w:r>
      <w:r w:rsidR="00281BED" w:rsidRPr="00AA1855">
        <w:rPr>
          <w:rFonts w:cstheme="minorHAnsi"/>
        </w:rPr>
        <w:t xml:space="preserve"> so können sie mit den anlagentechnischen Maßnahmen </w:t>
      </w:r>
      <w:r w:rsidRPr="00AA1855">
        <w:rPr>
          <w:rFonts w:cstheme="minorHAnsi"/>
        </w:rPr>
        <w:t>zusammenwirken</w:t>
      </w:r>
      <w:r w:rsidR="00281BED" w:rsidRPr="00AA1855">
        <w:rPr>
          <w:rFonts w:cstheme="minorHAnsi"/>
        </w:rPr>
        <w:t>.</w:t>
      </w:r>
      <w:r w:rsidR="0012575B" w:rsidRPr="00AA1855">
        <w:rPr>
          <w:rFonts w:cstheme="minorHAnsi"/>
        </w:rPr>
        <w:t xml:space="preserve"> </w:t>
      </w:r>
    </w:p>
    <w:p w14:paraId="687239FC" w14:textId="5CAD3E39" w:rsidR="00A15B63" w:rsidRPr="00AA1855" w:rsidRDefault="00A15B63" w:rsidP="00DF096A">
      <w:pPr>
        <w:spacing w:after="0"/>
        <w:rPr>
          <w:rFonts w:cstheme="minorHAnsi"/>
        </w:rPr>
      </w:pPr>
    </w:p>
    <w:p w14:paraId="664ECF85" w14:textId="13E21CB9" w:rsidR="00B20397" w:rsidRDefault="00B20397" w:rsidP="00DF096A">
      <w:pPr>
        <w:spacing w:after="0"/>
        <w:rPr>
          <w:rFonts w:cstheme="minorHAnsi"/>
        </w:rPr>
      </w:pPr>
      <w:r w:rsidRPr="00AA1855">
        <w:rPr>
          <w:rFonts w:cstheme="minorHAnsi"/>
        </w:rPr>
        <w:t>Bei der Planung des anlagentechnischen Brandschutzes wird, wie generell im Brandschutz</w:t>
      </w:r>
      <w:r w:rsidR="0059644E" w:rsidRPr="00AA1855">
        <w:rPr>
          <w:rFonts w:cstheme="minorHAnsi"/>
        </w:rPr>
        <w:t>,</w:t>
      </w:r>
      <w:r w:rsidRPr="00AA1855">
        <w:rPr>
          <w:rFonts w:cstheme="minorHAnsi"/>
        </w:rPr>
        <w:t xml:space="preserve"> immer davon ausgegangen, dass die anderen Maßnahmenbereiche </w:t>
      </w:r>
      <w:r w:rsidR="005B709A" w:rsidRPr="00AA1855">
        <w:rPr>
          <w:rFonts w:cstheme="minorHAnsi"/>
        </w:rPr>
        <w:t>richtig geplant</w:t>
      </w:r>
      <w:r w:rsidR="008040F1" w:rsidRPr="00AA1855">
        <w:rPr>
          <w:rFonts w:cstheme="minorHAnsi"/>
        </w:rPr>
        <w:t xml:space="preserve"> und </w:t>
      </w:r>
      <w:r w:rsidR="005B709A" w:rsidRPr="00AA1855">
        <w:rPr>
          <w:rFonts w:cstheme="minorHAnsi"/>
        </w:rPr>
        <w:t xml:space="preserve">ausgeführt </w:t>
      </w:r>
      <w:r w:rsidR="008040F1" w:rsidRPr="00AA1855">
        <w:rPr>
          <w:rFonts w:cstheme="minorHAnsi"/>
        </w:rPr>
        <w:t>wurden und somit korrekt funktionieren.</w:t>
      </w:r>
      <w:r w:rsidR="007C0EAA" w:rsidRPr="00AA1855">
        <w:rPr>
          <w:rFonts w:cstheme="minorHAnsi"/>
        </w:rPr>
        <w:t xml:space="preserve"> Eine Ausnahme bilden in diesem Zusammenhang </w:t>
      </w:r>
      <w:r w:rsidR="00F428FD" w:rsidRPr="00AA1855">
        <w:rPr>
          <w:rFonts w:cstheme="minorHAnsi"/>
        </w:rPr>
        <w:t xml:space="preserve">anlagentechnische Maßnahmen, die als Kompensationen </w:t>
      </w:r>
      <w:r w:rsidR="00EC70DF" w:rsidRPr="00AA1855">
        <w:rPr>
          <w:rFonts w:cstheme="minorHAnsi"/>
        </w:rPr>
        <w:t xml:space="preserve">z.B. für </w:t>
      </w:r>
      <w:r w:rsidR="009B2060" w:rsidRPr="00AA1855">
        <w:rPr>
          <w:rFonts w:cstheme="minorHAnsi"/>
        </w:rPr>
        <w:t xml:space="preserve">Abweichungen </w:t>
      </w:r>
      <w:r w:rsidR="00900586" w:rsidRPr="00AA1855">
        <w:rPr>
          <w:rFonts w:cstheme="minorHAnsi"/>
        </w:rPr>
        <w:t xml:space="preserve">von baulichen Anforderungen dienen. In diesem Fällen sind dann die </w:t>
      </w:r>
      <w:r w:rsidR="00F15EC9" w:rsidRPr="00AA1855">
        <w:rPr>
          <w:rFonts w:cstheme="minorHAnsi"/>
        </w:rPr>
        <w:t xml:space="preserve">Umfänge, in denen die aktuelle Situation vom eigentlich geforderten Soll abweicht im Detail zu ermitteln, </w:t>
      </w:r>
      <w:r w:rsidR="00E0538F" w:rsidRPr="00AA1855">
        <w:rPr>
          <w:rFonts w:cstheme="minorHAnsi"/>
        </w:rPr>
        <w:t>um eine geeignete Kompensation zu ermöglichen.</w:t>
      </w:r>
    </w:p>
    <w:p w14:paraId="64749B3A" w14:textId="77777777" w:rsidR="00AA1855" w:rsidRPr="00AA1855" w:rsidRDefault="00AA1855" w:rsidP="00DF096A">
      <w:pPr>
        <w:spacing w:after="0"/>
        <w:rPr>
          <w:rFonts w:cstheme="minorHAnsi"/>
        </w:rPr>
      </w:pPr>
    </w:p>
    <w:p w14:paraId="5217DB66" w14:textId="6873FED9" w:rsidR="001F3093" w:rsidRDefault="00AA242B" w:rsidP="00DF096A">
      <w:pPr>
        <w:spacing w:after="0"/>
        <w:rPr>
          <w:rFonts w:cstheme="minorHAnsi"/>
        </w:rPr>
      </w:pPr>
      <w:r w:rsidRPr="00AA1855">
        <w:rPr>
          <w:rFonts w:cstheme="minorHAnsi"/>
        </w:rPr>
        <w:t xml:space="preserve">Damit z.B. Löschanlagen einen Brand wirksam bekämpfen </w:t>
      </w:r>
      <w:r w:rsidR="00C07594" w:rsidRPr="00AA1855">
        <w:rPr>
          <w:rFonts w:cstheme="minorHAnsi"/>
        </w:rPr>
        <w:t xml:space="preserve">oder zumindest niederhalten können, müssen z.B. </w:t>
      </w:r>
      <w:r w:rsidR="00F93350" w:rsidRPr="00AA1855">
        <w:rPr>
          <w:rFonts w:cstheme="minorHAnsi"/>
        </w:rPr>
        <w:t xml:space="preserve">die Hüllflächen </w:t>
      </w:r>
      <w:r w:rsidR="00BC34D1" w:rsidRPr="00AA1855">
        <w:rPr>
          <w:rFonts w:cstheme="minorHAnsi"/>
        </w:rPr>
        <w:t xml:space="preserve">hinsichtlich des Feuerwiderstandes und des Brandverhaltens </w:t>
      </w:r>
      <w:r w:rsidR="000954C5" w:rsidRPr="00AA1855">
        <w:rPr>
          <w:rFonts w:cstheme="minorHAnsi"/>
        </w:rPr>
        <w:t xml:space="preserve">richtig ausgeführt sein (baulicher Brandschutz). Weiterhin ist es notwendig, dass die anlagentechnischen </w:t>
      </w:r>
      <w:r w:rsidR="00743774" w:rsidRPr="00AA1855">
        <w:rPr>
          <w:rFonts w:cstheme="minorHAnsi"/>
        </w:rPr>
        <w:t xml:space="preserve">Brandschutzeinrichtungen </w:t>
      </w:r>
      <w:r w:rsidR="000D2EBD" w:rsidRPr="00AA1855">
        <w:rPr>
          <w:rFonts w:cstheme="minorHAnsi"/>
        </w:rPr>
        <w:t xml:space="preserve">stets durch eine ordnungsgemäße Instandhaltung </w:t>
      </w:r>
      <w:r w:rsidR="00EA1DEE" w:rsidRPr="00AA1855">
        <w:rPr>
          <w:rFonts w:cstheme="minorHAnsi"/>
        </w:rPr>
        <w:t xml:space="preserve">funktionsfähig sind und sich die Randbedingungen (z.B. Lagerguthöhe und -beschaffenheit) </w:t>
      </w:r>
      <w:r w:rsidR="001123EA" w:rsidRPr="00AA1855">
        <w:rPr>
          <w:rFonts w:cstheme="minorHAnsi"/>
        </w:rPr>
        <w:t>nicht nachteilig verändert haben. Die</w:t>
      </w:r>
      <w:r w:rsidR="003835AC" w:rsidRPr="00AA1855">
        <w:rPr>
          <w:rFonts w:cstheme="minorHAnsi"/>
        </w:rPr>
        <w:t>s gehört in den nun zu betrachtenden betrieblich-organisatorischen Bereich.</w:t>
      </w:r>
    </w:p>
    <w:p w14:paraId="4504B18F" w14:textId="77777777" w:rsidR="00AA1855" w:rsidRPr="00AA1855" w:rsidRDefault="00AA1855" w:rsidP="00DF096A">
      <w:pPr>
        <w:spacing w:after="0"/>
        <w:rPr>
          <w:rFonts w:cstheme="minorHAnsi"/>
        </w:rPr>
      </w:pPr>
    </w:p>
    <w:p w14:paraId="0A3F5751" w14:textId="2A4D9DB5" w:rsidR="00834877" w:rsidRPr="00DF096A" w:rsidRDefault="00DF096A" w:rsidP="00DF096A">
      <w:pPr>
        <w:spacing w:after="0"/>
        <w:rPr>
          <w:rFonts w:cstheme="minorHAnsi"/>
          <w:b/>
          <w:bCs/>
        </w:rPr>
      </w:pPr>
      <w:r>
        <w:rPr>
          <w:rFonts w:cstheme="minorHAnsi"/>
          <w:b/>
          <w:bCs/>
        </w:rPr>
        <w:t xml:space="preserve">2. </w:t>
      </w:r>
      <w:r w:rsidR="00834877" w:rsidRPr="00DF096A">
        <w:rPr>
          <w:rFonts w:cstheme="minorHAnsi"/>
          <w:b/>
          <w:bCs/>
        </w:rPr>
        <w:t>Obergeschoss: betrieblich-organisatorischer Brandschutz</w:t>
      </w:r>
    </w:p>
    <w:p w14:paraId="5F0D6974" w14:textId="77777777" w:rsidR="00DF096A" w:rsidRDefault="00DF096A" w:rsidP="00DF096A">
      <w:pPr>
        <w:spacing w:after="0"/>
        <w:rPr>
          <w:rFonts w:cstheme="minorHAnsi"/>
        </w:rPr>
      </w:pPr>
    </w:p>
    <w:p w14:paraId="732C1D0D" w14:textId="2C29EA47" w:rsidR="001F3093" w:rsidRDefault="00EF58AC" w:rsidP="00DF096A">
      <w:pPr>
        <w:spacing w:after="0"/>
        <w:rPr>
          <w:rFonts w:cstheme="minorHAnsi"/>
        </w:rPr>
      </w:pPr>
      <w:r w:rsidRPr="00AA1855">
        <w:rPr>
          <w:rFonts w:cstheme="minorHAnsi"/>
        </w:rPr>
        <w:t>In den Bereich des</w:t>
      </w:r>
      <w:r w:rsidR="003B7F45" w:rsidRPr="00AA1855">
        <w:rPr>
          <w:rFonts w:cstheme="minorHAnsi"/>
        </w:rPr>
        <w:t xml:space="preserve"> betrieblich-organisatorischen Brandschutzes </w:t>
      </w:r>
      <w:r w:rsidRPr="00AA1855">
        <w:rPr>
          <w:rFonts w:cstheme="minorHAnsi"/>
        </w:rPr>
        <w:t xml:space="preserve">fallen </w:t>
      </w:r>
      <w:r w:rsidR="00084B33" w:rsidRPr="00AA1855">
        <w:rPr>
          <w:rFonts w:cstheme="minorHAnsi"/>
        </w:rPr>
        <w:t xml:space="preserve">alle vorbeugenden Maßnahmen, die nicht baulicher oder anlagentechnischer Natur sind. </w:t>
      </w:r>
      <w:r w:rsidR="008C5581" w:rsidRPr="00AA1855">
        <w:rPr>
          <w:rFonts w:cstheme="minorHAnsi"/>
        </w:rPr>
        <w:t xml:space="preserve">Hierzu zählen </w:t>
      </w:r>
      <w:r w:rsidR="00DF501B" w:rsidRPr="00AA1855">
        <w:rPr>
          <w:rFonts w:cstheme="minorHAnsi"/>
        </w:rPr>
        <w:t xml:space="preserve">unter anderem: </w:t>
      </w:r>
    </w:p>
    <w:p w14:paraId="149FF567" w14:textId="77777777" w:rsidR="00AA1855" w:rsidRPr="00AA1855" w:rsidRDefault="00AA1855" w:rsidP="00DF096A">
      <w:pPr>
        <w:spacing w:after="0"/>
        <w:rPr>
          <w:rFonts w:cstheme="minorHAnsi"/>
        </w:rPr>
      </w:pPr>
    </w:p>
    <w:p w14:paraId="5BB1993C" w14:textId="0FA86BA9" w:rsidR="008C5581" w:rsidRPr="00AA1855" w:rsidRDefault="004E7162" w:rsidP="00DF096A">
      <w:pPr>
        <w:pStyle w:val="Listenabsatz"/>
        <w:numPr>
          <w:ilvl w:val="0"/>
          <w:numId w:val="4"/>
        </w:numPr>
        <w:spacing w:after="0"/>
        <w:contextualSpacing w:val="0"/>
        <w:rPr>
          <w:rFonts w:cstheme="minorHAnsi"/>
        </w:rPr>
      </w:pPr>
      <w:r w:rsidRPr="00AA1855">
        <w:rPr>
          <w:rFonts w:cstheme="minorHAnsi"/>
        </w:rPr>
        <w:t xml:space="preserve">Ausbildung, </w:t>
      </w:r>
      <w:r w:rsidR="008C5581" w:rsidRPr="00AA1855">
        <w:rPr>
          <w:rFonts w:cstheme="minorHAnsi"/>
        </w:rPr>
        <w:t xml:space="preserve">Schulung </w:t>
      </w:r>
      <w:r w:rsidRPr="00AA1855">
        <w:rPr>
          <w:rFonts w:cstheme="minorHAnsi"/>
        </w:rPr>
        <w:t xml:space="preserve">und </w:t>
      </w:r>
      <w:r w:rsidR="008C5581" w:rsidRPr="00AA1855">
        <w:rPr>
          <w:rFonts w:cstheme="minorHAnsi"/>
        </w:rPr>
        <w:t>Unterweisung</w:t>
      </w:r>
    </w:p>
    <w:p w14:paraId="62333B32" w14:textId="3469D064" w:rsidR="00DF501B" w:rsidRPr="00AA1855" w:rsidRDefault="00DF501B" w:rsidP="00DF096A">
      <w:pPr>
        <w:pStyle w:val="Listenabsatz"/>
        <w:numPr>
          <w:ilvl w:val="0"/>
          <w:numId w:val="4"/>
        </w:numPr>
        <w:spacing w:after="0"/>
        <w:contextualSpacing w:val="0"/>
        <w:rPr>
          <w:rFonts w:cstheme="minorHAnsi"/>
        </w:rPr>
      </w:pPr>
      <w:r w:rsidRPr="00AA1855">
        <w:rPr>
          <w:rFonts w:cstheme="minorHAnsi"/>
        </w:rPr>
        <w:t>Erstellen, Fortschreiben und Veröffentlichen der Brandschutzordnung</w:t>
      </w:r>
    </w:p>
    <w:p w14:paraId="4B36F1C9" w14:textId="4D1486AB" w:rsidR="00DF501B" w:rsidRPr="00AA1855" w:rsidRDefault="00DF501B" w:rsidP="00DF096A">
      <w:pPr>
        <w:pStyle w:val="Listenabsatz"/>
        <w:numPr>
          <w:ilvl w:val="0"/>
          <w:numId w:val="4"/>
        </w:numPr>
        <w:spacing w:after="0"/>
        <w:contextualSpacing w:val="0"/>
        <w:rPr>
          <w:rFonts w:cstheme="minorHAnsi"/>
        </w:rPr>
      </w:pPr>
      <w:r w:rsidRPr="00AA1855">
        <w:rPr>
          <w:rFonts w:cstheme="minorHAnsi"/>
        </w:rPr>
        <w:t>Bestellung von Brandschutzbeauftragen und -helfern</w:t>
      </w:r>
    </w:p>
    <w:p w14:paraId="670C5E4B" w14:textId="380421FD" w:rsidR="004E7162" w:rsidRPr="00AA1855" w:rsidRDefault="004E7162" w:rsidP="00DF096A">
      <w:pPr>
        <w:pStyle w:val="Listenabsatz"/>
        <w:numPr>
          <w:ilvl w:val="0"/>
          <w:numId w:val="4"/>
        </w:numPr>
        <w:spacing w:after="0"/>
        <w:contextualSpacing w:val="0"/>
        <w:rPr>
          <w:rFonts w:cstheme="minorHAnsi"/>
        </w:rPr>
      </w:pPr>
      <w:r w:rsidRPr="00AA1855">
        <w:rPr>
          <w:rFonts w:cstheme="minorHAnsi"/>
        </w:rPr>
        <w:t>Instandhaltung und Wartung brandschutzrelevanter Einrichtungen</w:t>
      </w:r>
    </w:p>
    <w:p w14:paraId="507867F1" w14:textId="6DD2C765" w:rsidR="001B2F66" w:rsidRPr="00AA1855" w:rsidRDefault="001E4FFD" w:rsidP="00DF096A">
      <w:pPr>
        <w:pStyle w:val="Listenabsatz"/>
        <w:numPr>
          <w:ilvl w:val="0"/>
          <w:numId w:val="4"/>
        </w:numPr>
        <w:spacing w:after="0"/>
        <w:contextualSpacing w:val="0"/>
        <w:rPr>
          <w:rFonts w:cstheme="minorHAnsi"/>
        </w:rPr>
      </w:pPr>
      <w:r w:rsidRPr="00AA1855">
        <w:rPr>
          <w:rFonts w:cstheme="minorHAnsi"/>
        </w:rPr>
        <w:t>Kennzeichnung und Freihaltung von Fluchtwegen</w:t>
      </w:r>
    </w:p>
    <w:p w14:paraId="20C42AF0" w14:textId="77777777" w:rsidR="001B2F66" w:rsidRPr="00AA1855" w:rsidRDefault="001B2F66" w:rsidP="00DF096A">
      <w:pPr>
        <w:spacing w:after="0"/>
        <w:rPr>
          <w:rFonts w:cstheme="minorHAnsi"/>
        </w:rPr>
      </w:pPr>
    </w:p>
    <w:p w14:paraId="3955B28D" w14:textId="79E0AF22" w:rsidR="00AA1855" w:rsidRDefault="00AA1855" w:rsidP="00DF096A">
      <w:pPr>
        <w:spacing w:after="0"/>
        <w:rPr>
          <w:rFonts w:cstheme="minorHAnsi"/>
        </w:rPr>
      </w:pPr>
    </w:p>
    <w:p w14:paraId="7E429D8D" w14:textId="27AF8B70" w:rsidR="00DA4D94" w:rsidRDefault="00AC4834" w:rsidP="00DF096A">
      <w:pPr>
        <w:spacing w:after="0"/>
        <w:rPr>
          <w:rFonts w:cstheme="minorHAnsi"/>
        </w:rPr>
      </w:pPr>
      <w:r w:rsidRPr="00AA1855">
        <w:rPr>
          <w:rFonts w:cstheme="minorHAnsi"/>
        </w:rPr>
        <w:t xml:space="preserve">Teilweise wird </w:t>
      </w:r>
      <w:r w:rsidR="00080C4E" w:rsidRPr="00AA1855">
        <w:rPr>
          <w:rFonts w:cstheme="minorHAnsi"/>
        </w:rPr>
        <w:t>(</w:t>
      </w:r>
      <w:r w:rsidRPr="00AA1855">
        <w:rPr>
          <w:rFonts w:cstheme="minorHAnsi"/>
        </w:rPr>
        <w:t>noch</w:t>
      </w:r>
      <w:r w:rsidR="00080C4E" w:rsidRPr="00AA1855">
        <w:rPr>
          <w:rFonts w:cstheme="minorHAnsi"/>
        </w:rPr>
        <w:t>)</w:t>
      </w:r>
      <w:r w:rsidRPr="00AA1855">
        <w:rPr>
          <w:rFonts w:cstheme="minorHAnsi"/>
        </w:rPr>
        <w:t xml:space="preserve"> der Begriff des </w:t>
      </w:r>
      <w:r w:rsidR="00080C4E" w:rsidRPr="00AA1855">
        <w:rPr>
          <w:rFonts w:cstheme="minorHAnsi"/>
        </w:rPr>
        <w:t>organisatorischen</w:t>
      </w:r>
      <w:r w:rsidRPr="00AA1855">
        <w:rPr>
          <w:rFonts w:cstheme="minorHAnsi"/>
        </w:rPr>
        <w:t xml:space="preserve"> </w:t>
      </w:r>
      <w:r w:rsidR="00080C4E" w:rsidRPr="00AA1855">
        <w:rPr>
          <w:rFonts w:cstheme="minorHAnsi"/>
        </w:rPr>
        <w:t xml:space="preserve">Brandschutzes </w:t>
      </w:r>
      <w:r w:rsidR="007868D2" w:rsidRPr="00AA1855">
        <w:rPr>
          <w:rFonts w:cstheme="minorHAnsi"/>
        </w:rPr>
        <w:t>verwendet</w:t>
      </w:r>
      <w:r w:rsidR="001715F8" w:rsidRPr="00AA1855">
        <w:rPr>
          <w:rFonts w:cstheme="minorHAnsi"/>
        </w:rPr>
        <w:t>, der grundsätzlich nicht falsch ist. Die heute verbreitete Bezeichnung betrieblich-organisatorischer Brandschut</w:t>
      </w:r>
      <w:r w:rsidR="008569AD" w:rsidRPr="00AA1855">
        <w:rPr>
          <w:rFonts w:cstheme="minorHAnsi"/>
        </w:rPr>
        <w:t>z hat allerdings den Vorteil, dass automatisch ein Fokus auf den betrieblichen Aspekt fällt</w:t>
      </w:r>
      <w:r w:rsidR="00E72D7B" w:rsidRPr="00AA1855">
        <w:rPr>
          <w:rFonts w:cstheme="minorHAnsi"/>
        </w:rPr>
        <w:t>, der sehr wichtig ist. Diese</w:t>
      </w:r>
      <w:r w:rsidR="00230FA5" w:rsidRPr="00AA1855">
        <w:rPr>
          <w:rFonts w:cstheme="minorHAnsi"/>
        </w:rPr>
        <w:t>r</w:t>
      </w:r>
      <w:r w:rsidR="00E72D7B" w:rsidRPr="00AA1855">
        <w:rPr>
          <w:rFonts w:cstheme="minorHAnsi"/>
        </w:rPr>
        <w:t xml:space="preserve"> Aspekt kann sowohl den </w:t>
      </w:r>
      <w:r w:rsidR="00230FA5" w:rsidRPr="00AA1855">
        <w:rPr>
          <w:rFonts w:cstheme="minorHAnsi"/>
        </w:rPr>
        <w:t>Gebäudebetrieb</w:t>
      </w:r>
      <w:r w:rsidR="00E72D7B" w:rsidRPr="00AA1855">
        <w:rPr>
          <w:rFonts w:cstheme="minorHAnsi"/>
        </w:rPr>
        <w:t xml:space="preserve"> als auch den Betrieb eines Unternehmens betreffen.</w:t>
      </w:r>
    </w:p>
    <w:p w14:paraId="148514B7" w14:textId="77777777" w:rsidR="00AA1855" w:rsidRPr="00AA1855" w:rsidRDefault="00AA1855" w:rsidP="00DF096A">
      <w:pPr>
        <w:spacing w:after="0"/>
        <w:rPr>
          <w:rFonts w:cstheme="minorHAnsi"/>
        </w:rPr>
      </w:pPr>
    </w:p>
    <w:p w14:paraId="045576DD" w14:textId="50787FD4" w:rsidR="003F5439" w:rsidRDefault="003F5439" w:rsidP="00DF096A">
      <w:pPr>
        <w:spacing w:after="0"/>
        <w:rPr>
          <w:rFonts w:cstheme="minorHAnsi"/>
        </w:rPr>
      </w:pPr>
      <w:r w:rsidRPr="00AA1855">
        <w:rPr>
          <w:rFonts w:cstheme="minorHAnsi"/>
        </w:rPr>
        <w:t>Dieser Bereich des Brandschutzes stell</w:t>
      </w:r>
      <w:r w:rsidR="008243C9" w:rsidRPr="00AA1855">
        <w:rPr>
          <w:rFonts w:cstheme="minorHAnsi"/>
        </w:rPr>
        <w:t>t</w:t>
      </w:r>
      <w:r w:rsidRPr="00AA1855">
        <w:rPr>
          <w:rFonts w:cstheme="minorHAnsi"/>
        </w:rPr>
        <w:t xml:space="preserve"> </w:t>
      </w:r>
      <w:r w:rsidR="008243C9" w:rsidRPr="00AA1855">
        <w:rPr>
          <w:rFonts w:cstheme="minorHAnsi"/>
        </w:rPr>
        <w:t xml:space="preserve">die </w:t>
      </w:r>
      <w:r w:rsidRPr="00AA1855">
        <w:rPr>
          <w:rFonts w:cstheme="minorHAnsi"/>
        </w:rPr>
        <w:t xml:space="preserve">Verbindung zwischen </w:t>
      </w:r>
      <w:r w:rsidR="00230FA5" w:rsidRPr="00AA1855">
        <w:rPr>
          <w:rFonts w:cstheme="minorHAnsi"/>
        </w:rPr>
        <w:t xml:space="preserve">dem baulichen und anlagentechnischen Brandschutz und den regulären Betriebsabläufen dar, indem beispielsweise die mobilen Brandlasten in </w:t>
      </w:r>
      <w:r w:rsidR="008B21AE" w:rsidRPr="00AA1855">
        <w:rPr>
          <w:rFonts w:cstheme="minorHAnsi"/>
        </w:rPr>
        <w:t xml:space="preserve">Produktionsbereichen beschränkt werden. </w:t>
      </w:r>
    </w:p>
    <w:p w14:paraId="39CCCF91" w14:textId="77777777" w:rsidR="00AA1855" w:rsidRPr="00AA1855" w:rsidRDefault="00AA1855" w:rsidP="00DF096A">
      <w:pPr>
        <w:spacing w:after="0"/>
        <w:rPr>
          <w:rFonts w:cstheme="minorHAnsi"/>
        </w:rPr>
      </w:pPr>
    </w:p>
    <w:p w14:paraId="1ED2B1AB" w14:textId="0143C891" w:rsidR="00834877" w:rsidRDefault="008740C5" w:rsidP="00DF096A">
      <w:pPr>
        <w:spacing w:after="0"/>
        <w:rPr>
          <w:rFonts w:cstheme="minorHAnsi"/>
        </w:rPr>
      </w:pPr>
      <w:r w:rsidRPr="00AA1855">
        <w:rPr>
          <w:rFonts w:cstheme="minorHAnsi"/>
        </w:rPr>
        <w:t>Aus</w:t>
      </w:r>
      <w:r w:rsidR="00834877" w:rsidRPr="00AA1855">
        <w:rPr>
          <w:rFonts w:cstheme="minorHAnsi"/>
        </w:rPr>
        <w:t xml:space="preserve"> dem Arbeitsschutzrecht ergibt sich </w:t>
      </w:r>
      <w:r w:rsidR="0089610B" w:rsidRPr="00AA1855">
        <w:rPr>
          <w:rFonts w:cstheme="minorHAnsi"/>
        </w:rPr>
        <w:t xml:space="preserve">u.U. </w:t>
      </w:r>
      <w:r w:rsidR="00834877" w:rsidRPr="00AA1855">
        <w:rPr>
          <w:rFonts w:cstheme="minorHAnsi"/>
        </w:rPr>
        <w:t>die Pflicht des jeweiligen Unternehmers</w:t>
      </w:r>
      <w:r w:rsidR="005479B5" w:rsidRPr="00AA1855">
        <w:rPr>
          <w:rFonts w:cstheme="minorHAnsi"/>
        </w:rPr>
        <w:t>,</w:t>
      </w:r>
      <w:r w:rsidR="0089610B" w:rsidRPr="00AA1855">
        <w:rPr>
          <w:rFonts w:cstheme="minorHAnsi"/>
        </w:rPr>
        <w:t xml:space="preserve"> </w:t>
      </w:r>
      <w:r w:rsidR="00834877" w:rsidRPr="00AA1855">
        <w:rPr>
          <w:rFonts w:cstheme="minorHAnsi"/>
        </w:rPr>
        <w:t>eine wirksame Brandschutzorganisation aufzubauen.</w:t>
      </w:r>
      <w:r w:rsidR="007809BB" w:rsidRPr="00AA1855">
        <w:rPr>
          <w:rFonts w:cstheme="minorHAnsi"/>
        </w:rPr>
        <w:t xml:space="preserve"> Die Notwendigkeit</w:t>
      </w:r>
      <w:r w:rsidR="00BE7D81" w:rsidRPr="00AA1855">
        <w:rPr>
          <w:rFonts w:cstheme="minorHAnsi"/>
        </w:rPr>
        <w:t xml:space="preserve"> und der </w:t>
      </w:r>
      <w:r w:rsidR="0089610B" w:rsidRPr="00AA1855">
        <w:rPr>
          <w:rFonts w:cstheme="minorHAnsi"/>
        </w:rPr>
        <w:t>Umfang</w:t>
      </w:r>
      <w:r w:rsidR="007809BB" w:rsidRPr="00AA1855">
        <w:rPr>
          <w:rFonts w:cstheme="minorHAnsi"/>
        </w:rPr>
        <w:t xml:space="preserve"> kann sich insbesondere aus den Ergebnissen </w:t>
      </w:r>
      <w:r w:rsidR="00BE7D81" w:rsidRPr="00AA1855">
        <w:rPr>
          <w:rFonts w:cstheme="minorHAnsi"/>
        </w:rPr>
        <w:t>der Gefährdungsbeurteilung ergeben.</w:t>
      </w:r>
      <w:r w:rsidR="005C7C31" w:rsidRPr="00AA1855">
        <w:rPr>
          <w:rFonts w:cstheme="minorHAnsi"/>
        </w:rPr>
        <w:t xml:space="preserve"> Das Etablieren einer Brandschutzorganisation </w:t>
      </w:r>
      <w:r w:rsidR="003613E3" w:rsidRPr="00AA1855">
        <w:rPr>
          <w:rFonts w:cstheme="minorHAnsi"/>
        </w:rPr>
        <w:t>macht</w:t>
      </w:r>
      <w:r w:rsidR="005C7C31" w:rsidRPr="00AA1855">
        <w:rPr>
          <w:rFonts w:cstheme="minorHAnsi"/>
        </w:rPr>
        <w:t xml:space="preserve"> gerade bei größeren Betrieben bzw. Liegenschaften </w:t>
      </w:r>
      <w:r w:rsidR="003613E3" w:rsidRPr="00AA1855">
        <w:rPr>
          <w:rFonts w:cstheme="minorHAnsi"/>
        </w:rPr>
        <w:t xml:space="preserve">Sinn, da so die Abläufe der Prävention und der Reaktion auf ein Schadensereignis </w:t>
      </w:r>
      <w:r w:rsidR="00A06267" w:rsidRPr="00AA1855">
        <w:rPr>
          <w:rFonts w:cstheme="minorHAnsi"/>
        </w:rPr>
        <w:t>besser gesteuert und überwacht werden können.</w:t>
      </w:r>
    </w:p>
    <w:p w14:paraId="207222D1" w14:textId="77777777" w:rsidR="00AA1855" w:rsidRPr="00AA1855" w:rsidRDefault="00AA1855" w:rsidP="00DF096A">
      <w:pPr>
        <w:spacing w:after="0"/>
        <w:rPr>
          <w:rFonts w:cstheme="minorHAnsi"/>
        </w:rPr>
      </w:pPr>
    </w:p>
    <w:p w14:paraId="160DE4A7" w14:textId="55AE71FC" w:rsidR="007809BB" w:rsidRDefault="007809BB" w:rsidP="00DF096A">
      <w:pPr>
        <w:spacing w:after="0"/>
        <w:rPr>
          <w:rFonts w:cstheme="minorHAnsi"/>
        </w:rPr>
      </w:pPr>
      <w:r w:rsidRPr="00AA1855">
        <w:rPr>
          <w:rFonts w:cstheme="minorHAnsi"/>
        </w:rPr>
        <w:t>Der betrieblich-organisatorische Brandschutz</w:t>
      </w:r>
      <w:r w:rsidR="00A06267" w:rsidRPr="00AA1855">
        <w:rPr>
          <w:rFonts w:cstheme="minorHAnsi"/>
        </w:rPr>
        <w:t xml:space="preserve"> </w:t>
      </w:r>
      <w:r w:rsidR="00E206AF" w:rsidRPr="00AA1855">
        <w:rPr>
          <w:rFonts w:cstheme="minorHAnsi"/>
        </w:rPr>
        <w:t>ist</w:t>
      </w:r>
      <w:r w:rsidR="00A06267" w:rsidRPr="00AA1855">
        <w:rPr>
          <w:rFonts w:cstheme="minorHAnsi"/>
        </w:rPr>
        <w:t xml:space="preserve"> die Verbindung zum abwehrenden Brandschutz</w:t>
      </w:r>
      <w:r w:rsidR="00E206AF" w:rsidRPr="00AA1855">
        <w:rPr>
          <w:rFonts w:cstheme="minorHAnsi"/>
        </w:rPr>
        <w:t xml:space="preserve">. </w:t>
      </w:r>
      <w:r w:rsidR="002F0CDB" w:rsidRPr="00AA1855">
        <w:rPr>
          <w:rFonts w:cstheme="minorHAnsi"/>
        </w:rPr>
        <w:t xml:space="preserve">Durch eine sinnvolle </w:t>
      </w:r>
      <w:r w:rsidR="004E738E" w:rsidRPr="00AA1855">
        <w:rPr>
          <w:rFonts w:cstheme="minorHAnsi"/>
        </w:rPr>
        <w:t xml:space="preserve">Organisation </w:t>
      </w:r>
      <w:r w:rsidR="00196640" w:rsidRPr="00AA1855">
        <w:rPr>
          <w:rFonts w:cstheme="minorHAnsi"/>
        </w:rPr>
        <w:t>de</w:t>
      </w:r>
      <w:r w:rsidR="00797ED9" w:rsidRPr="00AA1855">
        <w:rPr>
          <w:rFonts w:cstheme="minorHAnsi"/>
        </w:rPr>
        <w:t>r betrieblichen Handlungsweisen in einem</w:t>
      </w:r>
      <w:r w:rsidR="00196640" w:rsidRPr="00AA1855">
        <w:rPr>
          <w:rFonts w:cstheme="minorHAnsi"/>
        </w:rPr>
        <w:t xml:space="preserve"> Brand</w:t>
      </w:r>
      <w:r w:rsidR="00FE7E79" w:rsidRPr="00AA1855">
        <w:rPr>
          <w:rFonts w:cstheme="minorHAnsi"/>
        </w:rPr>
        <w:t>fall kann z.B. die Evakuierung,</w:t>
      </w:r>
      <w:r w:rsidR="00797ED9" w:rsidRPr="00AA1855">
        <w:rPr>
          <w:rFonts w:cstheme="minorHAnsi"/>
        </w:rPr>
        <w:t xml:space="preserve"> </w:t>
      </w:r>
      <w:r w:rsidR="003653AC" w:rsidRPr="00AA1855">
        <w:rPr>
          <w:rFonts w:cstheme="minorHAnsi"/>
        </w:rPr>
        <w:t xml:space="preserve">die </w:t>
      </w:r>
      <w:r w:rsidR="00797ED9" w:rsidRPr="00AA1855">
        <w:rPr>
          <w:rFonts w:cstheme="minorHAnsi"/>
        </w:rPr>
        <w:t xml:space="preserve">Sicherung von Gefahrstellen und besonderes wichtigen </w:t>
      </w:r>
      <w:r w:rsidR="003653AC" w:rsidRPr="00AA1855">
        <w:rPr>
          <w:rFonts w:cstheme="minorHAnsi"/>
        </w:rPr>
        <w:t>Werten,</w:t>
      </w:r>
      <w:r w:rsidR="00FE7E79" w:rsidRPr="00AA1855">
        <w:rPr>
          <w:rFonts w:cstheme="minorHAnsi"/>
        </w:rPr>
        <w:t xml:space="preserve"> </w:t>
      </w:r>
      <w:r w:rsidR="003653AC" w:rsidRPr="00AA1855">
        <w:rPr>
          <w:rFonts w:cstheme="minorHAnsi"/>
        </w:rPr>
        <w:t xml:space="preserve">die </w:t>
      </w:r>
      <w:r w:rsidR="00FE7E79" w:rsidRPr="00AA1855">
        <w:rPr>
          <w:rFonts w:cstheme="minorHAnsi"/>
        </w:rPr>
        <w:t>Einweisung der Feuerwehr etc. sichergestellt und damit der abwehrende Brandschutz unterstützt werden.</w:t>
      </w:r>
    </w:p>
    <w:p w14:paraId="2057AF85" w14:textId="77777777" w:rsidR="00AA1855" w:rsidRPr="00AA1855" w:rsidRDefault="00AA1855" w:rsidP="00DF096A">
      <w:pPr>
        <w:spacing w:after="0"/>
        <w:rPr>
          <w:rFonts w:cstheme="minorHAnsi"/>
        </w:rPr>
      </w:pPr>
    </w:p>
    <w:p w14:paraId="0AB20390" w14:textId="5EF550BD" w:rsidR="008A2E23" w:rsidRDefault="008A2E23" w:rsidP="00DF096A">
      <w:pPr>
        <w:spacing w:after="0"/>
        <w:rPr>
          <w:rFonts w:cstheme="minorHAnsi"/>
          <w:b/>
          <w:bCs/>
        </w:rPr>
      </w:pPr>
      <w:r w:rsidRPr="00AA1855">
        <w:rPr>
          <w:rFonts w:cstheme="minorHAnsi"/>
          <w:b/>
          <w:bCs/>
        </w:rPr>
        <w:t>Dachgeschoss: abwehrender Brandschutz</w:t>
      </w:r>
    </w:p>
    <w:p w14:paraId="0427512F" w14:textId="77777777" w:rsidR="00AA1855" w:rsidRPr="00AA1855" w:rsidRDefault="00AA1855" w:rsidP="00DF096A">
      <w:pPr>
        <w:spacing w:after="0"/>
        <w:rPr>
          <w:rFonts w:cstheme="minorHAnsi"/>
          <w:b/>
          <w:bCs/>
        </w:rPr>
      </w:pPr>
    </w:p>
    <w:p w14:paraId="038229D6" w14:textId="7362287A" w:rsidR="001F79F1" w:rsidRDefault="008A2E23" w:rsidP="00DF096A">
      <w:pPr>
        <w:spacing w:after="0"/>
        <w:rPr>
          <w:rFonts w:cstheme="minorHAnsi"/>
        </w:rPr>
      </w:pPr>
      <w:r w:rsidRPr="00AA1855">
        <w:rPr>
          <w:rFonts w:cstheme="minorHAnsi"/>
        </w:rPr>
        <w:t>Ähnlich der Funktion des Daches, dass das Gebäude vor den Unbilden des Wetter</w:t>
      </w:r>
      <w:r w:rsidR="00065444" w:rsidRPr="00AA1855">
        <w:rPr>
          <w:rFonts w:cstheme="minorHAnsi"/>
        </w:rPr>
        <w:t>s</w:t>
      </w:r>
      <w:r w:rsidRPr="00AA1855">
        <w:rPr>
          <w:rFonts w:cstheme="minorHAnsi"/>
        </w:rPr>
        <w:t xml:space="preserve"> schützt, </w:t>
      </w:r>
      <w:r w:rsidR="00BD3F90" w:rsidRPr="00AA1855">
        <w:rPr>
          <w:rFonts w:cstheme="minorHAnsi"/>
        </w:rPr>
        <w:t xml:space="preserve">stellt der abwehrende Brandschutz die letzte Instanz im Gesamtkonzept des ganzheitlichen Brandschutzes dar. </w:t>
      </w:r>
    </w:p>
    <w:p w14:paraId="17B7B733" w14:textId="77777777" w:rsidR="00AA1855" w:rsidRPr="00AA1855" w:rsidRDefault="00AA1855" w:rsidP="00DF096A">
      <w:pPr>
        <w:spacing w:after="0"/>
        <w:rPr>
          <w:rFonts w:cstheme="minorHAnsi"/>
        </w:rPr>
      </w:pPr>
    </w:p>
    <w:p w14:paraId="71B81B3C" w14:textId="7DFBE223" w:rsidR="008A2E23" w:rsidRDefault="001F3093" w:rsidP="00DF096A">
      <w:pPr>
        <w:spacing w:after="0"/>
        <w:rPr>
          <w:rFonts w:cstheme="minorHAnsi"/>
        </w:rPr>
      </w:pPr>
      <w:r w:rsidRPr="00AA1855">
        <w:rPr>
          <w:rFonts w:cstheme="minorHAnsi"/>
        </w:rPr>
        <w:t xml:space="preserve">Der abwehrende Brandschutz beinhaltet alle passiven und aktiven Maßnahmen, die durch Feuerwehren und andere Hilfe leistenden Stellen vor und während des Brandereignisses unternommen werden, um die direkten und indirekten Schäden (z.B. durch Löschwasser, giftige </w:t>
      </w:r>
      <w:r w:rsidR="0072461F" w:rsidRPr="00AA1855">
        <w:rPr>
          <w:rFonts w:cstheme="minorHAnsi"/>
        </w:rPr>
        <w:t xml:space="preserve">Rauchgase </w:t>
      </w:r>
      <w:r w:rsidRPr="00AA1855">
        <w:rPr>
          <w:rFonts w:cstheme="minorHAnsi"/>
        </w:rPr>
        <w:t>in der Umwelt) zu reduzieren.</w:t>
      </w:r>
    </w:p>
    <w:p w14:paraId="043465DF" w14:textId="6063DA5D" w:rsidR="00F8214D" w:rsidRPr="00AA1855" w:rsidRDefault="00F8214D" w:rsidP="00DF096A">
      <w:pPr>
        <w:spacing w:after="0"/>
        <w:rPr>
          <w:rFonts w:cstheme="minorHAnsi"/>
        </w:rPr>
      </w:pPr>
    </w:p>
    <w:p w14:paraId="1EC0128C" w14:textId="77777777" w:rsidR="00AA1855" w:rsidRDefault="001D4910" w:rsidP="00DF096A">
      <w:pPr>
        <w:spacing w:after="0"/>
        <w:rPr>
          <w:rFonts w:cstheme="minorHAnsi"/>
        </w:rPr>
      </w:pPr>
      <w:r w:rsidRPr="00AA1855">
        <w:rPr>
          <w:rFonts w:cstheme="minorHAnsi"/>
        </w:rPr>
        <w:t xml:space="preserve">Grundsätzlich geht die </w:t>
      </w:r>
      <w:r w:rsidR="00AB1E2A" w:rsidRPr="00AA1855">
        <w:rPr>
          <w:rFonts w:cstheme="minorHAnsi"/>
        </w:rPr>
        <w:t>Mensch</w:t>
      </w:r>
      <w:r w:rsidRPr="00AA1855">
        <w:rPr>
          <w:rFonts w:cstheme="minorHAnsi"/>
        </w:rPr>
        <w:t>enrettung immer der Brandbekämpfung vor</w:t>
      </w:r>
      <w:r w:rsidR="00F01212" w:rsidRPr="00AA1855">
        <w:rPr>
          <w:rFonts w:cstheme="minorHAnsi"/>
        </w:rPr>
        <w:t xml:space="preserve"> und </w:t>
      </w:r>
      <w:r w:rsidR="006C0827" w:rsidRPr="00AA1855">
        <w:rPr>
          <w:rFonts w:cstheme="minorHAnsi"/>
        </w:rPr>
        <w:t xml:space="preserve">alle Maßnahmen werden </w:t>
      </w:r>
      <w:r w:rsidR="00F01212" w:rsidRPr="00AA1855">
        <w:rPr>
          <w:rFonts w:cstheme="minorHAnsi"/>
        </w:rPr>
        <w:t xml:space="preserve">so durchgeführt, dass die Einsatzkräfte keinen übermäßigen Gefahren ausgesetzt werden. Dies bedeutet, dass </w:t>
      </w:r>
      <w:r w:rsidR="00296A4B" w:rsidRPr="00AA1855">
        <w:rPr>
          <w:rFonts w:cstheme="minorHAnsi"/>
        </w:rPr>
        <w:t>ein Sachwertschutz insbesondere des Brandobjektes keine Primäraufgabe der Feuerwehr ist. Insbesondere wenn die Sicherheit der Einsatzkräfte aufgrund von Mängeln im baulichen oder anlagentechnischen Brandschutz</w:t>
      </w:r>
      <w:r w:rsidR="006C0827" w:rsidRPr="00AA1855">
        <w:rPr>
          <w:rFonts w:cstheme="minorHAnsi"/>
        </w:rPr>
        <w:t xml:space="preserve"> (</w:t>
      </w:r>
      <w:r w:rsidR="00532077" w:rsidRPr="00AA1855">
        <w:rPr>
          <w:rFonts w:cstheme="minorHAnsi"/>
        </w:rPr>
        <w:t>ausgefallene Rettungswege, kein Rauch-Wärme-Abzug etc.)</w:t>
      </w:r>
      <w:r w:rsidR="00296A4B" w:rsidRPr="00AA1855">
        <w:rPr>
          <w:rFonts w:cstheme="minorHAnsi"/>
        </w:rPr>
        <w:t xml:space="preserve"> </w:t>
      </w:r>
      <w:r w:rsidR="004D50E9" w:rsidRPr="00AA1855">
        <w:rPr>
          <w:rFonts w:cstheme="minorHAnsi"/>
        </w:rPr>
        <w:t>gefährdet ist</w:t>
      </w:r>
      <w:r w:rsidR="005A77D2" w:rsidRPr="00AA1855">
        <w:rPr>
          <w:rFonts w:cstheme="minorHAnsi"/>
        </w:rPr>
        <w:t>, hat dies unmittelbaren Einfluss auf die Umsetzung der Löscharbeiten.</w:t>
      </w:r>
    </w:p>
    <w:p w14:paraId="59418A62" w14:textId="77777777" w:rsidR="00AA1855" w:rsidRDefault="00AA1855" w:rsidP="00DF096A">
      <w:pPr>
        <w:spacing w:after="0"/>
        <w:rPr>
          <w:rFonts w:cstheme="minorHAnsi"/>
          <w:b/>
          <w:bCs/>
        </w:rPr>
      </w:pPr>
    </w:p>
    <w:p w14:paraId="5235DDA2" w14:textId="0481866F" w:rsidR="001F3093" w:rsidRDefault="001F3093" w:rsidP="00DF096A">
      <w:pPr>
        <w:spacing w:after="0"/>
        <w:rPr>
          <w:rFonts w:cstheme="minorHAnsi"/>
          <w:b/>
          <w:bCs/>
        </w:rPr>
      </w:pPr>
      <w:r w:rsidRPr="00AA1855">
        <w:rPr>
          <w:rFonts w:cstheme="minorHAnsi"/>
          <w:b/>
          <w:bCs/>
        </w:rPr>
        <w:t>Nur im Zusammenspiel gibt es Sicherheit!</w:t>
      </w:r>
    </w:p>
    <w:p w14:paraId="780F0CCA" w14:textId="77777777" w:rsidR="00AA1855" w:rsidRPr="00AA1855" w:rsidRDefault="00AA1855" w:rsidP="00DF096A">
      <w:pPr>
        <w:spacing w:after="0"/>
        <w:rPr>
          <w:rFonts w:cstheme="minorHAnsi"/>
        </w:rPr>
      </w:pPr>
    </w:p>
    <w:p w14:paraId="10B078D2" w14:textId="4266B734" w:rsidR="008A2E23" w:rsidRDefault="005A77D2" w:rsidP="00DF096A">
      <w:pPr>
        <w:spacing w:after="0"/>
        <w:rPr>
          <w:rFonts w:cstheme="minorHAnsi"/>
        </w:rPr>
      </w:pPr>
      <w:r w:rsidRPr="00AA1855">
        <w:rPr>
          <w:rFonts w:cstheme="minorHAnsi"/>
        </w:rPr>
        <w:lastRenderedPageBreak/>
        <w:t xml:space="preserve">Brandschutz kann daher nicht auf einzelne Maßnahmen oder einzelne Bausteine reduziert werden, </w:t>
      </w:r>
      <w:r w:rsidR="00421E7E" w:rsidRPr="00AA1855">
        <w:rPr>
          <w:rFonts w:cstheme="minorHAnsi"/>
        </w:rPr>
        <w:t>denn b</w:t>
      </w:r>
      <w:r w:rsidR="000D0953" w:rsidRPr="00AA1855">
        <w:rPr>
          <w:rFonts w:cstheme="minorHAnsi"/>
        </w:rPr>
        <w:t>richt ein Baustein zusammen, so ist das gesamte Haus gefährdet!</w:t>
      </w:r>
      <w:r w:rsidR="00421E7E" w:rsidRPr="00AA1855">
        <w:rPr>
          <w:rFonts w:cstheme="minorHAnsi"/>
        </w:rPr>
        <w:t xml:space="preserve"> Dementsprechend hat z.B. die Person, die für die brandschutztechnisch richtige Verlegung und Abschottung von Leitungsanlagen </w:t>
      </w:r>
      <w:r w:rsidR="00C74AA5" w:rsidRPr="00AA1855">
        <w:rPr>
          <w:rFonts w:cstheme="minorHAnsi"/>
        </w:rPr>
        <w:t>verantwortlich ist, einen wesentlichen Einfluss auf die Funktion des Brandschutz</w:t>
      </w:r>
      <w:r w:rsidR="002D71D5" w:rsidRPr="00AA1855">
        <w:rPr>
          <w:rFonts w:cstheme="minorHAnsi"/>
        </w:rPr>
        <w:t>es</w:t>
      </w:r>
      <w:r w:rsidR="00C74AA5" w:rsidRPr="00AA1855">
        <w:rPr>
          <w:rFonts w:cstheme="minorHAnsi"/>
        </w:rPr>
        <w:t xml:space="preserve"> insgesamt.</w:t>
      </w:r>
    </w:p>
    <w:p w14:paraId="798F2B6A" w14:textId="77777777" w:rsidR="00AA1855" w:rsidRPr="00AA1855" w:rsidRDefault="00AA1855" w:rsidP="00DF096A">
      <w:pPr>
        <w:spacing w:after="0"/>
        <w:rPr>
          <w:rFonts w:cstheme="minorHAnsi"/>
        </w:rPr>
      </w:pPr>
    </w:p>
    <w:p w14:paraId="30E59BE8" w14:textId="3755E715" w:rsidR="00B2220D" w:rsidRPr="00AA1855" w:rsidRDefault="00B2220D" w:rsidP="00DF096A">
      <w:pPr>
        <w:spacing w:after="0"/>
        <w:rPr>
          <w:rFonts w:cstheme="minorHAnsi"/>
        </w:rPr>
      </w:pPr>
      <w:r w:rsidRPr="00AA1855">
        <w:rPr>
          <w:rFonts w:cstheme="minorHAnsi"/>
        </w:rPr>
        <w:t>Der Einsatz der Feuerwehr im Rahmen des abwehrenden Brandschutzes darf aber immer nur die Ultima-Ratio sein. Diese Option ist notwendig, weil sich Brände nie vollständig verhindern lassen. Die Vielzahl von Geräten und technischen Anlagen, die alle ein Brandrisiko darstellen, in Kombination mit der Fehlbarkeit des Menschen macht eine absolute Sicherheit unmöglich.</w:t>
      </w:r>
      <w:r w:rsidR="009D073E" w:rsidRPr="00AA1855">
        <w:rPr>
          <w:rFonts w:cstheme="minorHAnsi"/>
        </w:rPr>
        <w:t xml:space="preserve"> Aber gerade deshalb ist es notwendig, dass im vorbeugenden Brandschutz d</w:t>
      </w:r>
      <w:r w:rsidR="00FC1782" w:rsidRPr="00AA1855">
        <w:rPr>
          <w:rFonts w:cstheme="minorHAnsi"/>
        </w:rPr>
        <w:t xml:space="preserve">er Ernstfall vorweggedacht wird und neben den technischen auch betrieblich-organisatorische Maßnahmen ergriffen werden, die die Arbeit der Feuerwehr </w:t>
      </w:r>
      <w:r w:rsidR="00E14DF3" w:rsidRPr="00AA1855">
        <w:rPr>
          <w:rFonts w:cstheme="minorHAnsi"/>
        </w:rPr>
        <w:t>erleichtern. Gerade bei Objekten mit atypischen Gefahrenlagen, bei denen z.B. die Evakuierung der Benutzer aufgrund von Behinderungen besonders aufwändig sind, kann die Verantwortung nicht pauschal an die Feuerwehr delegiert werden, sondern die Objektverantwortlichen müssen sich dieser stellen.</w:t>
      </w:r>
    </w:p>
    <w:p w14:paraId="694C5855" w14:textId="77777777" w:rsidR="00B2220D" w:rsidRPr="00AA1855" w:rsidRDefault="00B2220D" w:rsidP="00DF096A">
      <w:pPr>
        <w:spacing w:after="0"/>
        <w:rPr>
          <w:rFonts w:cstheme="minorHAnsi"/>
        </w:rPr>
      </w:pPr>
    </w:p>
    <w:p w14:paraId="231260A5" w14:textId="746A919F" w:rsidR="002D71D5" w:rsidRDefault="002D71D5" w:rsidP="00DF096A">
      <w:pPr>
        <w:spacing w:after="0"/>
        <w:rPr>
          <w:rFonts w:cstheme="minorHAnsi"/>
        </w:rPr>
      </w:pPr>
      <w:r w:rsidRPr="00AA1855">
        <w:rPr>
          <w:rFonts w:cstheme="minorHAnsi"/>
        </w:rPr>
        <w:t xml:space="preserve">Aus dieser Verknüpfung der einzelnen Bausteine folgt, dass Brandschutz immer ganzheitlich zu betrachten ist. Dies gilt </w:t>
      </w:r>
      <w:r w:rsidR="008D4446" w:rsidRPr="00AA1855">
        <w:rPr>
          <w:rFonts w:cstheme="minorHAnsi"/>
        </w:rPr>
        <w:t xml:space="preserve">gleichermaßen </w:t>
      </w:r>
      <w:r w:rsidRPr="00AA1855">
        <w:rPr>
          <w:rFonts w:cstheme="minorHAnsi"/>
        </w:rPr>
        <w:t>in der Planung, der Bauausführung und dem Betrieb</w:t>
      </w:r>
      <w:r w:rsidR="00E3178F" w:rsidRPr="00AA1855">
        <w:rPr>
          <w:rFonts w:cstheme="minorHAnsi"/>
        </w:rPr>
        <w:t xml:space="preserve">. Außerdem führt dies dazu, dass pauschalisierende Aussagen ohne Kenntnis des Objektes nur eingeschränkt möglich sind und bestenfalls den reinen bauordnungsrechtlichen Rahmen, aber nicht die </w:t>
      </w:r>
      <w:r w:rsidR="00A17859" w:rsidRPr="00AA1855">
        <w:rPr>
          <w:rFonts w:cstheme="minorHAnsi"/>
        </w:rPr>
        <w:t>optimale Lösung wiedergeben können.</w:t>
      </w:r>
    </w:p>
    <w:p w14:paraId="376184DC" w14:textId="77777777" w:rsidR="00AA1855" w:rsidRPr="00AA1855" w:rsidRDefault="00AA1855" w:rsidP="00DF096A">
      <w:pPr>
        <w:spacing w:after="0"/>
        <w:rPr>
          <w:rFonts w:cstheme="minorHAnsi"/>
        </w:rPr>
      </w:pPr>
    </w:p>
    <w:p w14:paraId="44CA9A5D" w14:textId="4070CD8E" w:rsidR="00FE0C7B" w:rsidRDefault="00737BD8" w:rsidP="00DF096A">
      <w:pPr>
        <w:spacing w:after="0"/>
        <w:rPr>
          <w:rFonts w:cstheme="minorHAnsi"/>
        </w:rPr>
      </w:pPr>
      <w:r w:rsidRPr="00AA1855">
        <w:rPr>
          <w:rFonts w:cstheme="minorHAnsi"/>
        </w:rPr>
        <w:t>Seine Wirksamkeit werden die Brandschutz</w:t>
      </w:r>
      <w:r w:rsidR="004B30A0" w:rsidRPr="00AA1855">
        <w:rPr>
          <w:rFonts w:cstheme="minorHAnsi"/>
        </w:rPr>
        <w:t>maßnahmen aber nur dann auf Dauer erhalten, wenn sie über den gesamten Lebenszyklus einer baulichen Anlage instandgehalten und sich ändernden Situationen</w:t>
      </w:r>
      <w:r w:rsidR="003F33FE" w:rsidRPr="00AA1855">
        <w:rPr>
          <w:rFonts w:cstheme="minorHAnsi"/>
        </w:rPr>
        <w:t xml:space="preserve"> angepasst werden. Auch niederschwellige Änderungen in der Nutzung eines Gebäudes, die keine </w:t>
      </w:r>
      <w:r w:rsidR="00E90BB8" w:rsidRPr="00AA1855">
        <w:rPr>
          <w:rFonts w:cstheme="minorHAnsi"/>
        </w:rPr>
        <w:t>neuerliche Beantragung bei der Baubehörde nach sich ziehen, können praktisch großen Einfluss auf die Wirksamkeit von Brandschutzmaßnahmen haben.</w:t>
      </w:r>
      <w:r w:rsidR="004B30A0" w:rsidRPr="00AA1855">
        <w:rPr>
          <w:rFonts w:cstheme="minorHAnsi"/>
        </w:rPr>
        <w:t xml:space="preserve"> </w:t>
      </w:r>
    </w:p>
    <w:p w14:paraId="428A95DB" w14:textId="59A3C128" w:rsidR="00DF096A" w:rsidRDefault="00DF096A" w:rsidP="00DF096A">
      <w:pPr>
        <w:spacing w:after="0"/>
        <w:rPr>
          <w:rFonts w:cstheme="minorHAnsi"/>
        </w:rPr>
      </w:pPr>
    </w:p>
    <w:p w14:paraId="7A360A1F" w14:textId="6DF1FDCD" w:rsidR="00DF096A" w:rsidRPr="00DF096A" w:rsidRDefault="00DF096A" w:rsidP="00DF096A">
      <w:pPr>
        <w:spacing w:after="0"/>
        <w:rPr>
          <w:rFonts w:cstheme="minorHAnsi"/>
          <w:b/>
        </w:rPr>
      </w:pPr>
      <w:r w:rsidRPr="00DF096A">
        <w:rPr>
          <w:rFonts w:cstheme="minorHAnsi"/>
          <w:b/>
        </w:rPr>
        <w:t>Bilder</w:t>
      </w:r>
    </w:p>
    <w:p w14:paraId="52CB0986" w14:textId="22799D89" w:rsidR="00AB45B5" w:rsidRDefault="00AB45B5" w:rsidP="00AB45B5">
      <w:pPr>
        <w:spacing w:after="0"/>
        <w:rPr>
          <w:rFonts w:cstheme="minorHAnsi"/>
        </w:rPr>
      </w:pPr>
    </w:p>
    <w:p w14:paraId="2E9D6717" w14:textId="6107BB68" w:rsidR="00F46D36" w:rsidRDefault="00F46D36" w:rsidP="00AB45B5">
      <w:pPr>
        <w:spacing w:after="0"/>
        <w:rPr>
          <w:rFonts w:cstheme="minorHAnsi"/>
        </w:rPr>
      </w:pPr>
      <w:r>
        <w:rPr>
          <w:noProof/>
        </w:rPr>
        <w:drawing>
          <wp:inline distT="0" distB="0" distL="0" distR="0" wp14:anchorId="4E1B771E" wp14:editId="1A137C59">
            <wp:extent cx="2055600" cy="1440000"/>
            <wp:effectExtent l="0" t="0" r="190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600" cy="1440000"/>
                    </a:xfrm>
                    <a:prstGeom prst="rect">
                      <a:avLst/>
                    </a:prstGeom>
                    <a:noFill/>
                    <a:ln>
                      <a:noFill/>
                    </a:ln>
                  </pic:spPr>
                </pic:pic>
              </a:graphicData>
            </a:graphic>
          </wp:inline>
        </w:drawing>
      </w:r>
    </w:p>
    <w:p w14:paraId="5071E087" w14:textId="31361FFB" w:rsidR="00AB45B5" w:rsidRDefault="00AB45B5" w:rsidP="00AB45B5">
      <w:pPr>
        <w:spacing w:after="0"/>
        <w:rPr>
          <w:rFonts w:cstheme="minorHAnsi"/>
        </w:rPr>
      </w:pPr>
      <w:r>
        <w:rPr>
          <w:rFonts w:cstheme="minorHAnsi"/>
        </w:rPr>
        <w:t>Ganzheitlich_00_Aufmacher</w:t>
      </w:r>
    </w:p>
    <w:p w14:paraId="77A2A352" w14:textId="360677FE" w:rsidR="00DF096A" w:rsidRDefault="00AB45B5" w:rsidP="00DF096A">
      <w:pPr>
        <w:spacing w:after="0"/>
        <w:rPr>
          <w:rFonts w:cstheme="minorHAnsi"/>
        </w:rPr>
      </w:pPr>
      <w:r>
        <w:rPr>
          <w:rFonts w:cstheme="minorHAnsi"/>
        </w:rPr>
        <w:t xml:space="preserve">Brandschutz muss </w:t>
      </w:r>
      <w:proofErr w:type="spellStart"/>
      <w:r>
        <w:rPr>
          <w:rFonts w:cstheme="minorHAnsi"/>
        </w:rPr>
        <w:t>ganzheiltich</w:t>
      </w:r>
      <w:proofErr w:type="spellEnd"/>
      <w:r>
        <w:rPr>
          <w:rFonts w:cstheme="minorHAnsi"/>
        </w:rPr>
        <w:t xml:space="preserve"> betrachtet werden, nur dann kann er </w:t>
      </w:r>
      <w:proofErr w:type="spellStart"/>
      <w:r>
        <w:rPr>
          <w:rFonts w:cstheme="minorHAnsi"/>
        </w:rPr>
        <w:t>funkionieren</w:t>
      </w:r>
      <w:proofErr w:type="spellEnd"/>
    </w:p>
    <w:p w14:paraId="117AEEF4" w14:textId="3DE858DC" w:rsidR="00AB45B5" w:rsidRDefault="00AB45B5" w:rsidP="00AB45B5">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/Tama66)</w:t>
      </w:r>
    </w:p>
    <w:p w14:paraId="21595C39" w14:textId="77777777" w:rsidR="00AB45B5" w:rsidRDefault="00AB45B5" w:rsidP="00DF096A">
      <w:pPr>
        <w:spacing w:after="0"/>
        <w:rPr>
          <w:rFonts w:cstheme="minorHAnsi"/>
        </w:rPr>
      </w:pPr>
    </w:p>
    <w:p w14:paraId="4F18BA33" w14:textId="328B3412" w:rsidR="00DF096A" w:rsidRDefault="00DF096A" w:rsidP="00DF096A">
      <w:pPr>
        <w:spacing w:after="0"/>
        <w:rPr>
          <w:rFonts w:cstheme="minorHAnsi"/>
        </w:rPr>
      </w:pPr>
      <w:r w:rsidRPr="00AA1855">
        <w:rPr>
          <w:rFonts w:cstheme="minorHAnsi"/>
          <w:noProof/>
        </w:rPr>
        <w:lastRenderedPageBreak/>
        <w:drawing>
          <wp:inline distT="0" distB="0" distL="0" distR="0" wp14:anchorId="3BC1FFD1" wp14:editId="6D740F26">
            <wp:extent cx="2170800" cy="1440000"/>
            <wp:effectExtent l="0" t="0" r="127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800" cy="1440000"/>
                    </a:xfrm>
                    <a:prstGeom prst="rect">
                      <a:avLst/>
                    </a:prstGeom>
                    <a:noFill/>
                    <a:ln>
                      <a:noFill/>
                    </a:ln>
                  </pic:spPr>
                </pic:pic>
              </a:graphicData>
            </a:graphic>
          </wp:inline>
        </w:drawing>
      </w:r>
      <w:bookmarkStart w:id="0" w:name="_GoBack"/>
      <w:bookmarkEnd w:id="0"/>
    </w:p>
    <w:p w14:paraId="02AC2427" w14:textId="77777777" w:rsidR="00DF096A" w:rsidRDefault="00DF096A" w:rsidP="00DF096A">
      <w:pPr>
        <w:spacing w:after="0"/>
        <w:rPr>
          <w:rFonts w:cstheme="minorHAnsi"/>
        </w:rPr>
      </w:pPr>
      <w:r>
        <w:rPr>
          <w:rFonts w:cstheme="minorHAnsi"/>
        </w:rPr>
        <w:t>Ganzheitlich_01</w:t>
      </w:r>
    </w:p>
    <w:p w14:paraId="20F395AE" w14:textId="77777777" w:rsidR="00DF096A" w:rsidRPr="00AA1855" w:rsidRDefault="00DF096A" w:rsidP="00DF096A">
      <w:pPr>
        <w:spacing w:after="0"/>
        <w:rPr>
          <w:rFonts w:cstheme="minorHAnsi"/>
        </w:rPr>
      </w:pPr>
      <w:r w:rsidRPr="00AA1855">
        <w:rPr>
          <w:rFonts w:cstheme="minorHAnsi"/>
        </w:rPr>
        <w:t>Die Grundlage der Umsetzung des Brandschutzes bilden die rechtlichen Vorgabe</w:t>
      </w:r>
      <w:r>
        <w:rPr>
          <w:rFonts w:cstheme="minorHAnsi"/>
        </w:rPr>
        <w:t>n</w:t>
      </w:r>
    </w:p>
    <w:p w14:paraId="6A672171" w14:textId="77777777" w:rsidR="00AB45B5" w:rsidRDefault="00AB45B5" w:rsidP="00AB45B5">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w:t>
      </w:r>
      <w:proofErr w:type="spellStart"/>
      <w:r w:rsidRPr="00DF096A">
        <w:rPr>
          <w:rFonts w:cstheme="minorHAnsi"/>
        </w:rPr>
        <w:t>Joergelman</w:t>
      </w:r>
      <w:proofErr w:type="spellEnd"/>
      <w:r>
        <w:rPr>
          <w:rFonts w:cstheme="minorHAnsi"/>
        </w:rPr>
        <w:t>)</w:t>
      </w:r>
    </w:p>
    <w:p w14:paraId="29F03BC7" w14:textId="0031FD8A" w:rsidR="00DF096A" w:rsidRDefault="00DF096A" w:rsidP="00DF096A">
      <w:pPr>
        <w:spacing w:after="0"/>
        <w:rPr>
          <w:rFonts w:cstheme="minorHAnsi"/>
        </w:rPr>
      </w:pPr>
    </w:p>
    <w:p w14:paraId="2C1C91BD" w14:textId="02471E80" w:rsidR="00DF096A" w:rsidRDefault="00DF096A" w:rsidP="00DF096A">
      <w:pPr>
        <w:spacing w:after="0"/>
        <w:rPr>
          <w:rFonts w:cstheme="minorHAnsi"/>
        </w:rPr>
      </w:pPr>
      <w:r>
        <w:rPr>
          <w:noProof/>
        </w:rPr>
        <w:drawing>
          <wp:inline distT="0" distB="0" distL="0" distR="0" wp14:anchorId="790A4F5E" wp14:editId="1B93AF94">
            <wp:extent cx="2160000"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2AD634EE" w14:textId="77777777" w:rsidR="00DF096A" w:rsidRDefault="00DF096A" w:rsidP="00DF096A">
      <w:pPr>
        <w:spacing w:after="0"/>
        <w:rPr>
          <w:rFonts w:cstheme="minorHAnsi"/>
        </w:rPr>
      </w:pPr>
      <w:r>
        <w:rPr>
          <w:rFonts w:cstheme="minorHAnsi"/>
        </w:rPr>
        <w:t>Ganzheitlich_02</w:t>
      </w:r>
    </w:p>
    <w:p w14:paraId="7D69D070" w14:textId="11AAC19F" w:rsidR="00DF096A" w:rsidRDefault="00DF096A" w:rsidP="00DF096A">
      <w:pPr>
        <w:spacing w:after="0"/>
        <w:rPr>
          <w:rFonts w:cstheme="minorHAnsi"/>
        </w:rPr>
      </w:pPr>
      <w:r>
        <w:rPr>
          <w:rFonts w:cstheme="minorHAnsi"/>
        </w:rPr>
        <w:t xml:space="preserve">Zur Abschottung brennbarer Rohre eignen sich Brandschutzmanschetten wie die </w:t>
      </w:r>
      <w:proofErr w:type="spellStart"/>
      <w:r>
        <w:rPr>
          <w:rFonts w:cstheme="minorHAnsi"/>
        </w:rPr>
        <w:t>Curaflam</w:t>
      </w:r>
      <w:proofErr w:type="spellEnd"/>
      <w:r>
        <w:rPr>
          <w:rFonts w:cstheme="minorHAnsi"/>
        </w:rPr>
        <w:t>® XS Pro</w:t>
      </w:r>
    </w:p>
    <w:p w14:paraId="5ED2AD27" w14:textId="011A28BF" w:rsidR="00DF096A" w:rsidRDefault="00DF096A" w:rsidP="00DF096A">
      <w:pPr>
        <w:spacing w:after="0"/>
        <w:rPr>
          <w:rFonts w:cstheme="minorHAnsi"/>
        </w:rPr>
      </w:pPr>
      <w:r>
        <w:rPr>
          <w:rFonts w:cstheme="minorHAnsi"/>
        </w:rPr>
        <w:t>[Foto: DOYMA GmbH &amp; Co]</w:t>
      </w:r>
    </w:p>
    <w:p w14:paraId="6399CDF9" w14:textId="1E7FB834" w:rsidR="00DF096A" w:rsidRDefault="00DF096A" w:rsidP="00DF096A">
      <w:pPr>
        <w:spacing w:after="0"/>
        <w:rPr>
          <w:rFonts w:cstheme="minorHAnsi"/>
        </w:rPr>
      </w:pPr>
    </w:p>
    <w:p w14:paraId="313E24E8" w14:textId="77777777" w:rsidR="00DF096A" w:rsidRDefault="00DF096A" w:rsidP="00DF096A">
      <w:pPr>
        <w:spacing w:after="0"/>
        <w:rPr>
          <w:rFonts w:cstheme="minorHAnsi"/>
        </w:rPr>
      </w:pPr>
      <w:r>
        <w:rPr>
          <w:rFonts w:cstheme="minorHAnsi"/>
          <w:noProof/>
        </w:rPr>
        <w:drawing>
          <wp:inline distT="0" distB="0" distL="0" distR="0" wp14:anchorId="7CAD94B7" wp14:editId="03CA7567">
            <wp:extent cx="2559600"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600" cy="1440000"/>
                    </a:xfrm>
                    <a:prstGeom prst="rect">
                      <a:avLst/>
                    </a:prstGeom>
                    <a:noFill/>
                    <a:ln>
                      <a:noFill/>
                    </a:ln>
                  </pic:spPr>
                </pic:pic>
              </a:graphicData>
            </a:graphic>
          </wp:inline>
        </w:drawing>
      </w:r>
      <w:r w:rsidRPr="00DF096A">
        <w:rPr>
          <w:rFonts w:cstheme="minorHAnsi"/>
        </w:rPr>
        <w:t xml:space="preserve"> </w:t>
      </w:r>
    </w:p>
    <w:p w14:paraId="38B6859F" w14:textId="742755CF" w:rsidR="00DF096A" w:rsidRDefault="00DF096A" w:rsidP="00DF096A">
      <w:pPr>
        <w:spacing w:after="0"/>
        <w:rPr>
          <w:rFonts w:cstheme="minorHAnsi"/>
        </w:rPr>
      </w:pPr>
      <w:r>
        <w:rPr>
          <w:rFonts w:cstheme="minorHAnsi"/>
        </w:rPr>
        <w:t>Ganzheitlich_03</w:t>
      </w:r>
    </w:p>
    <w:p w14:paraId="4D31069E" w14:textId="0EC59139" w:rsidR="00DF096A" w:rsidRDefault="00DF096A" w:rsidP="00DF096A">
      <w:pPr>
        <w:spacing w:after="0"/>
        <w:rPr>
          <w:rFonts w:cstheme="minorHAnsi"/>
        </w:rPr>
      </w:pPr>
      <w:r>
        <w:rPr>
          <w:rFonts w:cstheme="minorHAnsi"/>
        </w:rPr>
        <w:t>Ein funktionierendes Fluchtwegkonzept ist Teil des baulichen Brandschutzes</w:t>
      </w:r>
    </w:p>
    <w:p w14:paraId="606A6A25" w14:textId="0393995D" w:rsidR="00DF096A" w:rsidRDefault="00DF096A" w:rsidP="00DF096A">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/ROUNT)</w:t>
      </w:r>
    </w:p>
    <w:p w14:paraId="506F2E12" w14:textId="77777777" w:rsidR="00DF096A" w:rsidRDefault="00DF096A" w:rsidP="00DF096A">
      <w:pPr>
        <w:spacing w:after="0"/>
        <w:rPr>
          <w:rFonts w:cstheme="minorHAnsi"/>
        </w:rPr>
      </w:pPr>
    </w:p>
    <w:p w14:paraId="24CA73AA" w14:textId="61AE8B5A" w:rsidR="00DF096A" w:rsidRDefault="00DF096A" w:rsidP="00DF096A">
      <w:pPr>
        <w:spacing w:after="0"/>
        <w:rPr>
          <w:rFonts w:cstheme="minorHAnsi"/>
        </w:rPr>
      </w:pPr>
      <w:r w:rsidRPr="00AA1855">
        <w:rPr>
          <w:rFonts w:cstheme="minorHAnsi"/>
          <w:noProof/>
        </w:rPr>
        <w:drawing>
          <wp:inline distT="0" distB="0" distL="0" distR="0" wp14:anchorId="511BED6F" wp14:editId="73FAAABB">
            <wp:extent cx="2563200" cy="1440000"/>
            <wp:effectExtent l="0" t="0" r="889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563200" cy="1440000"/>
                    </a:xfrm>
                    <a:prstGeom prst="rect">
                      <a:avLst/>
                    </a:prstGeom>
                    <a:noFill/>
                    <a:ln>
                      <a:noFill/>
                    </a:ln>
                  </pic:spPr>
                </pic:pic>
              </a:graphicData>
            </a:graphic>
          </wp:inline>
        </w:drawing>
      </w:r>
    </w:p>
    <w:p w14:paraId="2E9849FA" w14:textId="1F2D296F" w:rsidR="00DF096A" w:rsidRDefault="00DF096A" w:rsidP="00DF096A">
      <w:pPr>
        <w:spacing w:after="0"/>
        <w:rPr>
          <w:rFonts w:cstheme="minorHAnsi"/>
        </w:rPr>
      </w:pPr>
      <w:r>
        <w:rPr>
          <w:rFonts w:cstheme="minorHAnsi"/>
        </w:rPr>
        <w:t>Ganzheitlich_04</w:t>
      </w:r>
    </w:p>
    <w:p w14:paraId="235AD92F" w14:textId="46AD6D36" w:rsidR="00DF096A" w:rsidRDefault="00DF096A" w:rsidP="00DF096A">
      <w:pPr>
        <w:spacing w:after="0"/>
        <w:rPr>
          <w:rFonts w:cstheme="minorHAnsi"/>
        </w:rPr>
      </w:pPr>
      <w:r>
        <w:rPr>
          <w:rFonts w:cstheme="minorHAnsi"/>
        </w:rPr>
        <w:t>Zum Bereich des anlagentechnischen Brandschutzes gehören Feuerlöschsysteme</w:t>
      </w:r>
    </w:p>
    <w:p w14:paraId="0024F7B5" w14:textId="3BB62F5F" w:rsidR="00DF096A" w:rsidRDefault="00DF096A" w:rsidP="00DF096A">
      <w:pPr>
        <w:spacing w:after="0"/>
        <w:rPr>
          <w:rFonts w:cstheme="minorHAnsi"/>
        </w:rPr>
      </w:pPr>
      <w:r>
        <w:rPr>
          <w:rFonts w:cstheme="minorHAnsi"/>
        </w:rPr>
        <w:t>(Foto: Carsten Janiec)</w:t>
      </w:r>
    </w:p>
    <w:p w14:paraId="3A002711" w14:textId="69134149" w:rsidR="00DF096A" w:rsidRDefault="00DF096A" w:rsidP="00DF096A">
      <w:pPr>
        <w:spacing w:after="0"/>
        <w:rPr>
          <w:rFonts w:cstheme="minorHAnsi"/>
        </w:rPr>
      </w:pPr>
    </w:p>
    <w:p w14:paraId="7F1AACFA" w14:textId="72C97239" w:rsidR="00AB45B5" w:rsidRDefault="00AB45B5" w:rsidP="00DF096A">
      <w:pPr>
        <w:spacing w:after="0"/>
        <w:rPr>
          <w:rFonts w:cstheme="minorHAnsi"/>
        </w:rPr>
      </w:pPr>
      <w:r w:rsidRPr="00AA1855">
        <w:rPr>
          <w:rFonts w:cstheme="minorHAnsi"/>
          <w:noProof/>
        </w:rPr>
        <w:lastRenderedPageBreak/>
        <w:drawing>
          <wp:inline distT="0" distB="0" distL="0" distR="0" wp14:anchorId="48A13A08" wp14:editId="019A70DB">
            <wp:extent cx="2497541" cy="166502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9818" cy="1673212"/>
                    </a:xfrm>
                    <a:prstGeom prst="rect">
                      <a:avLst/>
                    </a:prstGeom>
                    <a:noFill/>
                    <a:ln>
                      <a:noFill/>
                    </a:ln>
                  </pic:spPr>
                </pic:pic>
              </a:graphicData>
            </a:graphic>
          </wp:inline>
        </w:drawing>
      </w:r>
    </w:p>
    <w:p w14:paraId="5870E9EE" w14:textId="3C895208" w:rsidR="00AB45B5" w:rsidRDefault="00AB45B5" w:rsidP="00AB45B5">
      <w:pPr>
        <w:spacing w:after="0"/>
        <w:rPr>
          <w:rFonts w:cstheme="minorHAnsi"/>
        </w:rPr>
      </w:pPr>
      <w:r>
        <w:rPr>
          <w:rFonts w:cstheme="minorHAnsi"/>
        </w:rPr>
        <w:t>Ganzheitlich_05</w:t>
      </w:r>
    </w:p>
    <w:p w14:paraId="7ECB3B0E" w14:textId="35793814" w:rsidR="00AB45B5" w:rsidRDefault="00AB45B5" w:rsidP="00AB45B5">
      <w:pPr>
        <w:spacing w:after="0"/>
        <w:rPr>
          <w:rFonts w:cstheme="minorHAnsi"/>
        </w:rPr>
      </w:pPr>
      <w:r>
        <w:rPr>
          <w:rFonts w:cstheme="minorHAnsi"/>
        </w:rPr>
        <w:t xml:space="preserve">Schulungen und Löschübungen rechnet man dem </w:t>
      </w:r>
      <w:r w:rsidRPr="00AB45B5">
        <w:rPr>
          <w:rFonts w:cstheme="minorHAnsi"/>
        </w:rPr>
        <w:t>betrieblich-organisatorischer Brandschutz</w:t>
      </w:r>
      <w:r>
        <w:rPr>
          <w:rFonts w:cstheme="minorHAnsi"/>
        </w:rPr>
        <w:t xml:space="preserve"> zu</w:t>
      </w:r>
    </w:p>
    <w:p w14:paraId="55A581FE" w14:textId="0FE7EFEE" w:rsidR="00AB45B5" w:rsidRDefault="00AB45B5" w:rsidP="00AB45B5">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w:t>
      </w:r>
      <w:r w:rsidRPr="00AB45B5">
        <w:t xml:space="preserve"> </w:t>
      </w:r>
      <w:proofErr w:type="spellStart"/>
      <w:r w:rsidRPr="00AB45B5">
        <w:rPr>
          <w:rFonts w:cstheme="minorHAnsi"/>
        </w:rPr>
        <w:t>BlommenhofUtbildning</w:t>
      </w:r>
      <w:proofErr w:type="spellEnd"/>
      <w:r>
        <w:rPr>
          <w:rFonts w:cstheme="minorHAnsi"/>
        </w:rPr>
        <w:t>)</w:t>
      </w:r>
    </w:p>
    <w:p w14:paraId="352FFC54" w14:textId="71BD1DA4" w:rsidR="00AB45B5" w:rsidRDefault="00AB45B5" w:rsidP="00DF096A">
      <w:pPr>
        <w:spacing w:after="0"/>
        <w:rPr>
          <w:rFonts w:cstheme="minorHAnsi"/>
        </w:rPr>
      </w:pPr>
    </w:p>
    <w:p w14:paraId="7F270014" w14:textId="1489CB23" w:rsidR="00AB45B5" w:rsidRDefault="00AB45B5" w:rsidP="00DF096A">
      <w:pPr>
        <w:spacing w:after="0"/>
        <w:rPr>
          <w:rFonts w:cstheme="minorHAnsi"/>
        </w:rPr>
      </w:pPr>
      <w:r w:rsidRPr="00AA1855">
        <w:rPr>
          <w:rFonts w:cstheme="minorHAnsi"/>
          <w:noProof/>
        </w:rPr>
        <w:drawing>
          <wp:inline distT="0" distB="0" distL="0" distR="0" wp14:anchorId="71A961DA" wp14:editId="115C1477">
            <wp:extent cx="2163600" cy="1440000"/>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3600" cy="1440000"/>
                    </a:xfrm>
                    <a:prstGeom prst="rect">
                      <a:avLst/>
                    </a:prstGeom>
                    <a:noFill/>
                    <a:ln>
                      <a:noFill/>
                    </a:ln>
                  </pic:spPr>
                </pic:pic>
              </a:graphicData>
            </a:graphic>
          </wp:inline>
        </w:drawing>
      </w:r>
    </w:p>
    <w:p w14:paraId="0542B025" w14:textId="1A88563F" w:rsidR="00AB45B5" w:rsidRDefault="00AB45B5" w:rsidP="00DF096A">
      <w:pPr>
        <w:spacing w:after="0"/>
        <w:rPr>
          <w:rFonts w:cstheme="minorHAnsi"/>
        </w:rPr>
      </w:pPr>
      <w:r>
        <w:rPr>
          <w:rFonts w:cstheme="minorHAnsi"/>
        </w:rPr>
        <w:t>Ganzheitlich_06</w:t>
      </w:r>
    </w:p>
    <w:p w14:paraId="7B616069" w14:textId="188C7E2D" w:rsidR="00AB45B5" w:rsidRDefault="00AB45B5" w:rsidP="00DF096A">
      <w:pPr>
        <w:spacing w:after="0"/>
        <w:rPr>
          <w:rFonts w:cstheme="minorHAnsi"/>
        </w:rPr>
      </w:pPr>
      <w:r>
        <w:rPr>
          <w:rFonts w:cstheme="minorHAnsi"/>
        </w:rPr>
        <w:t>Kommt es letztendlich zu einem Brandereignis, zählen Löscharbeiten zum abwehrenden Brandschutz</w:t>
      </w:r>
    </w:p>
    <w:p w14:paraId="60D1563E" w14:textId="3F039909" w:rsidR="00AB45B5" w:rsidRDefault="00AB45B5" w:rsidP="00DF096A">
      <w:pPr>
        <w:spacing w:after="0"/>
        <w:rPr>
          <w:rFonts w:cstheme="minorHAnsi"/>
        </w:rPr>
      </w:pPr>
      <w:r>
        <w:rPr>
          <w:rFonts w:cstheme="minorHAnsi"/>
        </w:rPr>
        <w:t xml:space="preserve">(Foto: </w:t>
      </w:r>
      <w:proofErr w:type="spellStart"/>
      <w:r>
        <w:rPr>
          <w:rFonts w:cstheme="minorHAnsi"/>
        </w:rPr>
        <w:t>pixabay</w:t>
      </w:r>
      <w:proofErr w:type="spellEnd"/>
      <w:r>
        <w:rPr>
          <w:rFonts w:cstheme="minorHAnsi"/>
        </w:rPr>
        <w:t>/</w:t>
      </w:r>
      <w:proofErr w:type="spellStart"/>
      <w:r w:rsidRPr="00AB45B5">
        <w:rPr>
          <w:rFonts w:cstheme="minorHAnsi"/>
        </w:rPr>
        <w:t>fantareis</w:t>
      </w:r>
      <w:proofErr w:type="spellEnd"/>
      <w:r>
        <w:rPr>
          <w:rFonts w:cstheme="minorHAnsi"/>
        </w:rPr>
        <w:t>)</w:t>
      </w:r>
    </w:p>
    <w:p w14:paraId="0812B12F" w14:textId="77777777" w:rsidR="004A1244" w:rsidRDefault="004A1244" w:rsidP="00DF096A">
      <w:pPr>
        <w:spacing w:after="0"/>
        <w:rPr>
          <w:rFonts w:cstheme="minorHAnsi"/>
        </w:rPr>
      </w:pPr>
    </w:p>
    <w:p w14:paraId="79691826" w14:textId="249DA588" w:rsidR="00AB45B5" w:rsidRDefault="004A1244" w:rsidP="00DF096A">
      <w:pPr>
        <w:spacing w:after="0"/>
        <w:rPr>
          <w:rFonts w:cstheme="minorHAnsi"/>
        </w:rPr>
      </w:pPr>
      <w:r w:rsidRPr="00AA1855">
        <w:rPr>
          <w:rFonts w:cstheme="minorHAnsi"/>
          <w:noProof/>
        </w:rPr>
        <w:drawing>
          <wp:inline distT="0" distB="0" distL="0" distR="0" wp14:anchorId="4EE41AA3" wp14:editId="1FDEBCF4">
            <wp:extent cx="2451885" cy="1378424"/>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4271" cy="1385387"/>
                    </a:xfrm>
                    <a:prstGeom prst="rect">
                      <a:avLst/>
                    </a:prstGeom>
                    <a:noFill/>
                    <a:ln>
                      <a:noFill/>
                    </a:ln>
                  </pic:spPr>
                </pic:pic>
              </a:graphicData>
            </a:graphic>
          </wp:inline>
        </w:drawing>
      </w:r>
    </w:p>
    <w:p w14:paraId="157EE0E7" w14:textId="03987ECB" w:rsidR="00AB45B5" w:rsidRDefault="00AB45B5" w:rsidP="00DF096A">
      <w:pPr>
        <w:spacing w:after="0"/>
        <w:rPr>
          <w:rFonts w:cstheme="minorHAnsi"/>
        </w:rPr>
      </w:pPr>
      <w:r>
        <w:rPr>
          <w:rFonts w:cstheme="minorHAnsi"/>
        </w:rPr>
        <w:t>Ganzheitlich_07</w:t>
      </w:r>
    </w:p>
    <w:p w14:paraId="0C44D856" w14:textId="4562093E" w:rsidR="00AB45B5" w:rsidRDefault="004A1244" w:rsidP="00DF096A">
      <w:pPr>
        <w:spacing w:after="0"/>
        <w:rPr>
          <w:rFonts w:cstheme="minorHAnsi"/>
        </w:rPr>
      </w:pPr>
      <w:r>
        <w:rPr>
          <w:rFonts w:cstheme="minorHAnsi"/>
        </w:rPr>
        <w:t>Ganzheitlicher Brandschutz besteht aus mehreren Teilen, die nur im Zusammenspiel funktionieren</w:t>
      </w:r>
    </w:p>
    <w:p w14:paraId="0B6B82A6" w14:textId="4E5E2597" w:rsidR="004A1244" w:rsidRDefault="004A1244" w:rsidP="004A1244">
      <w:pPr>
        <w:spacing w:after="0"/>
        <w:rPr>
          <w:rFonts w:cstheme="minorHAnsi"/>
        </w:rPr>
      </w:pPr>
      <w:r>
        <w:rPr>
          <w:rFonts w:cstheme="minorHAnsi"/>
        </w:rPr>
        <w:t>(Darstellung: Carsten Janiec)</w:t>
      </w:r>
    </w:p>
    <w:p w14:paraId="25C67D9E" w14:textId="30FA8FF5" w:rsidR="00737BD8" w:rsidRPr="00AA1855" w:rsidRDefault="00737BD8" w:rsidP="00DF096A">
      <w:pPr>
        <w:spacing w:after="0"/>
        <w:rPr>
          <w:rFonts w:cstheme="minorHAnsi"/>
        </w:rPr>
      </w:pPr>
    </w:p>
    <w:sectPr w:rsidR="00737BD8" w:rsidRPr="00AA18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4C55" w14:textId="77777777" w:rsidR="00621F3C" w:rsidRDefault="00621F3C" w:rsidP="00B16856">
      <w:pPr>
        <w:spacing w:after="0" w:line="240" w:lineRule="auto"/>
      </w:pPr>
      <w:r>
        <w:separator/>
      </w:r>
    </w:p>
  </w:endnote>
  <w:endnote w:type="continuationSeparator" w:id="0">
    <w:p w14:paraId="0FD27296" w14:textId="77777777" w:rsidR="00621F3C" w:rsidRDefault="00621F3C" w:rsidP="00B1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E718" w14:textId="77777777" w:rsidR="00621F3C" w:rsidRDefault="00621F3C" w:rsidP="00B16856">
      <w:pPr>
        <w:spacing w:after="0" w:line="240" w:lineRule="auto"/>
      </w:pPr>
      <w:r>
        <w:separator/>
      </w:r>
    </w:p>
  </w:footnote>
  <w:footnote w:type="continuationSeparator" w:id="0">
    <w:p w14:paraId="57CB5CA6" w14:textId="77777777" w:rsidR="00621F3C" w:rsidRDefault="00621F3C" w:rsidP="00B1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85FFD"/>
    <w:multiLevelType w:val="hybridMultilevel"/>
    <w:tmpl w:val="755E2CC2"/>
    <w:lvl w:ilvl="0" w:tplc="8AFEC8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C753F4"/>
    <w:multiLevelType w:val="hybridMultilevel"/>
    <w:tmpl w:val="C018E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4F72B4"/>
    <w:multiLevelType w:val="hybridMultilevel"/>
    <w:tmpl w:val="5406E98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72B465B"/>
    <w:multiLevelType w:val="multilevel"/>
    <w:tmpl w:val="A3B0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F6747"/>
    <w:multiLevelType w:val="multilevel"/>
    <w:tmpl w:val="A6F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39"/>
    <w:rsid w:val="000004CE"/>
    <w:rsid w:val="0000097E"/>
    <w:rsid w:val="00004648"/>
    <w:rsid w:val="00021C1E"/>
    <w:rsid w:val="00040C6B"/>
    <w:rsid w:val="00065444"/>
    <w:rsid w:val="00070534"/>
    <w:rsid w:val="000751AE"/>
    <w:rsid w:val="00080C4E"/>
    <w:rsid w:val="0008224F"/>
    <w:rsid w:val="00084B33"/>
    <w:rsid w:val="000954C5"/>
    <w:rsid w:val="000A5155"/>
    <w:rsid w:val="000D0953"/>
    <w:rsid w:val="000D2EBD"/>
    <w:rsid w:val="000E2EFE"/>
    <w:rsid w:val="000E6739"/>
    <w:rsid w:val="000F510A"/>
    <w:rsid w:val="0010028E"/>
    <w:rsid w:val="001045E6"/>
    <w:rsid w:val="00110708"/>
    <w:rsid w:val="001123EA"/>
    <w:rsid w:val="0012575B"/>
    <w:rsid w:val="00142570"/>
    <w:rsid w:val="0016581F"/>
    <w:rsid w:val="001715F8"/>
    <w:rsid w:val="00176EDF"/>
    <w:rsid w:val="001803D7"/>
    <w:rsid w:val="00187C45"/>
    <w:rsid w:val="00190BAA"/>
    <w:rsid w:val="00192693"/>
    <w:rsid w:val="00196640"/>
    <w:rsid w:val="001A3430"/>
    <w:rsid w:val="001A7E9F"/>
    <w:rsid w:val="001B2F66"/>
    <w:rsid w:val="001C45FF"/>
    <w:rsid w:val="001C484B"/>
    <w:rsid w:val="001D4910"/>
    <w:rsid w:val="001E4FFD"/>
    <w:rsid w:val="001F3093"/>
    <w:rsid w:val="001F79F1"/>
    <w:rsid w:val="00204999"/>
    <w:rsid w:val="00230FA5"/>
    <w:rsid w:val="00237FA3"/>
    <w:rsid w:val="00242111"/>
    <w:rsid w:val="00245E8A"/>
    <w:rsid w:val="0026363C"/>
    <w:rsid w:val="002653C8"/>
    <w:rsid w:val="00271B9B"/>
    <w:rsid w:val="00281BED"/>
    <w:rsid w:val="00282D49"/>
    <w:rsid w:val="0028628B"/>
    <w:rsid w:val="00286E38"/>
    <w:rsid w:val="00293743"/>
    <w:rsid w:val="00296A4B"/>
    <w:rsid w:val="002B5DDB"/>
    <w:rsid w:val="002C33F5"/>
    <w:rsid w:val="002D32A9"/>
    <w:rsid w:val="002D5B66"/>
    <w:rsid w:val="002D71D5"/>
    <w:rsid w:val="002F0CDB"/>
    <w:rsid w:val="002F4650"/>
    <w:rsid w:val="00304360"/>
    <w:rsid w:val="00305694"/>
    <w:rsid w:val="00315E56"/>
    <w:rsid w:val="00354FDA"/>
    <w:rsid w:val="00356218"/>
    <w:rsid w:val="00357613"/>
    <w:rsid w:val="003613E3"/>
    <w:rsid w:val="003619D1"/>
    <w:rsid w:val="003653AC"/>
    <w:rsid w:val="0037376A"/>
    <w:rsid w:val="003835AC"/>
    <w:rsid w:val="003850A2"/>
    <w:rsid w:val="003A1606"/>
    <w:rsid w:val="003B7F45"/>
    <w:rsid w:val="003C3D64"/>
    <w:rsid w:val="003D068B"/>
    <w:rsid w:val="003F33FE"/>
    <w:rsid w:val="003F5439"/>
    <w:rsid w:val="0040136E"/>
    <w:rsid w:val="00402FEA"/>
    <w:rsid w:val="00404BDF"/>
    <w:rsid w:val="00406F12"/>
    <w:rsid w:val="00421E7E"/>
    <w:rsid w:val="00426361"/>
    <w:rsid w:val="004335DB"/>
    <w:rsid w:val="00436D97"/>
    <w:rsid w:val="00455DCD"/>
    <w:rsid w:val="00462EB1"/>
    <w:rsid w:val="004700D0"/>
    <w:rsid w:val="00471708"/>
    <w:rsid w:val="004759AF"/>
    <w:rsid w:val="00496AF2"/>
    <w:rsid w:val="004A1244"/>
    <w:rsid w:val="004A4D0F"/>
    <w:rsid w:val="004B30A0"/>
    <w:rsid w:val="004D173C"/>
    <w:rsid w:val="004D1CFC"/>
    <w:rsid w:val="004D50E9"/>
    <w:rsid w:val="004E2102"/>
    <w:rsid w:val="004E2DD4"/>
    <w:rsid w:val="004E5BC9"/>
    <w:rsid w:val="004E7162"/>
    <w:rsid w:val="004E738E"/>
    <w:rsid w:val="004F495B"/>
    <w:rsid w:val="00506684"/>
    <w:rsid w:val="00524CA9"/>
    <w:rsid w:val="00532077"/>
    <w:rsid w:val="00536D62"/>
    <w:rsid w:val="005479B5"/>
    <w:rsid w:val="00553609"/>
    <w:rsid w:val="00555659"/>
    <w:rsid w:val="00563A34"/>
    <w:rsid w:val="00566CA2"/>
    <w:rsid w:val="005915AF"/>
    <w:rsid w:val="00591DA7"/>
    <w:rsid w:val="0059644E"/>
    <w:rsid w:val="005A77D2"/>
    <w:rsid w:val="005A786D"/>
    <w:rsid w:val="005B23B4"/>
    <w:rsid w:val="005B709A"/>
    <w:rsid w:val="005C7C31"/>
    <w:rsid w:val="005D516F"/>
    <w:rsid w:val="005E1C88"/>
    <w:rsid w:val="005E7DE2"/>
    <w:rsid w:val="006052D5"/>
    <w:rsid w:val="00611CBE"/>
    <w:rsid w:val="00621F3C"/>
    <w:rsid w:val="00624EDC"/>
    <w:rsid w:val="00630C28"/>
    <w:rsid w:val="00637FA3"/>
    <w:rsid w:val="00656E79"/>
    <w:rsid w:val="00674ECF"/>
    <w:rsid w:val="00686C79"/>
    <w:rsid w:val="0069342E"/>
    <w:rsid w:val="006C0827"/>
    <w:rsid w:val="006C0D28"/>
    <w:rsid w:val="006E24E8"/>
    <w:rsid w:val="006E2619"/>
    <w:rsid w:val="006F6E0C"/>
    <w:rsid w:val="00705367"/>
    <w:rsid w:val="00716AFF"/>
    <w:rsid w:val="00721300"/>
    <w:rsid w:val="0072461F"/>
    <w:rsid w:val="00737BD8"/>
    <w:rsid w:val="00743774"/>
    <w:rsid w:val="00752984"/>
    <w:rsid w:val="00753424"/>
    <w:rsid w:val="00754F2E"/>
    <w:rsid w:val="00756CDA"/>
    <w:rsid w:val="007672AB"/>
    <w:rsid w:val="00774258"/>
    <w:rsid w:val="007809BB"/>
    <w:rsid w:val="007828B8"/>
    <w:rsid w:val="007865E3"/>
    <w:rsid w:val="007868D2"/>
    <w:rsid w:val="0079370E"/>
    <w:rsid w:val="00797A01"/>
    <w:rsid w:val="00797ED9"/>
    <w:rsid w:val="007A25E3"/>
    <w:rsid w:val="007B5556"/>
    <w:rsid w:val="007B70B3"/>
    <w:rsid w:val="007C0EAA"/>
    <w:rsid w:val="007D5F08"/>
    <w:rsid w:val="007E7A53"/>
    <w:rsid w:val="008040F1"/>
    <w:rsid w:val="008145C4"/>
    <w:rsid w:val="00822B28"/>
    <w:rsid w:val="008243C9"/>
    <w:rsid w:val="00825C0A"/>
    <w:rsid w:val="00834877"/>
    <w:rsid w:val="008569AD"/>
    <w:rsid w:val="00863961"/>
    <w:rsid w:val="008740C5"/>
    <w:rsid w:val="0089073F"/>
    <w:rsid w:val="0089610B"/>
    <w:rsid w:val="008A2E23"/>
    <w:rsid w:val="008B21AE"/>
    <w:rsid w:val="008B605E"/>
    <w:rsid w:val="008C5581"/>
    <w:rsid w:val="008C616A"/>
    <w:rsid w:val="008D0D7D"/>
    <w:rsid w:val="008D0F7B"/>
    <w:rsid w:val="008D371A"/>
    <w:rsid w:val="008D3992"/>
    <w:rsid w:val="008D4446"/>
    <w:rsid w:val="008F374E"/>
    <w:rsid w:val="008F3EC9"/>
    <w:rsid w:val="008F6F53"/>
    <w:rsid w:val="00900586"/>
    <w:rsid w:val="00901C99"/>
    <w:rsid w:val="00902480"/>
    <w:rsid w:val="00921886"/>
    <w:rsid w:val="0094017D"/>
    <w:rsid w:val="009864B0"/>
    <w:rsid w:val="009A2087"/>
    <w:rsid w:val="009B2060"/>
    <w:rsid w:val="009C43D6"/>
    <w:rsid w:val="009C62AC"/>
    <w:rsid w:val="009D073E"/>
    <w:rsid w:val="009E13C3"/>
    <w:rsid w:val="00A039D3"/>
    <w:rsid w:val="00A06267"/>
    <w:rsid w:val="00A15B63"/>
    <w:rsid w:val="00A17859"/>
    <w:rsid w:val="00A37941"/>
    <w:rsid w:val="00A520CC"/>
    <w:rsid w:val="00A659DD"/>
    <w:rsid w:val="00A87ECB"/>
    <w:rsid w:val="00AA0B4C"/>
    <w:rsid w:val="00AA1855"/>
    <w:rsid w:val="00AA242B"/>
    <w:rsid w:val="00AA584F"/>
    <w:rsid w:val="00AB1E2A"/>
    <w:rsid w:val="00AB45B5"/>
    <w:rsid w:val="00AC4834"/>
    <w:rsid w:val="00AD48F8"/>
    <w:rsid w:val="00AF1584"/>
    <w:rsid w:val="00AF71F3"/>
    <w:rsid w:val="00B0393D"/>
    <w:rsid w:val="00B03B77"/>
    <w:rsid w:val="00B16279"/>
    <w:rsid w:val="00B16856"/>
    <w:rsid w:val="00B20397"/>
    <w:rsid w:val="00B2220D"/>
    <w:rsid w:val="00B46313"/>
    <w:rsid w:val="00B6252B"/>
    <w:rsid w:val="00B739D1"/>
    <w:rsid w:val="00B77A0E"/>
    <w:rsid w:val="00B8338A"/>
    <w:rsid w:val="00BB540D"/>
    <w:rsid w:val="00BB6D88"/>
    <w:rsid w:val="00BC34D1"/>
    <w:rsid w:val="00BD3F90"/>
    <w:rsid w:val="00BD5C5B"/>
    <w:rsid w:val="00BE4DD6"/>
    <w:rsid w:val="00BE70B2"/>
    <w:rsid w:val="00BE7D81"/>
    <w:rsid w:val="00C07594"/>
    <w:rsid w:val="00C17EA8"/>
    <w:rsid w:val="00C202A2"/>
    <w:rsid w:val="00C328A7"/>
    <w:rsid w:val="00C36A3A"/>
    <w:rsid w:val="00C50DF5"/>
    <w:rsid w:val="00C56807"/>
    <w:rsid w:val="00C61B9C"/>
    <w:rsid w:val="00C72C12"/>
    <w:rsid w:val="00C74AA5"/>
    <w:rsid w:val="00C82922"/>
    <w:rsid w:val="00CE70F5"/>
    <w:rsid w:val="00D05442"/>
    <w:rsid w:val="00D13206"/>
    <w:rsid w:val="00D23729"/>
    <w:rsid w:val="00D324B7"/>
    <w:rsid w:val="00D506D5"/>
    <w:rsid w:val="00D50F1B"/>
    <w:rsid w:val="00D55CCD"/>
    <w:rsid w:val="00D706AC"/>
    <w:rsid w:val="00D76ED5"/>
    <w:rsid w:val="00DA4D94"/>
    <w:rsid w:val="00DB7383"/>
    <w:rsid w:val="00DD1E74"/>
    <w:rsid w:val="00DF096A"/>
    <w:rsid w:val="00DF501B"/>
    <w:rsid w:val="00E0538F"/>
    <w:rsid w:val="00E07656"/>
    <w:rsid w:val="00E13F2F"/>
    <w:rsid w:val="00E14DF3"/>
    <w:rsid w:val="00E206AF"/>
    <w:rsid w:val="00E31390"/>
    <w:rsid w:val="00E3178F"/>
    <w:rsid w:val="00E41DED"/>
    <w:rsid w:val="00E44A6A"/>
    <w:rsid w:val="00E72D7B"/>
    <w:rsid w:val="00E8126D"/>
    <w:rsid w:val="00E83E35"/>
    <w:rsid w:val="00E90BB8"/>
    <w:rsid w:val="00EA1DEE"/>
    <w:rsid w:val="00EB03E8"/>
    <w:rsid w:val="00EB77F8"/>
    <w:rsid w:val="00EC70DF"/>
    <w:rsid w:val="00ED390C"/>
    <w:rsid w:val="00EF3DB4"/>
    <w:rsid w:val="00EF4608"/>
    <w:rsid w:val="00EF58AC"/>
    <w:rsid w:val="00F01212"/>
    <w:rsid w:val="00F15EC9"/>
    <w:rsid w:val="00F32388"/>
    <w:rsid w:val="00F3265F"/>
    <w:rsid w:val="00F35E59"/>
    <w:rsid w:val="00F428FD"/>
    <w:rsid w:val="00F43E6F"/>
    <w:rsid w:val="00F46D36"/>
    <w:rsid w:val="00F8214D"/>
    <w:rsid w:val="00F8385E"/>
    <w:rsid w:val="00F8743F"/>
    <w:rsid w:val="00F93350"/>
    <w:rsid w:val="00F9700F"/>
    <w:rsid w:val="00FA336D"/>
    <w:rsid w:val="00FB1934"/>
    <w:rsid w:val="00FB6A19"/>
    <w:rsid w:val="00FC1782"/>
    <w:rsid w:val="00FD2990"/>
    <w:rsid w:val="00FD37CC"/>
    <w:rsid w:val="00FE0C7B"/>
    <w:rsid w:val="00FE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680F"/>
  <w15:chartTrackingRefBased/>
  <w15:docId w15:val="{D2F594FD-0F2A-43E3-AF64-B5D2E237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B16856"/>
    <w:pPr>
      <w:spacing w:after="0" w:line="240" w:lineRule="auto"/>
    </w:pPr>
    <w:rPr>
      <w:sz w:val="20"/>
      <w:szCs w:val="20"/>
    </w:rPr>
  </w:style>
  <w:style w:type="character" w:customStyle="1" w:styleId="FunotentextZchn">
    <w:name w:val="Fußnotentext Zchn"/>
    <w:basedOn w:val="Absatz-Standardschriftart"/>
    <w:link w:val="Funotentext"/>
    <w:uiPriority w:val="99"/>
    <w:rsid w:val="00B16856"/>
    <w:rPr>
      <w:sz w:val="20"/>
      <w:szCs w:val="20"/>
    </w:rPr>
  </w:style>
  <w:style w:type="character" w:styleId="Funotenzeichen">
    <w:name w:val="footnote reference"/>
    <w:basedOn w:val="Absatz-Standardschriftart"/>
    <w:uiPriority w:val="99"/>
    <w:semiHidden/>
    <w:unhideWhenUsed/>
    <w:rsid w:val="00B16856"/>
    <w:rPr>
      <w:vertAlign w:val="superscript"/>
    </w:rPr>
  </w:style>
  <w:style w:type="paragraph" w:styleId="Listenabsatz">
    <w:name w:val="List Paragraph"/>
    <w:basedOn w:val="Standard"/>
    <w:uiPriority w:val="34"/>
    <w:qFormat/>
    <w:rsid w:val="008D371A"/>
    <w:pPr>
      <w:ind w:left="720"/>
      <w:contextualSpacing/>
    </w:pPr>
  </w:style>
  <w:style w:type="paragraph" w:styleId="StandardWeb">
    <w:name w:val="Normal (Web)"/>
    <w:basedOn w:val="Standard"/>
    <w:uiPriority w:val="99"/>
    <w:semiHidden/>
    <w:unhideWhenUsed/>
    <w:rsid w:val="001F30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F3093"/>
    <w:rPr>
      <w:color w:val="0000FF"/>
      <w:u w:val="single"/>
    </w:rPr>
  </w:style>
  <w:style w:type="paragraph" w:styleId="Sprechblasentext">
    <w:name w:val="Balloon Text"/>
    <w:basedOn w:val="Standard"/>
    <w:link w:val="SprechblasentextZchn"/>
    <w:uiPriority w:val="99"/>
    <w:semiHidden/>
    <w:unhideWhenUsed/>
    <w:rsid w:val="009024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7624">
      <w:bodyDiv w:val="1"/>
      <w:marLeft w:val="0"/>
      <w:marRight w:val="0"/>
      <w:marTop w:val="0"/>
      <w:marBottom w:val="0"/>
      <w:divBdr>
        <w:top w:val="none" w:sz="0" w:space="0" w:color="auto"/>
        <w:left w:val="none" w:sz="0" w:space="0" w:color="auto"/>
        <w:bottom w:val="none" w:sz="0" w:space="0" w:color="auto"/>
        <w:right w:val="none" w:sz="0" w:space="0" w:color="auto"/>
      </w:divBdr>
    </w:div>
    <w:div w:id="1299265240">
      <w:bodyDiv w:val="1"/>
      <w:marLeft w:val="0"/>
      <w:marRight w:val="0"/>
      <w:marTop w:val="0"/>
      <w:marBottom w:val="0"/>
      <w:divBdr>
        <w:top w:val="none" w:sz="0" w:space="0" w:color="auto"/>
        <w:left w:val="none" w:sz="0" w:space="0" w:color="auto"/>
        <w:bottom w:val="none" w:sz="0" w:space="0" w:color="auto"/>
        <w:right w:val="none" w:sz="0" w:space="0" w:color="auto"/>
      </w:divBdr>
    </w:div>
    <w:div w:id="15104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1E608-AE47-4304-8E94-E0F1ADB7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2098</Words>
  <Characters>13222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Janiec</dc:creator>
  <cp:keywords/>
  <dc:description/>
  <cp:lastModifiedBy>Meints, Tobias, DOYMA</cp:lastModifiedBy>
  <cp:revision>69</cp:revision>
  <dcterms:created xsi:type="dcterms:W3CDTF">2020-04-28T06:32:00Z</dcterms:created>
  <dcterms:modified xsi:type="dcterms:W3CDTF">2020-04-28T18:36:00Z</dcterms:modified>
</cp:coreProperties>
</file>