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64859000" w:rsidR="00F53DC1" w:rsidRPr="00680566" w:rsidRDefault="00D84CA5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131A31">
        <w:rPr>
          <w:rFonts w:ascii="Arial" w:hAnsi="Arial"/>
          <w:noProof/>
          <w:color w:val="141414"/>
          <w:sz w:val="17"/>
        </w:rPr>
        <w:t>2018</w:t>
      </w:r>
      <w:r w:rsidR="00C741EC" w:rsidRPr="00131A31">
        <w:rPr>
          <w:rFonts w:ascii="Arial" w:hAnsi="Arial"/>
          <w:noProof/>
          <w:color w:val="141414"/>
          <w:sz w:val="17"/>
        </w:rPr>
        <w:t>-</w:t>
      </w:r>
      <w:r w:rsidR="00131A31" w:rsidRPr="00131A31">
        <w:rPr>
          <w:rFonts w:ascii="Arial" w:hAnsi="Arial"/>
          <w:noProof/>
          <w:color w:val="141414"/>
          <w:sz w:val="17"/>
        </w:rPr>
        <w:t>08-29</w:t>
      </w:r>
    </w:p>
    <w:p w14:paraId="426D13D1" w14:textId="6B828CE8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Pressemeddelelse</w:t>
      </w:r>
      <w:proofErr w:type="spellEnd"/>
    </w:p>
    <w:p w14:paraId="64BCFF8A" w14:textId="77777777" w:rsidR="00131A31" w:rsidRDefault="00131A31" w:rsidP="00C2293C">
      <w:pPr>
        <w:rPr>
          <w:rFonts w:ascii="Arial" w:hAnsi="Arial" w:cs="Arial"/>
          <w:b/>
          <w:sz w:val="32"/>
          <w:lang w:val="da-DK"/>
        </w:rPr>
      </w:pPr>
      <w:bookmarkStart w:id="0" w:name="_GoBack"/>
      <w:proofErr w:type="spellStart"/>
      <w:r w:rsidRPr="00131A31">
        <w:rPr>
          <w:rFonts w:ascii="Arial" w:hAnsi="Arial" w:cs="Arial"/>
          <w:b/>
          <w:sz w:val="32"/>
          <w:lang w:val="da-DK"/>
        </w:rPr>
        <w:t>Kobelco</w:t>
      </w:r>
      <w:proofErr w:type="spellEnd"/>
      <w:r w:rsidRPr="00131A31">
        <w:rPr>
          <w:rFonts w:ascii="Arial" w:hAnsi="Arial" w:cs="Arial"/>
          <w:b/>
          <w:sz w:val="32"/>
          <w:lang w:val="da-DK"/>
        </w:rPr>
        <w:t xml:space="preserve"> gravemaskiner bliver udstyret med </w:t>
      </w:r>
      <w:proofErr w:type="spellStart"/>
      <w:r w:rsidRPr="00131A31">
        <w:rPr>
          <w:rFonts w:ascii="Arial" w:hAnsi="Arial" w:cs="Arial"/>
          <w:b/>
          <w:sz w:val="32"/>
          <w:lang w:val="da-DK"/>
        </w:rPr>
        <w:t>Engcon's</w:t>
      </w:r>
      <w:proofErr w:type="spellEnd"/>
      <w:r w:rsidRPr="00131A31">
        <w:rPr>
          <w:rFonts w:ascii="Arial" w:hAnsi="Arial" w:cs="Arial"/>
          <w:b/>
          <w:sz w:val="32"/>
          <w:lang w:val="da-DK"/>
        </w:rPr>
        <w:t xml:space="preserve"> </w:t>
      </w:r>
      <w:proofErr w:type="spellStart"/>
      <w:r w:rsidRPr="00131A31">
        <w:rPr>
          <w:rFonts w:ascii="Arial" w:hAnsi="Arial" w:cs="Arial"/>
          <w:b/>
          <w:sz w:val="32"/>
          <w:lang w:val="da-DK"/>
        </w:rPr>
        <w:t>tiltrotator</w:t>
      </w:r>
      <w:proofErr w:type="spellEnd"/>
      <w:r w:rsidRPr="00131A31">
        <w:rPr>
          <w:rFonts w:ascii="Arial" w:hAnsi="Arial" w:cs="Arial"/>
          <w:b/>
          <w:sz w:val="32"/>
          <w:lang w:val="da-DK"/>
        </w:rPr>
        <w:t xml:space="preserve"> og automatisk </w:t>
      </w:r>
      <w:proofErr w:type="spellStart"/>
      <w:r w:rsidRPr="00131A31">
        <w:rPr>
          <w:rFonts w:ascii="Arial" w:hAnsi="Arial" w:cs="Arial"/>
          <w:b/>
          <w:sz w:val="32"/>
          <w:lang w:val="da-DK"/>
        </w:rPr>
        <w:t>tiltfunktion</w:t>
      </w:r>
      <w:proofErr w:type="spellEnd"/>
      <w:r w:rsidRPr="00131A31">
        <w:rPr>
          <w:rFonts w:ascii="Arial" w:hAnsi="Arial" w:cs="Arial"/>
          <w:b/>
          <w:sz w:val="32"/>
          <w:lang w:val="da-DK"/>
        </w:rPr>
        <w:t>.</w:t>
      </w:r>
    </w:p>
    <w:bookmarkEnd w:id="0"/>
    <w:p w14:paraId="7ABF1775" w14:textId="07709413" w:rsidR="00131A31" w:rsidRPr="00131A31" w:rsidRDefault="00131A31" w:rsidP="00131A31">
      <w:pPr>
        <w:rPr>
          <w:rFonts w:ascii="Arial" w:hAnsi="Arial" w:cs="Arial"/>
          <w:b/>
          <w:lang w:val="da-DK"/>
        </w:rPr>
      </w:pPr>
      <w:proofErr w:type="spellStart"/>
      <w:r w:rsidRPr="00131A31">
        <w:rPr>
          <w:rFonts w:ascii="Arial" w:hAnsi="Arial" w:cs="Arial"/>
          <w:b/>
          <w:lang w:val="da-DK"/>
        </w:rPr>
        <w:t>Kobelco</w:t>
      </w:r>
      <w:proofErr w:type="spellEnd"/>
      <w:r w:rsidRPr="00131A31">
        <w:rPr>
          <w:rFonts w:ascii="Arial" w:hAnsi="Arial" w:cs="Arial"/>
          <w:b/>
          <w:lang w:val="da-DK"/>
        </w:rPr>
        <w:t xml:space="preserve"> Construction Machinery, en af ​​verdens største gravemaskine fabrikanter, har sammen med </w:t>
      </w:r>
      <w:proofErr w:type="spellStart"/>
      <w:r w:rsidRPr="00131A31">
        <w:rPr>
          <w:rFonts w:ascii="Arial" w:hAnsi="Arial" w:cs="Arial"/>
          <w:b/>
          <w:lang w:val="da-DK"/>
        </w:rPr>
        <w:t>engcon</w:t>
      </w:r>
      <w:proofErr w:type="spellEnd"/>
      <w:r w:rsidRPr="00131A31">
        <w:rPr>
          <w:rFonts w:ascii="Arial" w:hAnsi="Arial" w:cs="Arial"/>
          <w:b/>
          <w:lang w:val="da-DK"/>
        </w:rPr>
        <w:t xml:space="preserve"> og Leica Geosystems udviklet en unik automatisk højde og </w:t>
      </w:r>
      <w:proofErr w:type="spellStart"/>
      <w:r w:rsidRPr="00131A31">
        <w:rPr>
          <w:rFonts w:ascii="Arial" w:hAnsi="Arial" w:cs="Arial"/>
          <w:b/>
          <w:lang w:val="da-DK"/>
        </w:rPr>
        <w:t>tiltfunktion</w:t>
      </w:r>
      <w:proofErr w:type="spellEnd"/>
      <w:r w:rsidRPr="00131A31">
        <w:rPr>
          <w:rFonts w:ascii="Arial" w:hAnsi="Arial" w:cs="Arial"/>
          <w:b/>
          <w:lang w:val="da-DK"/>
        </w:rPr>
        <w:t xml:space="preserve"> til deres gravemaskiner. Takket være samarbejdet annoncere </w:t>
      </w:r>
      <w:proofErr w:type="spellStart"/>
      <w:r w:rsidRPr="00131A31">
        <w:rPr>
          <w:rFonts w:ascii="Arial" w:hAnsi="Arial" w:cs="Arial"/>
          <w:b/>
          <w:lang w:val="da-DK"/>
        </w:rPr>
        <w:t>Kobelco</w:t>
      </w:r>
      <w:proofErr w:type="spellEnd"/>
      <w:r w:rsidRPr="00131A31">
        <w:rPr>
          <w:rFonts w:ascii="Arial" w:hAnsi="Arial" w:cs="Arial"/>
          <w:b/>
          <w:lang w:val="da-DK"/>
        </w:rPr>
        <w:t xml:space="preserve"> nu, at de til foråret vil begynde at sælge deres gravemaskine model SK200/SK210-10 med </w:t>
      </w:r>
      <w:proofErr w:type="spellStart"/>
      <w:r w:rsidRPr="00131A31">
        <w:rPr>
          <w:rFonts w:ascii="Arial" w:hAnsi="Arial" w:cs="Arial"/>
          <w:b/>
          <w:lang w:val="da-DK"/>
        </w:rPr>
        <w:t>engcon</w:t>
      </w:r>
      <w:proofErr w:type="spellEnd"/>
      <w:r w:rsidRPr="00131A31">
        <w:rPr>
          <w:rFonts w:ascii="Arial" w:hAnsi="Arial" w:cs="Arial"/>
          <w:b/>
          <w:lang w:val="da-DK"/>
        </w:rPr>
        <w:t xml:space="preserve"> </w:t>
      </w:r>
      <w:proofErr w:type="spellStart"/>
      <w:r w:rsidRPr="00131A31">
        <w:rPr>
          <w:rFonts w:ascii="Arial" w:hAnsi="Arial" w:cs="Arial"/>
          <w:b/>
          <w:lang w:val="da-DK"/>
        </w:rPr>
        <w:t>tiltrotator</w:t>
      </w:r>
      <w:proofErr w:type="spellEnd"/>
      <w:r w:rsidRPr="00131A31">
        <w:rPr>
          <w:rFonts w:ascii="Arial" w:hAnsi="Arial" w:cs="Arial"/>
          <w:b/>
          <w:lang w:val="da-DK"/>
        </w:rPr>
        <w:t xml:space="preserve"> og Leica maskinstyring, en kombination som tilsammen gør gravearbejdet mere effektiv og rentabel.</w:t>
      </w:r>
    </w:p>
    <w:p w14:paraId="1B1A2101" w14:textId="52F7CC97" w:rsidR="00131A31" w:rsidRPr="00131A31" w:rsidRDefault="00131A31" w:rsidP="00131A31">
      <w:pPr>
        <w:rPr>
          <w:rFonts w:ascii="Arial" w:hAnsi="Arial" w:cs="Arial"/>
          <w:lang w:val="da-DK"/>
        </w:rPr>
      </w:pPr>
      <w:r w:rsidRPr="00131A31">
        <w:rPr>
          <w:rFonts w:ascii="Arial" w:hAnsi="Arial" w:cs="Arial"/>
          <w:lang w:val="da-DK"/>
        </w:rPr>
        <w:t xml:space="preserve">Den japanske gravemaskinefabrikant </w:t>
      </w:r>
      <w:proofErr w:type="spellStart"/>
      <w:r w:rsidRPr="00131A31">
        <w:rPr>
          <w:rFonts w:ascii="Arial" w:hAnsi="Arial" w:cs="Arial"/>
          <w:lang w:val="da-DK"/>
        </w:rPr>
        <w:t>Kobelco</w:t>
      </w:r>
      <w:proofErr w:type="spellEnd"/>
      <w:r w:rsidRPr="00131A31">
        <w:rPr>
          <w:rFonts w:ascii="Arial" w:hAnsi="Arial" w:cs="Arial"/>
          <w:lang w:val="da-DK"/>
        </w:rPr>
        <w:t xml:space="preserve"> har sammen med </w:t>
      </w:r>
      <w:proofErr w:type="spellStart"/>
      <w:r w:rsidRPr="00131A31">
        <w:rPr>
          <w:rFonts w:ascii="Arial" w:hAnsi="Arial" w:cs="Arial"/>
          <w:lang w:val="da-DK"/>
        </w:rPr>
        <w:t>engcon</w:t>
      </w:r>
      <w:proofErr w:type="spellEnd"/>
      <w:r w:rsidRPr="00131A31">
        <w:rPr>
          <w:rFonts w:ascii="Arial" w:hAnsi="Arial" w:cs="Arial"/>
          <w:lang w:val="da-DK"/>
        </w:rPr>
        <w:t xml:space="preserve"> og Leica Geosystems udviklet en unik funktion, der giver automatisk </w:t>
      </w:r>
      <w:proofErr w:type="spellStart"/>
      <w:r w:rsidRPr="00131A31">
        <w:rPr>
          <w:rFonts w:ascii="Arial" w:hAnsi="Arial" w:cs="Arial"/>
          <w:lang w:val="da-DK"/>
        </w:rPr>
        <w:t>tiltfunktion</w:t>
      </w:r>
      <w:proofErr w:type="spellEnd"/>
      <w:r w:rsidRPr="00131A31">
        <w:rPr>
          <w:rFonts w:ascii="Arial" w:hAnsi="Arial" w:cs="Arial"/>
          <w:lang w:val="da-DK"/>
        </w:rPr>
        <w:t xml:space="preserve"> i kombination med automatisk stik-, bom- og skovlfunktion. Det betyder, at gravemaskinen via. det såkaldte informations- og kommunikationsteknologi system (</w:t>
      </w:r>
      <w:proofErr w:type="spellStart"/>
      <w:r w:rsidRPr="00131A31">
        <w:rPr>
          <w:rFonts w:ascii="Arial" w:hAnsi="Arial" w:cs="Arial"/>
          <w:lang w:val="da-DK"/>
        </w:rPr>
        <w:t>IKT</w:t>
      </w:r>
      <w:proofErr w:type="spellEnd"/>
      <w:r w:rsidRPr="00131A31">
        <w:rPr>
          <w:rFonts w:ascii="Arial" w:hAnsi="Arial" w:cs="Arial"/>
          <w:lang w:val="da-DK"/>
        </w:rPr>
        <w:t>) automatisk giver den rette højde og hældning til skovlen. Noget der dramatisk øger effektiviteten af ​​</w:t>
      </w:r>
      <w:proofErr w:type="spellStart"/>
      <w:r w:rsidRPr="00131A31">
        <w:rPr>
          <w:rFonts w:ascii="Arial" w:hAnsi="Arial" w:cs="Arial"/>
          <w:lang w:val="da-DK"/>
        </w:rPr>
        <w:t>Kobelco´s</w:t>
      </w:r>
      <w:proofErr w:type="spellEnd"/>
      <w:r w:rsidRPr="00131A31">
        <w:rPr>
          <w:rFonts w:ascii="Arial" w:hAnsi="Arial" w:cs="Arial"/>
          <w:lang w:val="da-DK"/>
        </w:rPr>
        <w:t xml:space="preserve"> gravemaskiner.</w:t>
      </w:r>
    </w:p>
    <w:p w14:paraId="0795ABCA" w14:textId="1C49B6D5" w:rsidR="00131A31" w:rsidRPr="00131A31" w:rsidRDefault="00131A31" w:rsidP="00131A31">
      <w:pPr>
        <w:rPr>
          <w:rFonts w:ascii="Arial" w:hAnsi="Arial" w:cs="Arial"/>
          <w:lang w:val="da-DK"/>
        </w:rPr>
      </w:pPr>
      <w:r w:rsidRPr="00131A31">
        <w:rPr>
          <w:rFonts w:ascii="Arial" w:hAnsi="Arial" w:cs="Arial"/>
          <w:lang w:val="da-DK"/>
        </w:rPr>
        <w:t xml:space="preserve">"Vi er utrolig stolte og glade for at have deltaget i dette projekt sammen med </w:t>
      </w:r>
      <w:proofErr w:type="spellStart"/>
      <w:r w:rsidRPr="00131A31">
        <w:rPr>
          <w:rFonts w:ascii="Arial" w:hAnsi="Arial" w:cs="Arial"/>
          <w:lang w:val="da-DK"/>
        </w:rPr>
        <w:t>Kobelco</w:t>
      </w:r>
      <w:proofErr w:type="spellEnd"/>
      <w:r w:rsidRPr="00131A31">
        <w:rPr>
          <w:rFonts w:ascii="Arial" w:hAnsi="Arial" w:cs="Arial"/>
          <w:lang w:val="da-DK"/>
        </w:rPr>
        <w:t xml:space="preserve"> og Leica Geosystems. Jeg er sikker på, at dette er starten på noget større i branchen", siger Krister Blomgren, adm. Direktør i </w:t>
      </w:r>
      <w:proofErr w:type="spellStart"/>
      <w:r w:rsidRPr="00131A31">
        <w:rPr>
          <w:rFonts w:ascii="Arial" w:hAnsi="Arial" w:cs="Arial"/>
          <w:lang w:val="da-DK"/>
        </w:rPr>
        <w:t>Engcon</w:t>
      </w:r>
      <w:proofErr w:type="spellEnd"/>
      <w:r w:rsidRPr="00131A31">
        <w:rPr>
          <w:rFonts w:ascii="Arial" w:hAnsi="Arial" w:cs="Arial"/>
          <w:lang w:val="da-DK"/>
        </w:rPr>
        <w:t xml:space="preserve"> Holding, som befandt sig i Japan da meddelelsen kom.</w:t>
      </w:r>
    </w:p>
    <w:p w14:paraId="04ED60DE" w14:textId="77777777" w:rsidR="00131A31" w:rsidRDefault="00131A31" w:rsidP="00131A31">
      <w:pPr>
        <w:rPr>
          <w:rFonts w:ascii="Arial" w:hAnsi="Arial" w:cs="Arial"/>
          <w:lang w:val="da-DK"/>
        </w:rPr>
      </w:pPr>
      <w:proofErr w:type="spellStart"/>
      <w:r w:rsidRPr="00131A31">
        <w:rPr>
          <w:rFonts w:ascii="Arial" w:hAnsi="Arial" w:cs="Arial"/>
          <w:lang w:val="da-DK"/>
        </w:rPr>
        <w:t>Kobelco</w:t>
      </w:r>
      <w:proofErr w:type="spellEnd"/>
      <w:r w:rsidRPr="00131A31">
        <w:rPr>
          <w:rFonts w:ascii="Arial" w:hAnsi="Arial" w:cs="Arial"/>
          <w:lang w:val="da-DK"/>
        </w:rPr>
        <w:t xml:space="preserve"> meddeler, at modellen SK200/SK210-10, som den første vil blive fremstillet med dette nye </w:t>
      </w:r>
      <w:proofErr w:type="spellStart"/>
      <w:r w:rsidRPr="00131A31">
        <w:rPr>
          <w:rFonts w:ascii="Arial" w:hAnsi="Arial" w:cs="Arial"/>
          <w:lang w:val="da-DK"/>
        </w:rPr>
        <w:t>IKT</w:t>
      </w:r>
      <w:proofErr w:type="spellEnd"/>
      <w:r w:rsidRPr="00131A31">
        <w:rPr>
          <w:rFonts w:ascii="Arial" w:hAnsi="Arial" w:cs="Arial"/>
          <w:lang w:val="da-DK"/>
        </w:rPr>
        <w:t>-system.</w:t>
      </w:r>
    </w:p>
    <w:p w14:paraId="66D28611" w14:textId="77777777" w:rsidR="00131A31" w:rsidRDefault="00131A31" w:rsidP="0013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1A31">
        <w:rPr>
          <w:rFonts w:ascii="Arial" w:hAnsi="Arial" w:cs="Arial"/>
          <w:b/>
          <w:lang w:val="da-DK"/>
        </w:rPr>
        <w:t>Kobelco</w:t>
      </w:r>
      <w:proofErr w:type="spellEnd"/>
      <w:r w:rsidRPr="00131A31">
        <w:rPr>
          <w:rFonts w:ascii="Arial" w:hAnsi="Arial" w:cs="Arial"/>
          <w:b/>
          <w:lang w:val="da-DK"/>
        </w:rPr>
        <w:t xml:space="preserve"> </w:t>
      </w:r>
      <w:proofErr w:type="spellStart"/>
      <w:r w:rsidRPr="00131A31">
        <w:rPr>
          <w:rFonts w:ascii="Arial" w:hAnsi="Arial" w:cs="Arial"/>
          <w:b/>
          <w:lang w:val="da-DK"/>
        </w:rPr>
        <w:t>promo</w:t>
      </w:r>
      <w:proofErr w:type="spellEnd"/>
      <w:r w:rsidRPr="00131A31">
        <w:rPr>
          <w:rFonts w:ascii="Arial" w:hAnsi="Arial" w:cs="Arial"/>
          <w:b/>
          <w:lang w:val="da-DK"/>
        </w:rPr>
        <w:t xml:space="preserve"> video:</w:t>
      </w:r>
      <w:r>
        <w:rPr>
          <w:rFonts w:ascii="Arial" w:hAnsi="Arial" w:cs="Arial"/>
          <w:b/>
          <w:lang w:val="da-DK"/>
        </w:rPr>
        <w:t xml:space="preserve"> </w:t>
      </w:r>
      <w:hyperlink r:id="rId7" w:history="1">
        <w:r>
          <w:rPr>
            <w:rStyle w:val="Hyperlnk"/>
            <w:rFonts w:ascii="-webkit-standard" w:hAnsi="-webkit-standard"/>
          </w:rPr>
          <w:t>https://youtu.be/yMhBF6OekOY</w:t>
        </w:r>
      </w:hyperlink>
    </w:p>
    <w:p w14:paraId="34593229" w14:textId="356E1FDB" w:rsidR="009533B6" w:rsidRPr="00131A31" w:rsidRDefault="00131A31" w:rsidP="0013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A31">
        <w:rPr>
          <w:rFonts w:ascii="Arial" w:hAnsi="Arial" w:cs="Arial"/>
          <w:lang w:val="da-DK"/>
        </w:rPr>
        <w:br/>
      </w:r>
      <w:r w:rsidR="009533B6" w:rsidRPr="00E95CBA">
        <w:rPr>
          <w:rFonts w:ascii="Arial" w:eastAsia="Calibri" w:hAnsi="Arial" w:cs="Arial"/>
          <w:b/>
        </w:rPr>
        <w:t>Kontakt:</w:t>
      </w:r>
      <w:r w:rsidR="009533B6">
        <w:rPr>
          <w:rFonts w:ascii="Arial" w:eastAsia="Calibri" w:hAnsi="Arial" w:cs="Arial"/>
        </w:rPr>
        <w:br/>
      </w:r>
      <w:proofErr w:type="spellStart"/>
      <w:r>
        <w:rPr>
          <w:rFonts w:ascii="Arial" w:hAnsi="Arial"/>
        </w:rPr>
        <w:t>Krister</w:t>
      </w:r>
      <w:proofErr w:type="spellEnd"/>
      <w:r w:rsidR="007C6957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Blomgren</w:t>
      </w:r>
      <w:proofErr w:type="spellEnd"/>
      <w:r w:rsidR="007C6957">
        <w:rPr>
          <w:rFonts w:ascii="Arial" w:hAnsi="Arial"/>
        </w:rPr>
        <w:t xml:space="preserve">, </w:t>
      </w:r>
      <w:proofErr w:type="spellStart"/>
      <w:r w:rsidR="009533B6" w:rsidRPr="00223324">
        <w:rPr>
          <w:rFonts w:ascii="Arial" w:hAnsi="Arial"/>
        </w:rPr>
        <w:t>engcon</w:t>
      </w:r>
      <w:proofErr w:type="spellEnd"/>
      <w:r w:rsidR="009533B6" w:rsidRPr="00223324">
        <w:rPr>
          <w:rFonts w:ascii="Arial" w:hAnsi="Arial"/>
        </w:rPr>
        <w:t xml:space="preserve"> </w:t>
      </w:r>
      <w:r>
        <w:rPr>
          <w:rFonts w:ascii="Arial" w:hAnsi="Arial"/>
        </w:rPr>
        <w:t>Holding</w:t>
      </w:r>
      <w:r w:rsidR="009533B6" w:rsidRPr="00223324">
        <w:rPr>
          <w:rFonts w:ascii="Arial" w:hAnsi="Arial"/>
        </w:rPr>
        <w:t xml:space="preserve"> | +46 [0]70 529 </w:t>
      </w:r>
      <w:r>
        <w:rPr>
          <w:rFonts w:ascii="Arial" w:hAnsi="Arial"/>
        </w:rPr>
        <w:t>92</w:t>
      </w:r>
      <w:r w:rsidR="009533B6" w:rsidRPr="00223324">
        <w:rPr>
          <w:rFonts w:ascii="Arial" w:hAnsi="Arial"/>
        </w:rPr>
        <w:t xml:space="preserve"> </w:t>
      </w:r>
      <w:r>
        <w:rPr>
          <w:rFonts w:ascii="Arial" w:hAnsi="Arial"/>
        </w:rPr>
        <w:t>65</w:t>
      </w:r>
    </w:p>
    <w:p w14:paraId="538C75DB" w14:textId="72550633" w:rsidR="004A5D50" w:rsidRPr="00C2293C" w:rsidRDefault="004A5D50" w:rsidP="00C2293C">
      <w:pPr>
        <w:rPr>
          <w:rFonts w:ascii="Arial" w:eastAsia="Calibri" w:hAnsi="Arial" w:cs="Arial"/>
        </w:rPr>
      </w:pPr>
    </w:p>
    <w:sectPr w:rsidR="004A5D50" w:rsidRPr="00C2293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54D23" w14:textId="77777777" w:rsidR="003633AC" w:rsidRDefault="003633AC">
      <w:pPr>
        <w:spacing w:line="240" w:lineRule="auto"/>
      </w:pPr>
      <w:r>
        <w:separator/>
      </w:r>
    </w:p>
  </w:endnote>
  <w:endnote w:type="continuationSeparator" w:id="0">
    <w:p w14:paraId="7F174641" w14:textId="77777777" w:rsidR="003633AC" w:rsidRDefault="00363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B9D9" w14:textId="77777777" w:rsidR="00F20F46" w:rsidRPr="005F39E9" w:rsidRDefault="00F20F46" w:rsidP="00F20F46">
    <w:pPr>
      <w:widowControl w:val="0"/>
      <w:autoSpaceDE w:val="0"/>
      <w:autoSpaceDN w:val="0"/>
      <w:adjustRightInd w:val="0"/>
      <w:rPr>
        <w:rFonts w:ascii="Arial" w:hAnsi="Arial" w:cs="Helvetica"/>
        <w:sz w:val="16"/>
        <w:szCs w:val="16"/>
        <w:lang w:val="da-DK"/>
      </w:rPr>
    </w:pP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engcon</w:t>
    </w:r>
    <w:proofErr w:type="spellEnd"/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er verdens førende producent af </w:t>
    </w: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tiltrotatorer</w:t>
    </w:r>
    <w:proofErr w:type="spellEnd"/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(håndledsfunktion til gravemaskiner) og tilhørende redskaber, som øger gravemaskiners fleksibilitet, præcision og sikkerhed. Med viden, engagement og et højt serviceniveau skaber vi succes for vores kunder. </w:t>
    </w:r>
  </w:p>
  <w:p w14:paraId="02A5B1B9" w14:textId="59527EF8" w:rsidR="00F20F46" w:rsidRDefault="00F20F46" w:rsidP="00F20F46">
    <w:pPr>
      <w:rPr>
        <w:rStyle w:val="Hyperlnk"/>
        <w:rFonts w:cs="Helvetica Neue"/>
        <w:i/>
        <w:iCs/>
        <w:sz w:val="16"/>
        <w:szCs w:val="16"/>
      </w:rPr>
    </w:pP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engcon</w:t>
    </w:r>
    <w:proofErr w:type="spellEnd"/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er en større koncern bestående af moderselskabet </w:t>
    </w: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engcon</w:t>
    </w:r>
    <w:proofErr w:type="spellEnd"/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Holding AB med sæde i </w:t>
    </w: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Str</w:t>
    </w:r>
    <w:r w:rsidR="00016ED1">
      <w:rPr>
        <w:rFonts w:ascii="Arial" w:hAnsi="Arial" w:cs="Helvetica Neue"/>
        <w:i/>
        <w:iCs/>
        <w:sz w:val="16"/>
        <w:szCs w:val="16"/>
        <w:lang w:val="da-DK"/>
      </w:rPr>
      <w:t>ömsund</w:t>
    </w:r>
    <w:proofErr w:type="spellEnd"/>
    <w:r w:rsidR="00016ED1">
      <w:rPr>
        <w:rFonts w:ascii="Arial" w:hAnsi="Arial" w:cs="Helvetica Neue"/>
        <w:i/>
        <w:iCs/>
        <w:sz w:val="16"/>
        <w:szCs w:val="16"/>
        <w:lang w:val="da-DK"/>
      </w:rPr>
      <w:t xml:space="preserve"> i Sverige, og derudover 9</w:t>
    </w:r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salgsselskaber på de respektive markeder Sverige, Norge, Finland</w:t>
    </w:r>
    <w:r>
      <w:rPr>
        <w:rFonts w:ascii="Arial" w:hAnsi="Arial" w:cs="Helvetica Neue"/>
        <w:i/>
        <w:iCs/>
        <w:sz w:val="16"/>
        <w:szCs w:val="16"/>
        <w:lang w:val="da-DK"/>
      </w:rPr>
      <w:t xml:space="preserve">, Danmark, England, Tyskland, </w:t>
    </w:r>
    <w:r w:rsidRPr="005F39E9">
      <w:rPr>
        <w:rFonts w:ascii="Arial" w:hAnsi="Arial" w:cs="Helvetica Neue"/>
        <w:i/>
        <w:iCs/>
        <w:sz w:val="16"/>
        <w:szCs w:val="16"/>
        <w:lang w:val="da-DK"/>
      </w:rPr>
      <w:t>Frankrig</w:t>
    </w:r>
    <w:r>
      <w:rPr>
        <w:rFonts w:ascii="Arial" w:hAnsi="Arial" w:cs="Helvetica Neue"/>
        <w:i/>
        <w:iCs/>
        <w:sz w:val="16"/>
        <w:szCs w:val="16"/>
        <w:lang w:val="da-DK"/>
      </w:rPr>
      <w:t xml:space="preserve">, Holland og </w:t>
    </w:r>
    <w:r w:rsidRPr="00F20F46">
      <w:rPr>
        <w:rFonts w:ascii="Arial" w:hAnsi="Arial" w:cs="Helvetica Neue"/>
        <w:i/>
        <w:iCs/>
        <w:sz w:val="16"/>
        <w:szCs w:val="16"/>
        <w:lang w:val="da-DK"/>
      </w:rPr>
      <w:t>Nordamerika (USA og Canada)</w:t>
    </w:r>
    <w:r>
      <w:rPr>
        <w:rFonts w:ascii="Arial" w:hAnsi="Arial" w:cs="Helvetica Neue"/>
        <w:i/>
        <w:iCs/>
        <w:sz w:val="16"/>
        <w:szCs w:val="16"/>
        <w:lang w:val="da-DK"/>
      </w:rPr>
      <w:t xml:space="preserve">. </w:t>
    </w:r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Ansvarlig for de øvrige markeder er </w:t>
    </w:r>
    <w:proofErr w:type="spellStart"/>
    <w:r w:rsidRPr="005F39E9">
      <w:rPr>
        <w:rFonts w:ascii="Arial" w:hAnsi="Arial" w:cs="Helvetica Neue"/>
        <w:i/>
        <w:iCs/>
        <w:sz w:val="16"/>
        <w:szCs w:val="16"/>
        <w:lang w:val="da-DK"/>
      </w:rPr>
      <w:t>engcon</w:t>
    </w:r>
    <w:proofErr w:type="spellEnd"/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Internationa</w:t>
    </w:r>
    <w:r w:rsidR="00C302DE">
      <w:rPr>
        <w:rFonts w:ascii="Arial" w:hAnsi="Arial" w:cs="Helvetica Neue"/>
        <w:i/>
        <w:iCs/>
        <w:sz w:val="16"/>
        <w:szCs w:val="16"/>
        <w:lang w:val="da-DK"/>
      </w:rPr>
      <w:t xml:space="preserve">l. </w:t>
    </w:r>
    <w:proofErr w:type="spellStart"/>
    <w:r w:rsidR="00C302DE">
      <w:rPr>
        <w:rFonts w:ascii="Arial" w:hAnsi="Arial" w:cs="Helvetica Neue"/>
        <w:i/>
        <w:iCs/>
        <w:sz w:val="16"/>
        <w:szCs w:val="16"/>
        <w:lang w:val="da-DK"/>
      </w:rPr>
      <w:t>engcon</w:t>
    </w:r>
    <w:proofErr w:type="spellEnd"/>
    <w:r w:rsidR="00C302DE">
      <w:rPr>
        <w:rFonts w:ascii="Arial" w:hAnsi="Arial" w:cs="Helvetica Neue"/>
        <w:i/>
        <w:iCs/>
        <w:sz w:val="16"/>
        <w:szCs w:val="16"/>
        <w:lang w:val="da-DK"/>
      </w:rPr>
      <w:t>-gruppen omsatte i 2017 for ca. 1000 mio. SEK med ca. 25</w:t>
    </w:r>
    <w:r>
      <w:rPr>
        <w:rFonts w:ascii="Arial" w:hAnsi="Arial" w:cs="Helvetica Neue"/>
        <w:i/>
        <w:iCs/>
        <w:sz w:val="16"/>
        <w:szCs w:val="16"/>
        <w:lang w:val="da-DK"/>
      </w:rPr>
      <w:t>0</w:t>
    </w:r>
    <w:r w:rsidRPr="005F39E9">
      <w:rPr>
        <w:rFonts w:ascii="Arial" w:hAnsi="Arial" w:cs="Helvetica Neue"/>
        <w:i/>
        <w:iCs/>
        <w:sz w:val="16"/>
        <w:szCs w:val="16"/>
        <w:lang w:val="da-DK"/>
      </w:rPr>
      <w:t xml:space="preserve"> medarbejdere.</w:t>
    </w:r>
    <w:r>
      <w:rPr>
        <w:rFonts w:ascii="Arial" w:hAnsi="Arial" w:cs="Helvetica Neue"/>
        <w:i/>
        <w:iCs/>
        <w:sz w:val="16"/>
        <w:szCs w:val="16"/>
        <w:lang w:val="da-DK"/>
      </w:rPr>
      <w:t xml:space="preserve"> </w:t>
    </w:r>
    <w:hyperlink r:id="rId1" w:history="1">
      <w:r w:rsidRPr="00D40E0D">
        <w:rPr>
          <w:rStyle w:val="Hyperlnk"/>
          <w:rFonts w:cs="Helvetica Neue"/>
          <w:i/>
          <w:iCs/>
          <w:sz w:val="16"/>
          <w:szCs w:val="16"/>
        </w:rPr>
        <w:t>www.engcon.com</w:t>
      </w:r>
    </w:hyperlink>
  </w:p>
  <w:p w14:paraId="215B23F0" w14:textId="77777777" w:rsidR="00C302DE" w:rsidRDefault="00C302DE" w:rsidP="00F20F46">
    <w:pPr>
      <w:rPr>
        <w:rStyle w:val="Hyperlnk"/>
        <w:rFonts w:cs="Helvetica Neue"/>
        <w:i/>
        <w:iCs/>
        <w:sz w:val="16"/>
        <w:szCs w:val="16"/>
      </w:rPr>
    </w:pPr>
  </w:p>
  <w:p w14:paraId="407E68DB" w14:textId="77777777" w:rsidR="00C302DE" w:rsidRPr="005F39E9" w:rsidRDefault="00C302DE" w:rsidP="00F20F46">
    <w:pPr>
      <w:rPr>
        <w:rFonts w:ascii="Arial" w:hAnsi="Arial"/>
        <w:sz w:val="16"/>
        <w:szCs w:val="16"/>
        <w:lang w:val="da-DK"/>
      </w:rPr>
    </w:pPr>
  </w:p>
  <w:p w14:paraId="1C5E1802" w14:textId="77777777" w:rsidR="00F20F46" w:rsidRPr="005F39E9" w:rsidRDefault="00F20F46" w:rsidP="00AA5111">
    <w:pPr>
      <w:rPr>
        <w:rFonts w:ascii="Arial" w:hAnsi="Arial"/>
        <w:sz w:val="16"/>
        <w:szCs w:val="16"/>
        <w:lang w:val="da-DK"/>
      </w:rPr>
    </w:pPr>
  </w:p>
  <w:p w14:paraId="0764D59B" w14:textId="77777777" w:rsidR="00D1219D" w:rsidRDefault="00D1219D" w:rsidP="000811E5">
    <w:pPr>
      <w:pStyle w:val="Sidfot"/>
      <w:rPr>
        <w:noProof/>
      </w:rPr>
    </w:pPr>
  </w:p>
  <w:p w14:paraId="78C9500E" w14:textId="1A4966F7" w:rsidR="00D1219D" w:rsidRPr="00D1219D" w:rsidRDefault="00D1219D" w:rsidP="00267E42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016ED1">
      <w:rPr>
        <w:rStyle w:val="Betoning"/>
        <w:color w:val="000000" w:themeColor="text1"/>
      </w:rPr>
      <w:t>Denmark</w:t>
    </w:r>
    <w:proofErr w:type="spellEnd"/>
    <w:r w:rsidR="00DD0D25">
      <w:rPr>
        <w:color w:val="000000" w:themeColor="text1"/>
      </w:rPr>
      <w:br/>
    </w:r>
    <w:proofErr w:type="spellStart"/>
    <w:r w:rsidR="00106935">
      <w:rPr>
        <w:color w:val="000000" w:themeColor="text1"/>
      </w:rPr>
      <w:t>Knarreborgvej</w:t>
    </w:r>
    <w:proofErr w:type="spellEnd"/>
    <w:r w:rsidR="00106935">
      <w:rPr>
        <w:color w:val="000000" w:themeColor="text1"/>
      </w:rPr>
      <w:t xml:space="preserve"> 19A</w:t>
    </w:r>
    <w:r w:rsidR="008A71EB">
      <w:rPr>
        <w:color w:val="000000" w:themeColor="text1"/>
      </w:rPr>
      <w:t xml:space="preserve">, </w:t>
    </w:r>
    <w:r w:rsidR="00106935">
      <w:rPr>
        <w:color w:val="000000" w:themeColor="text1"/>
      </w:rPr>
      <w:t>DK</w:t>
    </w:r>
    <w:r w:rsidR="00442C54">
      <w:rPr>
        <w:color w:val="000000" w:themeColor="text1"/>
      </w:rPr>
      <w:t>-</w:t>
    </w:r>
    <w:r w:rsidR="00106935">
      <w:rPr>
        <w:color w:val="000000" w:themeColor="text1"/>
      </w:rPr>
      <w:t>5690</w:t>
    </w:r>
    <w:r w:rsidR="008A71EB" w:rsidRPr="008A71EB">
      <w:rPr>
        <w:color w:val="000000" w:themeColor="text1"/>
      </w:rPr>
      <w:t xml:space="preserve"> </w:t>
    </w:r>
    <w:proofErr w:type="spellStart"/>
    <w:r w:rsidR="00106935">
      <w:rPr>
        <w:color w:val="000000" w:themeColor="text1"/>
      </w:rPr>
      <w:t>Tommerup</w:t>
    </w:r>
    <w:proofErr w:type="spellEnd"/>
    <w:r w:rsidR="008A71EB">
      <w:rPr>
        <w:color w:val="000000" w:themeColor="text1"/>
      </w:rPr>
      <w:t xml:space="preserve">, </w:t>
    </w:r>
    <w:proofErr w:type="spellStart"/>
    <w:r w:rsidR="00DD0D25">
      <w:rPr>
        <w:color w:val="000000" w:themeColor="text1"/>
      </w:rPr>
      <w:t>Denmark</w:t>
    </w:r>
    <w:proofErr w:type="spellEnd"/>
  </w:p>
  <w:p w14:paraId="5E11308E" w14:textId="2DEB5FB7" w:rsidR="00D1219D" w:rsidRPr="008A71EB" w:rsidRDefault="00DD0D25" w:rsidP="00387FBE">
    <w:pPr>
      <w:pStyle w:val="Sidfot"/>
      <w:rPr>
        <w:color w:val="000000" w:themeColor="text1"/>
      </w:rPr>
    </w:pPr>
    <w: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63AE" w14:textId="77777777" w:rsidR="003633AC" w:rsidRDefault="003633AC">
      <w:pPr>
        <w:spacing w:line="240" w:lineRule="auto"/>
      </w:pPr>
      <w:r>
        <w:separator/>
      </w:r>
    </w:p>
  </w:footnote>
  <w:footnote w:type="continuationSeparator" w:id="0">
    <w:p w14:paraId="0EC9BCCC" w14:textId="77777777" w:rsidR="003633AC" w:rsidRDefault="00363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16ED1"/>
    <w:rsid w:val="00024A49"/>
    <w:rsid w:val="0002593A"/>
    <w:rsid w:val="00030ECA"/>
    <w:rsid w:val="00037629"/>
    <w:rsid w:val="0004220C"/>
    <w:rsid w:val="000811E5"/>
    <w:rsid w:val="00106935"/>
    <w:rsid w:val="00131A31"/>
    <w:rsid w:val="00267E42"/>
    <w:rsid w:val="002706DE"/>
    <w:rsid w:val="002B17A9"/>
    <w:rsid w:val="00352823"/>
    <w:rsid w:val="003633AC"/>
    <w:rsid w:val="0037436A"/>
    <w:rsid w:val="00387FBE"/>
    <w:rsid w:val="00392274"/>
    <w:rsid w:val="003C76BF"/>
    <w:rsid w:val="004224FA"/>
    <w:rsid w:val="00441C8F"/>
    <w:rsid w:val="00442C54"/>
    <w:rsid w:val="00471C86"/>
    <w:rsid w:val="004A5D50"/>
    <w:rsid w:val="00513D14"/>
    <w:rsid w:val="00543A0B"/>
    <w:rsid w:val="00551821"/>
    <w:rsid w:val="005C4507"/>
    <w:rsid w:val="005E33FE"/>
    <w:rsid w:val="00680566"/>
    <w:rsid w:val="00710639"/>
    <w:rsid w:val="00740CB5"/>
    <w:rsid w:val="007657BF"/>
    <w:rsid w:val="00785E33"/>
    <w:rsid w:val="007C6957"/>
    <w:rsid w:val="008168A7"/>
    <w:rsid w:val="008A0593"/>
    <w:rsid w:val="008A71EB"/>
    <w:rsid w:val="009533B6"/>
    <w:rsid w:val="00A9015D"/>
    <w:rsid w:val="00AA5111"/>
    <w:rsid w:val="00AB2156"/>
    <w:rsid w:val="00B110C9"/>
    <w:rsid w:val="00B1346B"/>
    <w:rsid w:val="00B43D67"/>
    <w:rsid w:val="00B66A5F"/>
    <w:rsid w:val="00BD4323"/>
    <w:rsid w:val="00BF4E8B"/>
    <w:rsid w:val="00C2293C"/>
    <w:rsid w:val="00C302DE"/>
    <w:rsid w:val="00C741EC"/>
    <w:rsid w:val="00C86DA7"/>
    <w:rsid w:val="00CB417E"/>
    <w:rsid w:val="00CE7CE5"/>
    <w:rsid w:val="00D1219D"/>
    <w:rsid w:val="00D84CA5"/>
    <w:rsid w:val="00DA1F90"/>
    <w:rsid w:val="00DD0D25"/>
    <w:rsid w:val="00E16CE1"/>
    <w:rsid w:val="00F20F46"/>
    <w:rsid w:val="00F53DC1"/>
    <w:rsid w:val="00FE7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yMhBF6Oek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1541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2</cp:revision>
  <dcterms:created xsi:type="dcterms:W3CDTF">2018-08-29T10:52:00Z</dcterms:created>
  <dcterms:modified xsi:type="dcterms:W3CDTF">2018-08-29T10:52:00Z</dcterms:modified>
</cp:coreProperties>
</file>