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04" w:rsidRDefault="00E70304" w:rsidP="00FA3607">
      <w:pPr>
        <w:spacing w:line="360" w:lineRule="auto"/>
        <w:ind w:right="425"/>
        <w:rPr>
          <w:rFonts w:ascii="Helvetica" w:hAnsi="Helvetica"/>
          <w:b/>
          <w:color w:val="000000"/>
          <w:sz w:val="22"/>
          <w:szCs w:val="24"/>
          <w:lang w:val="en-US"/>
        </w:rPr>
      </w:pPr>
    </w:p>
    <w:p w:rsidR="00CD6122" w:rsidRPr="00CD6122" w:rsidRDefault="00CD6122" w:rsidP="00FA3607">
      <w:pPr>
        <w:spacing w:line="360" w:lineRule="auto"/>
        <w:ind w:right="425"/>
        <w:outlineLvl w:val="0"/>
        <w:rPr>
          <w:rFonts w:ascii="Helvetica" w:hAnsi="Helvetica"/>
          <w:b/>
          <w:kern w:val="36"/>
          <w:sz w:val="22"/>
          <w:szCs w:val="24"/>
          <w:lang w:val="da-DK"/>
        </w:rPr>
      </w:pPr>
      <w:r w:rsidRPr="00CD6122">
        <w:rPr>
          <w:rFonts w:ascii="Helvetica" w:hAnsi="Helvetica"/>
          <w:b/>
          <w:kern w:val="36"/>
          <w:sz w:val="22"/>
          <w:szCs w:val="24"/>
          <w:lang w:val="da-DK"/>
        </w:rPr>
        <w:t xml:space="preserve">Strømtransformer med </w:t>
      </w:r>
      <w:r w:rsidR="00FF6236" w:rsidRPr="00CD6122">
        <w:rPr>
          <w:rFonts w:ascii="Helvetica" w:hAnsi="Helvetica"/>
          <w:b/>
          <w:kern w:val="36"/>
          <w:sz w:val="22"/>
          <w:szCs w:val="24"/>
          <w:lang w:val="da-DK"/>
        </w:rPr>
        <w:t>lyn</w:t>
      </w:r>
      <w:r w:rsidR="00FF6236">
        <w:rPr>
          <w:rFonts w:ascii="Helvetica" w:hAnsi="Helvetica"/>
          <w:b/>
          <w:kern w:val="36"/>
          <w:sz w:val="22"/>
          <w:szCs w:val="24"/>
          <w:lang w:val="da-DK"/>
        </w:rPr>
        <w:t>montage</w:t>
      </w:r>
      <w:r w:rsidR="00FF6236" w:rsidRPr="00CD6122">
        <w:rPr>
          <w:rFonts w:ascii="Helvetica" w:hAnsi="Helvetica"/>
          <w:b/>
          <w:kern w:val="36"/>
          <w:sz w:val="22"/>
          <w:szCs w:val="24"/>
          <w:lang w:val="da-DK"/>
        </w:rPr>
        <w:t xml:space="preserve"> </w:t>
      </w:r>
      <w:r w:rsidRPr="00CD6122">
        <w:rPr>
          <w:rFonts w:ascii="Helvetica" w:hAnsi="Helvetica"/>
          <w:b/>
          <w:kern w:val="36"/>
          <w:sz w:val="22"/>
          <w:szCs w:val="24"/>
          <w:lang w:val="da-DK"/>
        </w:rPr>
        <w:t xml:space="preserve">sparer </w:t>
      </w:r>
      <w:r w:rsidR="00FA3607" w:rsidRPr="00CD6122">
        <w:rPr>
          <w:rFonts w:ascii="Helvetica" w:hAnsi="Helvetica"/>
          <w:b/>
          <w:kern w:val="36"/>
          <w:sz w:val="22"/>
          <w:szCs w:val="24"/>
          <w:lang w:val="da-DK"/>
        </w:rPr>
        <w:t>b</w:t>
      </w:r>
      <w:r w:rsidR="00FA3607">
        <w:rPr>
          <w:rFonts w:ascii="Helvetica" w:hAnsi="Helvetica"/>
          <w:b/>
          <w:kern w:val="36"/>
          <w:sz w:val="22"/>
          <w:szCs w:val="24"/>
          <w:lang w:val="da-DK"/>
        </w:rPr>
        <w:t>å</w:t>
      </w:r>
      <w:r w:rsidR="00FA3607" w:rsidRPr="00CD6122">
        <w:rPr>
          <w:rFonts w:ascii="Helvetica" w:hAnsi="Helvetica"/>
          <w:b/>
          <w:kern w:val="36"/>
          <w:sz w:val="22"/>
          <w:szCs w:val="24"/>
          <w:lang w:val="da-DK"/>
        </w:rPr>
        <w:t xml:space="preserve">de </w:t>
      </w:r>
      <w:r w:rsidRPr="00CD6122">
        <w:rPr>
          <w:rFonts w:ascii="Helvetica" w:hAnsi="Helvetica"/>
          <w:b/>
          <w:kern w:val="36"/>
          <w:sz w:val="22"/>
          <w:szCs w:val="24"/>
          <w:lang w:val="da-DK"/>
        </w:rPr>
        <w:t>tid og plads</w:t>
      </w:r>
    </w:p>
    <w:p w:rsidR="00E70304" w:rsidRPr="00BD3865" w:rsidRDefault="00E70304" w:rsidP="00FA3607">
      <w:pPr>
        <w:spacing w:line="360" w:lineRule="auto"/>
        <w:ind w:right="425"/>
        <w:rPr>
          <w:rFonts w:ascii="Helvetica" w:hAnsi="Helvetica"/>
          <w:szCs w:val="24"/>
          <w:lang w:val="da-DK"/>
        </w:rPr>
      </w:pPr>
    </w:p>
    <w:p w:rsidR="00CD6122" w:rsidRPr="00CD6122" w:rsidRDefault="00CD6122" w:rsidP="00FA3607">
      <w:pPr>
        <w:spacing w:line="360" w:lineRule="auto"/>
        <w:ind w:right="425"/>
        <w:rPr>
          <w:rFonts w:ascii="Helvetica" w:hAnsi="Helvetica"/>
          <w:szCs w:val="24"/>
          <w:lang w:val="da-DK"/>
        </w:rPr>
      </w:pPr>
      <w:r w:rsidRPr="00CD6122">
        <w:rPr>
          <w:rFonts w:ascii="Helvetica" w:hAnsi="Helvetica"/>
          <w:szCs w:val="24"/>
          <w:lang w:val="da-DK"/>
        </w:rPr>
        <w:t xml:space="preserve">Den nye </w:t>
      </w:r>
      <w:r w:rsidR="00FF6236">
        <w:rPr>
          <w:rFonts w:ascii="Helvetica" w:hAnsi="Helvetica"/>
          <w:szCs w:val="24"/>
          <w:lang w:val="da-DK"/>
        </w:rPr>
        <w:t>lynmontageteknologi</w:t>
      </w:r>
      <w:r w:rsidR="00FF6236" w:rsidRPr="00CD6122">
        <w:rPr>
          <w:rFonts w:ascii="Helvetica" w:hAnsi="Helvetica"/>
          <w:szCs w:val="24"/>
          <w:lang w:val="da-DK"/>
        </w:rPr>
        <w:t xml:space="preserve"> </w:t>
      </w:r>
      <w:r w:rsidRPr="00CD6122">
        <w:rPr>
          <w:rFonts w:ascii="Helvetica" w:hAnsi="Helvetica"/>
          <w:szCs w:val="24"/>
          <w:lang w:val="da-DK"/>
        </w:rPr>
        <w:t xml:space="preserve">tillader PACT strømtransformere fra Phoenix Contact at blive </w:t>
      </w:r>
      <w:r w:rsidR="00FF6236">
        <w:rPr>
          <w:rFonts w:ascii="Helvetica" w:hAnsi="Helvetica"/>
          <w:szCs w:val="24"/>
          <w:lang w:val="da-DK"/>
        </w:rPr>
        <w:t>monteret</w:t>
      </w:r>
      <w:r w:rsidR="00FF6236" w:rsidRPr="00CD6122">
        <w:rPr>
          <w:rFonts w:ascii="Helvetica" w:hAnsi="Helvetica"/>
          <w:szCs w:val="24"/>
          <w:lang w:val="da-DK"/>
        </w:rPr>
        <w:t xml:space="preserve"> </w:t>
      </w:r>
      <w:r w:rsidRPr="00CD6122">
        <w:rPr>
          <w:rFonts w:ascii="Helvetica" w:hAnsi="Helvetica"/>
          <w:szCs w:val="24"/>
          <w:lang w:val="da-DK"/>
        </w:rPr>
        <w:t xml:space="preserve">hurtigt og sikkert </w:t>
      </w:r>
      <w:r w:rsidR="00FF6236">
        <w:rPr>
          <w:rFonts w:ascii="Helvetica" w:hAnsi="Helvetica"/>
          <w:szCs w:val="24"/>
          <w:lang w:val="da-DK"/>
        </w:rPr>
        <w:t>på</w:t>
      </w:r>
      <w:r w:rsidR="00FF6236" w:rsidRPr="00CD6122">
        <w:rPr>
          <w:rFonts w:ascii="Helvetica" w:hAnsi="Helvetica"/>
          <w:szCs w:val="24"/>
          <w:lang w:val="da-DK"/>
        </w:rPr>
        <w:t xml:space="preserve"> </w:t>
      </w:r>
      <w:r w:rsidRPr="00CD6122">
        <w:rPr>
          <w:rFonts w:ascii="Helvetica" w:hAnsi="Helvetica"/>
          <w:szCs w:val="24"/>
          <w:lang w:val="da-DK"/>
        </w:rPr>
        <w:t xml:space="preserve">en </w:t>
      </w:r>
      <w:r w:rsidR="00FF6236">
        <w:rPr>
          <w:rFonts w:ascii="Helvetica" w:hAnsi="Helvetica"/>
          <w:szCs w:val="24"/>
          <w:lang w:val="da-DK"/>
        </w:rPr>
        <w:t>strøm</w:t>
      </w:r>
      <w:r>
        <w:rPr>
          <w:rFonts w:ascii="Helvetica" w:hAnsi="Helvetica"/>
          <w:szCs w:val="24"/>
          <w:lang w:val="da-DK"/>
        </w:rPr>
        <w:t xml:space="preserve">skinne uden brug af værktøj. Transformerne kan monteres </w:t>
      </w:r>
      <w:r w:rsidR="00FF6236">
        <w:rPr>
          <w:rFonts w:ascii="Helvetica" w:hAnsi="Helvetica"/>
          <w:szCs w:val="24"/>
          <w:lang w:val="da-DK"/>
        </w:rPr>
        <w:t xml:space="preserve">med </w:t>
      </w:r>
      <w:r>
        <w:rPr>
          <w:rFonts w:ascii="Helvetica" w:hAnsi="Helvetica"/>
          <w:szCs w:val="24"/>
          <w:lang w:val="da-DK"/>
        </w:rPr>
        <w:t xml:space="preserve">hånden, når der ikke er plads til en skruetrækker. For at gøre dette skal fastgørelsesflappen på lyntilslutningen indsættes i styringsrillen på transformeren. To fikseringsstifter på begge sider af flappen sikrer, at transformeren sidder sikkert. En rapid clips-in er integreret i fikseringsstifterne. Det betyder, at afstanden mellem fastgørelsesflappen og skinnen ledt igennem transformeren ikke har nogen effekt på installationstiden. Enderne på fastgørelsesstifterne trykkes let ind på skinnen. Dette gør tilpasningen nemmere, særligt for 3-fasede </w:t>
      </w:r>
      <w:r w:rsidR="00FF6236">
        <w:rPr>
          <w:rFonts w:ascii="Helvetica" w:hAnsi="Helvetica"/>
          <w:szCs w:val="24"/>
          <w:lang w:val="da-DK"/>
        </w:rPr>
        <w:t>opbygninger</w:t>
      </w:r>
      <w:r>
        <w:rPr>
          <w:rFonts w:ascii="Helvetica" w:hAnsi="Helvetica"/>
          <w:szCs w:val="24"/>
          <w:lang w:val="da-DK"/>
        </w:rPr>
        <w:t>.</w:t>
      </w:r>
    </w:p>
    <w:p w:rsidR="00CD6122" w:rsidRPr="00CD6122" w:rsidRDefault="00CD6122" w:rsidP="00FA3607">
      <w:pPr>
        <w:spacing w:line="360" w:lineRule="auto"/>
        <w:ind w:right="425"/>
        <w:rPr>
          <w:rFonts w:ascii="Helvetica" w:hAnsi="Helvetica"/>
          <w:szCs w:val="24"/>
          <w:lang w:val="da-DK"/>
        </w:rPr>
      </w:pPr>
    </w:p>
    <w:p w:rsidR="00E70304" w:rsidRPr="00294BA9" w:rsidRDefault="00CD6122" w:rsidP="00FA3607">
      <w:pPr>
        <w:spacing w:line="360" w:lineRule="auto"/>
        <w:ind w:right="425"/>
        <w:rPr>
          <w:rFonts w:ascii="Helvetica" w:hAnsi="Helvetica"/>
          <w:szCs w:val="24"/>
          <w:lang w:val="da-DK"/>
        </w:rPr>
      </w:pPr>
      <w:r w:rsidRPr="00CD6122">
        <w:rPr>
          <w:rFonts w:ascii="Helvetica" w:hAnsi="Helvetica"/>
          <w:szCs w:val="24"/>
          <w:lang w:val="da-DK"/>
        </w:rPr>
        <w:t xml:space="preserve">Strømtransformerne er et komplet program af produkter til </w:t>
      </w:r>
      <w:r>
        <w:rPr>
          <w:rFonts w:ascii="Helvetica" w:hAnsi="Helvetica"/>
          <w:szCs w:val="24"/>
          <w:lang w:val="da-DK"/>
        </w:rPr>
        <w:t xml:space="preserve">omformning af strømme op til </w:t>
      </w:r>
      <w:smartTag w:uri="urn:schemas-microsoft-com:office:smarttags" w:element="metricconverter">
        <w:smartTagPr>
          <w:attr w:name="ProductID" w:val="4.000 A"/>
        </w:smartTagPr>
        <w:r>
          <w:rPr>
            <w:rFonts w:ascii="Helvetica" w:hAnsi="Helvetica"/>
            <w:szCs w:val="24"/>
            <w:lang w:val="da-DK"/>
          </w:rPr>
          <w:t>4.000 A</w:t>
        </w:r>
      </w:smartTag>
      <w:r>
        <w:rPr>
          <w:rFonts w:ascii="Helvetica" w:hAnsi="Helvetica"/>
          <w:szCs w:val="24"/>
          <w:lang w:val="da-DK"/>
        </w:rPr>
        <w:t xml:space="preserve"> i sekundære strømme på </w:t>
      </w:r>
      <w:smartTag w:uri="urn:schemas-microsoft-com:office:smarttags" w:element="metricconverter">
        <w:smartTagPr>
          <w:attr w:name="ProductID" w:val="1 A"/>
        </w:smartTagPr>
        <w:r>
          <w:rPr>
            <w:rFonts w:ascii="Helvetica" w:hAnsi="Helvetica"/>
            <w:szCs w:val="24"/>
            <w:lang w:val="da-DK"/>
          </w:rPr>
          <w:t>1 A</w:t>
        </w:r>
      </w:smartTag>
      <w:r>
        <w:rPr>
          <w:rFonts w:ascii="Helvetica" w:hAnsi="Helvetica"/>
          <w:szCs w:val="24"/>
          <w:lang w:val="da-DK"/>
        </w:rPr>
        <w:t xml:space="preserve"> og </w:t>
      </w:r>
      <w:smartTag w:uri="urn:schemas-microsoft-com:office:smarttags" w:element="metricconverter">
        <w:smartTagPr>
          <w:attr w:name="ProductID" w:val="5 A"/>
        </w:smartTagPr>
        <w:r>
          <w:rPr>
            <w:rFonts w:ascii="Helvetica" w:hAnsi="Helvetica"/>
            <w:szCs w:val="24"/>
            <w:lang w:val="da-DK"/>
          </w:rPr>
          <w:t>5 A</w:t>
        </w:r>
      </w:smartTag>
      <w:r>
        <w:rPr>
          <w:rFonts w:ascii="Helvetica" w:hAnsi="Helvetica"/>
          <w:szCs w:val="24"/>
          <w:lang w:val="da-DK"/>
        </w:rPr>
        <w:t xml:space="preserve">. De giver sikker isolation i overensstemmelse med EN </w:t>
      </w:r>
      <w:proofErr w:type="gramStart"/>
      <w:r>
        <w:rPr>
          <w:rFonts w:ascii="Helvetica" w:hAnsi="Helvetica"/>
          <w:szCs w:val="24"/>
          <w:lang w:val="da-DK"/>
        </w:rPr>
        <w:t>50178</w:t>
      </w:r>
      <w:proofErr w:type="gramEnd"/>
      <w:r>
        <w:rPr>
          <w:rFonts w:ascii="Helvetica" w:hAnsi="Helvetica"/>
          <w:szCs w:val="24"/>
          <w:lang w:val="da-DK"/>
        </w:rPr>
        <w:t>, som er relevant tilpasning af højspændingssystemer til elektronisk udstyr. Standarden definerer væsentlig</w:t>
      </w:r>
      <w:r w:rsidR="00FA3607">
        <w:rPr>
          <w:rFonts w:ascii="Helvetica" w:hAnsi="Helvetica"/>
          <w:szCs w:val="24"/>
          <w:lang w:val="da-DK"/>
        </w:rPr>
        <w:t>t</w:t>
      </w:r>
      <w:r>
        <w:rPr>
          <w:rFonts w:ascii="Helvetica" w:hAnsi="Helvetica"/>
          <w:szCs w:val="24"/>
          <w:lang w:val="da-DK"/>
        </w:rPr>
        <w:t xml:space="preserve"> højere krav til sikkerhedsniveauet end dem til almindelig transformer standard, EN </w:t>
      </w:r>
      <w:proofErr w:type="gramStart"/>
      <w:r>
        <w:rPr>
          <w:rFonts w:ascii="Helvetica" w:hAnsi="Helvetica"/>
          <w:szCs w:val="24"/>
          <w:lang w:val="da-DK"/>
        </w:rPr>
        <w:t>60044</w:t>
      </w:r>
      <w:proofErr w:type="gramEnd"/>
      <w:r>
        <w:rPr>
          <w:rFonts w:ascii="Helvetica" w:hAnsi="Helvetica"/>
          <w:szCs w:val="24"/>
          <w:lang w:val="da-DK"/>
        </w:rPr>
        <w:t xml:space="preserve">. </w:t>
      </w:r>
      <w:r w:rsidRPr="00294BA9">
        <w:rPr>
          <w:rFonts w:ascii="Helvetica" w:hAnsi="Helvetica"/>
          <w:szCs w:val="24"/>
          <w:lang w:val="da-DK"/>
        </w:rPr>
        <w:t>Strøm</w:t>
      </w:r>
      <w:r w:rsidR="00294BA9" w:rsidRPr="00294BA9">
        <w:rPr>
          <w:rFonts w:ascii="Helvetica" w:hAnsi="Helvetica"/>
          <w:szCs w:val="24"/>
          <w:lang w:val="da-DK"/>
        </w:rPr>
        <w:t>transformere har derfor meget længere luft- og krybeafstande og bliver individuelt teste</w:t>
      </w:r>
      <w:r w:rsidR="00FA3607">
        <w:rPr>
          <w:rFonts w:ascii="Helvetica" w:hAnsi="Helvetica"/>
          <w:szCs w:val="24"/>
          <w:lang w:val="da-DK"/>
        </w:rPr>
        <w:t>t</w:t>
      </w:r>
      <w:r w:rsidR="00294BA9" w:rsidRPr="00294BA9">
        <w:rPr>
          <w:rFonts w:ascii="Helvetica" w:hAnsi="Helvetica"/>
          <w:szCs w:val="24"/>
          <w:lang w:val="da-DK"/>
        </w:rPr>
        <w:t xml:space="preserve"> med 12 kV i</w:t>
      </w:r>
      <w:r w:rsidR="00FF6236">
        <w:rPr>
          <w:rFonts w:ascii="Helvetica" w:hAnsi="Helvetica"/>
          <w:szCs w:val="24"/>
          <w:lang w:val="da-DK"/>
        </w:rPr>
        <w:t xml:space="preserve"> </w:t>
      </w:r>
      <w:r w:rsidR="00294BA9" w:rsidRPr="00294BA9">
        <w:rPr>
          <w:rFonts w:ascii="Helvetica" w:hAnsi="Helvetica"/>
          <w:szCs w:val="24"/>
          <w:lang w:val="da-DK"/>
        </w:rPr>
        <w:t xml:space="preserve">stedet for de typiske 3 kV. </w:t>
      </w:r>
      <w:r w:rsidR="00294BA9">
        <w:rPr>
          <w:rFonts w:ascii="Helvetica" w:hAnsi="Helvetica"/>
          <w:szCs w:val="24"/>
          <w:lang w:val="da-DK"/>
        </w:rPr>
        <w:t>Dette øger sikkerheden</w:t>
      </w:r>
      <w:r w:rsidR="00FA3607">
        <w:rPr>
          <w:rFonts w:ascii="Helvetica" w:hAnsi="Helvetica"/>
          <w:szCs w:val="24"/>
          <w:lang w:val="da-DK"/>
        </w:rPr>
        <w:t>,</w:t>
      </w:r>
      <w:r w:rsidR="00294BA9">
        <w:rPr>
          <w:rFonts w:ascii="Helvetica" w:hAnsi="Helvetica"/>
          <w:szCs w:val="24"/>
          <w:lang w:val="da-DK"/>
        </w:rPr>
        <w:t xml:space="preserve"> fordi overslag til transformerens sekundære side ikke kan opstå.</w:t>
      </w:r>
      <w:r w:rsidR="00305D45">
        <w:rPr>
          <w:rFonts w:ascii="Helvetica" w:hAnsi="Helvetica"/>
          <w:szCs w:val="24"/>
          <w:lang w:val="da-DK"/>
        </w:rPr>
        <w:t xml:space="preserve"> Yderligere kan transformerne opfange højere strømspidser end de nominelle strømme uden risiko for skade. De er designet til langvarig nominel strøm på 120 procent af den primære nominelle strøm. Programmet gøres komplet med en lang række tilbehør, som for eksempel adaptere til installation på DIN</w:t>
      </w:r>
      <w:r w:rsidR="00FA3607">
        <w:rPr>
          <w:rFonts w:ascii="Helvetica" w:hAnsi="Helvetica"/>
          <w:szCs w:val="24"/>
          <w:lang w:val="da-DK"/>
        </w:rPr>
        <w:t>-</w:t>
      </w:r>
      <w:r w:rsidR="00305D45">
        <w:rPr>
          <w:rFonts w:ascii="Helvetica" w:hAnsi="Helvetica"/>
          <w:szCs w:val="24"/>
          <w:lang w:val="da-DK"/>
        </w:rPr>
        <w:t>skinner og kobbermuffer til pladsbesparende liggende mo</w:t>
      </w:r>
      <w:bookmarkStart w:id="0" w:name="_GoBack"/>
      <w:bookmarkEnd w:id="0"/>
      <w:r w:rsidR="00305D45">
        <w:rPr>
          <w:rFonts w:ascii="Helvetica" w:hAnsi="Helvetica"/>
          <w:szCs w:val="24"/>
          <w:lang w:val="da-DK"/>
        </w:rPr>
        <w:t>ntage.</w:t>
      </w:r>
    </w:p>
    <w:p w:rsidR="00CD6122" w:rsidRPr="00294BA9" w:rsidRDefault="00CD6122" w:rsidP="00FA3607">
      <w:pPr>
        <w:spacing w:line="360" w:lineRule="auto"/>
        <w:ind w:right="425"/>
        <w:rPr>
          <w:rFonts w:ascii="Helvetica" w:hAnsi="Helvetica"/>
          <w:szCs w:val="24"/>
          <w:lang w:val="da-DK"/>
        </w:rPr>
      </w:pPr>
    </w:p>
    <w:p w:rsidR="00E70304" w:rsidRPr="00D012FF" w:rsidRDefault="00305D45" w:rsidP="00FA3607">
      <w:pPr>
        <w:overflowPunct/>
        <w:spacing w:line="360" w:lineRule="auto"/>
        <w:ind w:right="425"/>
        <w:textAlignment w:val="auto"/>
        <w:rPr>
          <w:rFonts w:ascii="Helvetica" w:hAnsi="Helvetica"/>
          <w:szCs w:val="24"/>
          <w:lang w:val="da-DK"/>
        </w:rPr>
      </w:pPr>
      <w:r w:rsidRPr="00D012FF">
        <w:rPr>
          <w:rFonts w:ascii="Helvetica" w:hAnsi="Helvetica"/>
          <w:szCs w:val="24"/>
          <w:lang w:val="da-DK"/>
        </w:rPr>
        <w:t>For yderligere information kontakt Product Manager Brian Lumby, blumby@phoenixcontact.dk.</w:t>
      </w:r>
    </w:p>
    <w:sectPr w:rsidR="00E70304" w:rsidRPr="00D012FF">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72" w:rsidRDefault="002A5D72">
      <w:pPr>
        <w:rPr>
          <w:szCs w:val="24"/>
          <w:lang w:val="en-US"/>
        </w:rPr>
      </w:pPr>
      <w:r>
        <w:rPr>
          <w:szCs w:val="24"/>
          <w:lang w:val="en-US"/>
        </w:rPr>
        <w:separator/>
      </w:r>
    </w:p>
  </w:endnote>
  <w:endnote w:type="continuationSeparator" w:id="0">
    <w:p w:rsidR="002A5D72" w:rsidRDefault="002A5D72">
      <w:pPr>
        <w:rPr>
          <w:szCs w:val="24"/>
          <w:lang w:val="en-US"/>
        </w:rPr>
      </w:pPr>
      <w:r>
        <w:rPr>
          <w:szCs w:val="24"/>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xC GillAltOneMT">
    <w:panose1 w:val="00000000000000000000"/>
    <w:charset w:val="00"/>
    <w:family w:val="swiss"/>
    <w:notTrueType/>
    <w:pitch w:val="variable"/>
    <w:sig w:usb0="A00002AF" w:usb1="5000205A"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45" w:rsidRDefault="00305D45">
    <w:pPr>
      <w:pStyle w:val="Sidefod"/>
      <w:jc w:val="center"/>
      <w:rPr>
        <w:rFonts w:ascii="Helvetica" w:hAnsi="Helvetica"/>
        <w:sz w:val="22"/>
        <w:szCs w:val="24"/>
        <w:lang w:val="en-US"/>
      </w:rPr>
    </w:pPr>
    <w:r>
      <w:rPr>
        <w:rFonts w:ascii="Helvetica" w:hAnsi="Helvetica"/>
        <w:b/>
        <w:sz w:val="22"/>
        <w:szCs w:val="24"/>
        <w:lang w:val="en-US"/>
      </w:rPr>
      <w:t xml:space="preserve">Phoenix Contact </w:t>
    </w:r>
    <w:r>
      <w:rPr>
        <w:rFonts w:ascii="Helvetica" w:hAnsi="Helvetica"/>
        <w:b/>
        <w:sz w:val="22"/>
        <w:szCs w:val="22"/>
        <w:lang w:val="en-US"/>
      </w:rPr>
      <w:sym w:font="Symbol" w:char="F0B7"/>
    </w:r>
    <w:r>
      <w:rPr>
        <w:rFonts w:ascii="Helvetica" w:hAnsi="Helvetica"/>
        <w:b/>
        <w:sz w:val="22"/>
        <w:szCs w:val="24"/>
        <w:lang w:val="en-US"/>
      </w:rPr>
      <w:t xml:space="preserve"> Public Relations </w:t>
    </w:r>
    <w:r>
      <w:rPr>
        <w:rFonts w:ascii="Helvetica" w:hAnsi="Helvetica"/>
        <w:b/>
        <w:sz w:val="22"/>
        <w:szCs w:val="22"/>
        <w:lang w:val="en-US"/>
      </w:rPr>
      <w:sym w:font="Symbol" w:char="F0B7"/>
    </w:r>
    <w:r>
      <w:rPr>
        <w:rFonts w:ascii="Helvetica" w:hAnsi="Helvetica"/>
        <w:b/>
        <w:sz w:val="22"/>
        <w:szCs w:val="24"/>
        <w:lang w:val="en-US"/>
      </w:rPr>
      <w:t xml:space="preserve"> E. von der </w:t>
    </w:r>
    <w:proofErr w:type="spellStart"/>
    <w:r>
      <w:rPr>
        <w:rFonts w:ascii="Helvetica" w:hAnsi="Helvetica"/>
        <w:b/>
        <w:sz w:val="22"/>
        <w:szCs w:val="24"/>
        <w:lang w:val="en-US"/>
      </w:rPr>
      <w:t>Weppen</w:t>
    </w:r>
    <w:proofErr w:type="spellEnd"/>
    <w:r>
      <w:rPr>
        <w:rFonts w:ascii="Helvetica" w:hAnsi="Helvetica"/>
        <w:b/>
        <w:sz w:val="22"/>
        <w:szCs w:val="24"/>
        <w:lang w:val="en-US"/>
      </w:rPr>
      <w:t xml:space="preserve"> M.A.</w:t>
    </w:r>
  </w:p>
  <w:p w:rsidR="00305D45" w:rsidRDefault="00305D45">
    <w:pPr>
      <w:pStyle w:val="Sidefod"/>
      <w:jc w:val="center"/>
      <w:rPr>
        <w:rFonts w:ascii="Helvetica" w:hAnsi="Helvetica"/>
        <w:sz w:val="22"/>
        <w:szCs w:val="24"/>
        <w:lang w:val="en-US"/>
      </w:rPr>
    </w:pPr>
    <w:r>
      <w:rPr>
        <w:rFonts w:ascii="Helvetica" w:hAnsi="Helvetica"/>
        <w:b/>
        <w:sz w:val="22"/>
        <w:szCs w:val="24"/>
        <w:lang w:val="en-US"/>
      </w:rPr>
      <w:t xml:space="preserve">E-mail:eweppen@phoenixcontact.com </w:t>
    </w:r>
    <w:r>
      <w:rPr>
        <w:rFonts w:ascii="Helvetica" w:hAnsi="Helvetica"/>
        <w:b/>
        <w:sz w:val="22"/>
        <w:szCs w:val="22"/>
        <w:lang w:val="en-US"/>
      </w:rPr>
      <w:sym w:font="Symbol" w:char="F0B7"/>
    </w:r>
    <w:r>
      <w:rPr>
        <w:rFonts w:ascii="Helvetica" w:hAnsi="Helvetica"/>
        <w:b/>
        <w:sz w:val="22"/>
        <w:szCs w:val="24"/>
        <w:lang w:val="en-US"/>
      </w:rPr>
      <w:t xml:space="preserve"> Phone +49 (0) 52 35 / 3-41713 </w:t>
    </w:r>
    <w:r>
      <w:rPr>
        <w:rFonts w:ascii="Helvetica" w:hAnsi="Helvetica"/>
        <w:b/>
        <w:sz w:val="22"/>
        <w:szCs w:val="22"/>
        <w:lang w:val="en-US"/>
      </w:rPr>
      <w:sym w:font="Symbol" w:char="F0B7"/>
    </w:r>
    <w:r>
      <w:rPr>
        <w:rFonts w:ascii="Helvetica" w:hAnsi="Helvetica"/>
        <w:b/>
        <w:sz w:val="22"/>
        <w:szCs w:val="24"/>
        <w:lang w:val="en-US"/>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72" w:rsidRDefault="002A5D72">
      <w:pPr>
        <w:rPr>
          <w:szCs w:val="24"/>
          <w:lang w:val="en-US"/>
        </w:rPr>
      </w:pPr>
      <w:r>
        <w:rPr>
          <w:szCs w:val="24"/>
          <w:lang w:val="en-US"/>
        </w:rPr>
        <w:separator/>
      </w:r>
    </w:p>
  </w:footnote>
  <w:footnote w:type="continuationSeparator" w:id="0">
    <w:p w:rsidR="002A5D72" w:rsidRDefault="002A5D72">
      <w:pPr>
        <w:rPr>
          <w:szCs w:val="24"/>
          <w:lang w:val="en-US"/>
        </w:rPr>
      </w:pPr>
      <w:r>
        <w:rPr>
          <w:szCs w:val="24"/>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45" w:rsidRDefault="00D012FF">
    <w:pPr>
      <w:rPr>
        <w:rFonts w:ascii="Bookman" w:hAnsi="Bookman"/>
        <w:szCs w:val="24"/>
        <w:lang w:val="en-US"/>
      </w:rPr>
    </w:pPr>
    <w:r>
      <w:rPr>
        <w:noProof/>
        <w:snapToGrid/>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D45">
      <w:rPr>
        <w:rFonts w:ascii="Helvetica" w:hAnsi="Helvetica"/>
        <w:b/>
        <w:i/>
        <w:spacing w:val="80"/>
        <w:sz w:val="40"/>
        <w:szCs w:val="24"/>
        <w:lang w:val="en-US"/>
      </w:rPr>
      <w:t>Press Release</w:t>
    </w:r>
    <w:r w:rsidR="00305D45">
      <w:rPr>
        <w:rFonts w:ascii="Helvetica" w:hAnsi="Helvetica"/>
        <w:b/>
        <w:i/>
        <w:spacing w:val="80"/>
        <w:sz w:val="40"/>
        <w:szCs w:val="24"/>
        <w:lang w:val="en-US"/>
      </w:rPr>
      <w:tab/>
    </w:r>
    <w:r w:rsidR="00305D45">
      <w:rPr>
        <w:rFonts w:ascii="Helvetica" w:hAnsi="Helvetica"/>
        <w:b/>
        <w:i/>
        <w:spacing w:val="80"/>
        <w:sz w:val="40"/>
        <w:szCs w:val="24"/>
        <w:lang w:val="en-US"/>
      </w:rPr>
      <w:tab/>
    </w:r>
  </w:p>
  <w:p w:rsidR="00305D45" w:rsidRDefault="00305D45">
    <w:pPr>
      <w:pStyle w:val="Sidehoved"/>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440BF"/>
    <w:multiLevelType w:val="hybridMultilevel"/>
    <w:tmpl w:val="2A8A5956"/>
    <w:lvl w:ilvl="0" w:tplc="DF72B20E">
      <w:numFmt w:val="bullet"/>
      <w:lvlText w:val="-"/>
      <w:lvlJc w:val="left"/>
      <w:pPr>
        <w:ind w:left="1080" w:hanging="360"/>
      </w:pPr>
      <w:rPr>
        <w:rFonts w:ascii="PxC GillAltOneMT" w:eastAsia="Times New Roman" w:hAnsi="PxC GillAltOne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07"/>
    <w:rsid w:val="000410BA"/>
    <w:rsid w:val="00143F78"/>
    <w:rsid w:val="00244B40"/>
    <w:rsid w:val="00294BA9"/>
    <w:rsid w:val="002A5D72"/>
    <w:rsid w:val="00305D45"/>
    <w:rsid w:val="003706EF"/>
    <w:rsid w:val="006074D9"/>
    <w:rsid w:val="006A763E"/>
    <w:rsid w:val="006C4E07"/>
    <w:rsid w:val="007A2F3F"/>
    <w:rsid w:val="00964845"/>
    <w:rsid w:val="00BD3865"/>
    <w:rsid w:val="00CB0761"/>
    <w:rsid w:val="00CD6122"/>
    <w:rsid w:val="00D012FF"/>
    <w:rsid w:val="00E70304"/>
    <w:rsid w:val="00FA3607"/>
    <w:rsid w:val="00FA7DD2"/>
    <w:rsid w:val="00FE54DC"/>
    <w:rsid w:val="00FF62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napToGrid w:val="0"/>
      <w:lang w:val="de-DE" w:eastAsia="zh-CN"/>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Pr>
      <w:rFonts w:ascii="Cambria" w:hAnsi="Cambria" w:cs="Times New Roman"/>
      <w:b/>
      <w:bCs/>
      <w:kern w:val="32"/>
      <w:sz w:val="32"/>
      <w:szCs w:val="32"/>
      <w:lang w:val="de-DE"/>
    </w:rPr>
  </w:style>
  <w:style w:type="character" w:customStyle="1" w:styleId="Overskrift2Tegn">
    <w:name w:val="Overskrift 2 Tegn"/>
    <w:link w:val="Overskrift2"/>
    <w:uiPriority w:val="9"/>
    <w:semiHidden/>
    <w:locked/>
    <w:rPr>
      <w:rFonts w:ascii="Cambria" w:hAnsi="Cambria" w:cs="Times New Roman"/>
      <w:b/>
      <w:i/>
      <w:sz w:val="28"/>
    </w:rPr>
  </w:style>
  <w:style w:type="character" w:customStyle="1" w:styleId="Overskrift6Tegn">
    <w:name w:val="Overskrift 6 Tegn"/>
    <w:link w:val="Overskrift6"/>
    <w:uiPriority w:val="9"/>
    <w:semiHidden/>
    <w:locked/>
    <w:rPr>
      <w:rFonts w:ascii="Calibri" w:hAnsi="Calibri" w:cs="Times New Roman"/>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link w:val="Sidefod"/>
    <w:uiPriority w:val="99"/>
    <w:semiHidden/>
    <w:locked/>
    <w:rPr>
      <w:rFonts w:cs="Times New Roman"/>
      <w:lang w:val="de-DE"/>
    </w:rPr>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link w:val="Sidehoved"/>
    <w:uiPriority w:val="99"/>
    <w:semiHidden/>
    <w:locked/>
    <w:rPr>
      <w:rFonts w:cs="Times New Roman"/>
      <w:lang w:val="de-DE"/>
    </w:rPr>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link w:val="Brdtekst"/>
    <w:uiPriority w:val="99"/>
    <w:semiHidden/>
    <w:locked/>
    <w:rPr>
      <w:rFonts w:cs="Times New Roman"/>
      <w:lang w:val="de-DE"/>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locked/>
    <w:rPr>
      <w:rFonts w:ascii="Cambria" w:hAnsi="Cambria" w:cs="Times New Roman"/>
      <w:sz w:val="24"/>
      <w:szCs w:val="24"/>
      <w:lang w:val="de-DE"/>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rFonts w:ascii="Tahoma" w:hAnsi="Tahoma" w:cs="Tahoma"/>
      <w:sz w:val="16"/>
      <w:szCs w:val="16"/>
    </w:rPr>
  </w:style>
  <w:style w:type="character" w:customStyle="1" w:styleId="MarkeringsbobletekstTegn">
    <w:name w:val="Markeringsbobletekst Tegn"/>
    <w:link w:val="Markeringsbobletekst"/>
    <w:uiPriority w:val="99"/>
    <w:semiHidden/>
    <w:locked/>
    <w:rPr>
      <w:rFonts w:ascii="Tahoma" w:hAnsi="Tahoma" w:cs="Tahoma"/>
      <w:sz w:val="16"/>
      <w:szCs w:val="16"/>
      <w:lang w:val="de-DE"/>
    </w:rPr>
  </w:style>
  <w:style w:type="character" w:styleId="Hyperlink">
    <w:name w:val="Hyperlink"/>
    <w:uiPriority w:val="99"/>
    <w:rPr>
      <w:rFonts w:cs="Times New Roman"/>
      <w:color w:val="0000FF"/>
      <w:u w:val="single"/>
    </w:rPr>
  </w:style>
  <w:style w:type="paragraph" w:styleId="Brdtekst3">
    <w:name w:val="Body Text 3"/>
    <w:basedOn w:val="Normal"/>
    <w:link w:val="Brdtekst3Tegn"/>
    <w:uiPriority w:val="99"/>
    <w:pPr>
      <w:spacing w:after="120"/>
    </w:pPr>
    <w:rPr>
      <w:sz w:val="16"/>
      <w:szCs w:val="16"/>
    </w:rPr>
  </w:style>
  <w:style w:type="character" w:customStyle="1" w:styleId="Brdtekst3Tegn">
    <w:name w:val="Brødtekst 3 Tegn"/>
    <w:link w:val="Brdtekst3"/>
    <w:uiPriority w:val="99"/>
    <w:locked/>
    <w:rPr>
      <w:rFonts w:cs="Times New Roman"/>
      <w:sz w:val="16"/>
    </w:rPr>
  </w:style>
  <w:style w:type="paragraph" w:styleId="Brdtekst2">
    <w:name w:val="Body Text 2"/>
    <w:basedOn w:val="Normal"/>
    <w:link w:val="Brdtekst2Tegn"/>
    <w:uiPriority w:val="99"/>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napToGrid w:val="0"/>
      <w:lang w:val="de-DE" w:eastAsia="zh-CN"/>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locked/>
    <w:rPr>
      <w:rFonts w:ascii="Cambria" w:hAnsi="Cambria" w:cs="Times New Roman"/>
      <w:b/>
      <w:bCs/>
      <w:kern w:val="32"/>
      <w:sz w:val="32"/>
      <w:szCs w:val="32"/>
      <w:lang w:val="de-DE"/>
    </w:rPr>
  </w:style>
  <w:style w:type="character" w:customStyle="1" w:styleId="Overskrift2Tegn">
    <w:name w:val="Overskrift 2 Tegn"/>
    <w:link w:val="Overskrift2"/>
    <w:uiPriority w:val="9"/>
    <w:semiHidden/>
    <w:locked/>
    <w:rPr>
      <w:rFonts w:ascii="Cambria" w:hAnsi="Cambria" w:cs="Times New Roman"/>
      <w:b/>
      <w:i/>
      <w:sz w:val="28"/>
    </w:rPr>
  </w:style>
  <w:style w:type="character" w:customStyle="1" w:styleId="Overskrift6Tegn">
    <w:name w:val="Overskrift 6 Tegn"/>
    <w:link w:val="Overskrift6"/>
    <w:uiPriority w:val="9"/>
    <w:semiHidden/>
    <w:locked/>
    <w:rPr>
      <w:rFonts w:ascii="Calibri" w:hAnsi="Calibri" w:cs="Times New Roman"/>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link w:val="Sidefod"/>
    <w:uiPriority w:val="99"/>
    <w:semiHidden/>
    <w:locked/>
    <w:rPr>
      <w:rFonts w:cs="Times New Roman"/>
      <w:lang w:val="de-DE"/>
    </w:rPr>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link w:val="Sidehoved"/>
    <w:uiPriority w:val="99"/>
    <w:semiHidden/>
    <w:locked/>
    <w:rPr>
      <w:rFonts w:cs="Times New Roman"/>
      <w:lang w:val="de-DE"/>
    </w:rPr>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link w:val="Brdtekst"/>
    <w:uiPriority w:val="99"/>
    <w:semiHidden/>
    <w:locked/>
    <w:rPr>
      <w:rFonts w:cs="Times New Roman"/>
      <w:lang w:val="de-DE"/>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locked/>
    <w:rPr>
      <w:rFonts w:ascii="Cambria" w:hAnsi="Cambria" w:cs="Times New Roman"/>
      <w:sz w:val="24"/>
      <w:szCs w:val="24"/>
      <w:lang w:val="de-DE"/>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Pr>
      <w:rFonts w:ascii="Tahoma" w:hAnsi="Tahoma" w:cs="Tahoma"/>
      <w:sz w:val="16"/>
      <w:szCs w:val="16"/>
    </w:rPr>
  </w:style>
  <w:style w:type="character" w:customStyle="1" w:styleId="MarkeringsbobletekstTegn">
    <w:name w:val="Markeringsbobletekst Tegn"/>
    <w:link w:val="Markeringsbobletekst"/>
    <w:uiPriority w:val="99"/>
    <w:semiHidden/>
    <w:locked/>
    <w:rPr>
      <w:rFonts w:ascii="Tahoma" w:hAnsi="Tahoma" w:cs="Tahoma"/>
      <w:sz w:val="16"/>
      <w:szCs w:val="16"/>
      <w:lang w:val="de-DE"/>
    </w:rPr>
  </w:style>
  <w:style w:type="character" w:styleId="Hyperlink">
    <w:name w:val="Hyperlink"/>
    <w:uiPriority w:val="99"/>
    <w:rPr>
      <w:rFonts w:cs="Times New Roman"/>
      <w:color w:val="0000FF"/>
      <w:u w:val="single"/>
    </w:rPr>
  </w:style>
  <w:style w:type="paragraph" w:styleId="Brdtekst3">
    <w:name w:val="Body Text 3"/>
    <w:basedOn w:val="Normal"/>
    <w:link w:val="Brdtekst3Tegn"/>
    <w:uiPriority w:val="99"/>
    <w:pPr>
      <w:spacing w:after="120"/>
    </w:pPr>
    <w:rPr>
      <w:sz w:val="16"/>
      <w:szCs w:val="16"/>
    </w:rPr>
  </w:style>
  <w:style w:type="character" w:customStyle="1" w:styleId="Brdtekst3Tegn">
    <w:name w:val="Brødtekst 3 Tegn"/>
    <w:link w:val="Brdtekst3"/>
    <w:uiPriority w:val="99"/>
    <w:locked/>
    <w:rPr>
      <w:rFonts w:cs="Times New Roman"/>
      <w:sz w:val="16"/>
    </w:rPr>
  </w:style>
  <w:style w:type="paragraph" w:styleId="Brdtekst2">
    <w:name w:val="Body Text 2"/>
    <w:basedOn w:val="Normal"/>
    <w:link w:val="Brdtekst2Tegn"/>
    <w:uiPriority w:val="99"/>
    <w:pPr>
      <w:spacing w:after="120" w:line="480" w:lineRule="auto"/>
    </w:pPr>
  </w:style>
  <w:style w:type="character" w:customStyle="1" w:styleId="Brdtekst2Tegn">
    <w:name w:val="Brødtekst 2 Tegn"/>
    <w:link w:val="Brdtekst2"/>
    <w:uiPriority w:val="99"/>
    <w:locked/>
    <w:rPr>
      <w:rFonts w:cs="Times New Roma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WW-DOT\BENUTZE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BENUTZER</Template>
  <TotalTime>3</TotalTime>
  <Pages>1</Pages>
  <Words>259</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3</cp:revision>
  <cp:lastPrinted>2012-01-05T09:15:00Z</cp:lastPrinted>
  <dcterms:created xsi:type="dcterms:W3CDTF">2012-05-10T07:28:00Z</dcterms:created>
  <dcterms:modified xsi:type="dcterms:W3CDTF">2012-05-10T07:30:00Z</dcterms:modified>
</cp:coreProperties>
</file>