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E20C62" w:rsidRPr="00C33387" w:rsidRDefault="000B21F0" w:rsidP="00CF0334">
      <w:pPr>
        <w:pStyle w:val="NoSpacing"/>
        <w:rPr>
          <w:b/>
          <w:bCs/>
          <w:lang w:val="hu-HU"/>
        </w:rPr>
      </w:pPr>
      <w:r>
        <w:rPr>
          <w:b/>
          <w:bCs/>
          <w:lang w:val="hu-HU"/>
        </w:rPr>
        <w:t>A Ford h</w:t>
      </w:r>
      <w:r w:rsidR="00571FDC" w:rsidRPr="00C33387">
        <w:rPr>
          <w:b/>
          <w:bCs/>
          <w:lang w:val="hu-HU"/>
        </w:rPr>
        <w:t>amarosan</w:t>
      </w:r>
      <w:r w:rsidR="00B34C48" w:rsidRPr="00C33387">
        <w:rPr>
          <w:b/>
          <w:bCs/>
          <w:lang w:val="hu-HU"/>
        </w:rPr>
        <w:t xml:space="preserve"> </w:t>
      </w:r>
      <w:r w:rsidR="00C33387">
        <w:rPr>
          <w:b/>
          <w:bCs/>
          <w:lang w:val="hu-HU"/>
        </w:rPr>
        <w:t xml:space="preserve">már </w:t>
      </w:r>
      <w:r>
        <w:rPr>
          <w:b/>
          <w:bCs/>
          <w:lang w:val="hu-HU"/>
        </w:rPr>
        <w:t>több</w:t>
      </w:r>
      <w:r w:rsidR="00C33387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nagyváros</w:t>
      </w:r>
      <w:r w:rsidR="00C33387">
        <w:rPr>
          <w:b/>
          <w:bCs/>
          <w:lang w:val="hu-HU"/>
        </w:rPr>
        <w:t>ban is tesztelhet</w:t>
      </w:r>
      <w:r>
        <w:rPr>
          <w:b/>
          <w:bCs/>
          <w:lang w:val="hu-HU"/>
        </w:rPr>
        <w:t>i</w:t>
      </w:r>
      <w:r w:rsidR="00B34C48" w:rsidRPr="00C33387">
        <w:rPr>
          <w:b/>
          <w:bCs/>
          <w:lang w:val="hu-HU"/>
        </w:rPr>
        <w:t xml:space="preserve"> </w:t>
      </w:r>
      <w:r w:rsidR="00C33387">
        <w:rPr>
          <w:b/>
          <w:bCs/>
          <w:lang w:val="hu-HU"/>
        </w:rPr>
        <w:t>az ö</w:t>
      </w:r>
      <w:r w:rsidR="00B34C48" w:rsidRPr="00C33387">
        <w:rPr>
          <w:b/>
          <w:bCs/>
          <w:lang w:val="hu-HU"/>
        </w:rPr>
        <w:t>nvez</w:t>
      </w:r>
      <w:r w:rsidR="00C33387">
        <w:rPr>
          <w:b/>
          <w:bCs/>
          <w:lang w:val="hu-HU"/>
        </w:rPr>
        <w:t xml:space="preserve">ető </w:t>
      </w:r>
      <w:r>
        <w:rPr>
          <w:b/>
          <w:bCs/>
          <w:lang w:val="hu-HU"/>
        </w:rPr>
        <w:t>járművekre épülő új szolgáltatásait</w:t>
      </w:r>
    </w:p>
    <w:p w:rsidR="0006752B" w:rsidRPr="00C33387" w:rsidRDefault="0006752B" w:rsidP="008E7B93">
      <w:pPr>
        <w:pStyle w:val="NoSpacing"/>
        <w:rPr>
          <w:b/>
          <w:lang w:val="hu-HU"/>
        </w:rPr>
      </w:pPr>
    </w:p>
    <w:p w:rsidR="000A1D39" w:rsidRPr="00C33387" w:rsidRDefault="000A1D39" w:rsidP="008E7B93">
      <w:pPr>
        <w:pStyle w:val="NoSpacing"/>
        <w:rPr>
          <w:lang w:val="hu-HU"/>
        </w:rPr>
      </w:pPr>
    </w:p>
    <w:p w:rsidR="003B5588" w:rsidRPr="00C33387" w:rsidRDefault="003B5588" w:rsidP="003B5588">
      <w:pPr>
        <w:pStyle w:val="NoSpacing"/>
        <w:rPr>
          <w:lang w:val="hu-HU"/>
        </w:rPr>
      </w:pPr>
    </w:p>
    <w:p w:rsidR="003B5588" w:rsidRPr="00C33387" w:rsidRDefault="000B21F0" w:rsidP="003B5588">
      <w:pPr>
        <w:pStyle w:val="NoSpacing"/>
        <w:rPr>
          <w:lang w:val="hu-HU"/>
        </w:rPr>
      </w:pPr>
      <w:r>
        <w:rPr>
          <w:lang w:val="hu-HU"/>
        </w:rPr>
        <w:t>A modern várostervező mérnökök és a vezető autógyártók szeme előtt</w:t>
      </w:r>
      <w:r w:rsidR="00C33387" w:rsidRPr="00C33387">
        <w:rPr>
          <w:lang w:val="hu-HU"/>
        </w:rPr>
        <w:t xml:space="preserve"> </w:t>
      </w:r>
      <w:r w:rsidR="004F67B2" w:rsidRPr="00C33387">
        <w:rPr>
          <w:lang w:val="hu-HU"/>
        </w:rPr>
        <w:t xml:space="preserve">egyre inkább kirajzolódik </w:t>
      </w:r>
      <w:r w:rsidR="00B34C48" w:rsidRPr="00C33387">
        <w:rPr>
          <w:lang w:val="hu-HU"/>
        </w:rPr>
        <w:t xml:space="preserve">az önvezető technológiában rejlő környezet-átalakító erő, </w:t>
      </w:r>
      <w:r>
        <w:rPr>
          <w:lang w:val="hu-HU"/>
        </w:rPr>
        <w:t xml:space="preserve">mely </w:t>
      </w:r>
      <w:r w:rsidR="00B34C48" w:rsidRPr="00C33387">
        <w:rPr>
          <w:lang w:val="hu-HU"/>
        </w:rPr>
        <w:t>számos mód</w:t>
      </w:r>
      <w:r>
        <w:rPr>
          <w:lang w:val="hu-HU"/>
        </w:rPr>
        <w:t>ot</w:t>
      </w:r>
      <w:r w:rsidR="00B34C48" w:rsidRPr="00C33387">
        <w:rPr>
          <w:lang w:val="hu-HU"/>
        </w:rPr>
        <w:t xml:space="preserve"> kínál arra, hogy</w:t>
      </w:r>
      <w:r>
        <w:rPr>
          <w:lang w:val="hu-HU"/>
        </w:rPr>
        <w:t xml:space="preserve"> együttműködve</w:t>
      </w:r>
      <w:r w:rsidR="00B34C48" w:rsidRPr="00C33387">
        <w:rPr>
          <w:lang w:val="hu-HU"/>
        </w:rPr>
        <w:t xml:space="preserve"> javíts</w:t>
      </w:r>
      <w:r>
        <w:rPr>
          <w:lang w:val="hu-HU"/>
        </w:rPr>
        <w:t>á</w:t>
      </w:r>
      <w:r w:rsidR="00B34C48" w:rsidRPr="00C33387">
        <w:rPr>
          <w:lang w:val="hu-HU"/>
        </w:rPr>
        <w:t>k városaink működésén.</w:t>
      </w:r>
      <w:r w:rsidR="00C33387">
        <w:rPr>
          <w:lang w:val="hu-HU"/>
        </w:rPr>
        <w:t xml:space="preserve"> </w:t>
      </w:r>
      <w:r>
        <w:rPr>
          <w:lang w:val="hu-HU"/>
        </w:rPr>
        <w:t xml:space="preserve">A Ford most </w:t>
      </w:r>
      <w:r w:rsidR="00B34C48" w:rsidRPr="00C33387">
        <w:rPr>
          <w:lang w:val="hu-HU"/>
        </w:rPr>
        <w:t xml:space="preserve"> azon dolgoz</w:t>
      </w:r>
      <w:r>
        <w:rPr>
          <w:lang w:val="hu-HU"/>
        </w:rPr>
        <w:t>i</w:t>
      </w:r>
      <w:r w:rsidR="00B34C48" w:rsidRPr="00C33387">
        <w:rPr>
          <w:lang w:val="hu-HU"/>
        </w:rPr>
        <w:t>k, hogy tesztelj</w:t>
      </w:r>
      <w:r>
        <w:rPr>
          <w:lang w:val="hu-HU"/>
        </w:rPr>
        <w:t>e</w:t>
      </w:r>
      <w:r w:rsidR="00B34C48" w:rsidRPr="00C33387">
        <w:rPr>
          <w:lang w:val="hu-HU"/>
        </w:rPr>
        <w:t xml:space="preserve"> a jövő önvezető autóiban alkalmazandó technológia biztonságos és megbízható működését , </w:t>
      </w:r>
      <w:proofErr w:type="gramStart"/>
      <w:r w:rsidR="00517766" w:rsidRPr="00C33387">
        <w:rPr>
          <w:lang w:val="hu-HU"/>
        </w:rPr>
        <w:t>g</w:t>
      </w:r>
      <w:r w:rsidR="00517766">
        <w:rPr>
          <w:lang w:val="hu-HU"/>
        </w:rPr>
        <w:t>arantálva</w:t>
      </w:r>
      <w:proofErr w:type="gramEnd"/>
      <w:r w:rsidR="00517766">
        <w:rPr>
          <w:lang w:val="hu-HU"/>
        </w:rPr>
        <w:t xml:space="preserve"> </w:t>
      </w:r>
      <w:r w:rsidR="00B34C48" w:rsidRPr="00C33387">
        <w:rPr>
          <w:lang w:val="hu-HU"/>
        </w:rPr>
        <w:t>ezzel</w:t>
      </w:r>
      <w:r w:rsidR="00517766">
        <w:rPr>
          <w:lang w:val="hu-HU"/>
        </w:rPr>
        <w:t>,</w:t>
      </w:r>
      <w:r w:rsidR="00B34C48" w:rsidRPr="00C33387">
        <w:rPr>
          <w:lang w:val="hu-HU"/>
        </w:rPr>
        <w:t xml:space="preserve"> </w:t>
      </w:r>
      <w:r>
        <w:rPr>
          <w:lang w:val="hu-HU"/>
        </w:rPr>
        <w:t>hogy önvezető autói</w:t>
      </w:r>
      <w:r w:rsidR="00B34C48" w:rsidRPr="00C33387">
        <w:rPr>
          <w:lang w:val="hu-HU"/>
        </w:rPr>
        <w:t xml:space="preserve"> majd az elvárt élményt nyújtják</w:t>
      </w:r>
      <w:r w:rsidR="004F67B2" w:rsidRPr="00C33387">
        <w:rPr>
          <w:lang w:val="hu-HU"/>
        </w:rPr>
        <w:t>;</w:t>
      </w:r>
      <w:r w:rsidR="00B34C48" w:rsidRPr="00C33387">
        <w:rPr>
          <w:lang w:val="hu-HU"/>
        </w:rPr>
        <w:t xml:space="preserve"> és bizonyítva, hogy működőképes </w:t>
      </w:r>
      <w:r>
        <w:rPr>
          <w:lang w:val="hu-HU"/>
        </w:rPr>
        <w:t xml:space="preserve">és hosszútávon életképes legyen </w:t>
      </w:r>
      <w:r w:rsidR="00B34C48" w:rsidRPr="00C33387">
        <w:rPr>
          <w:lang w:val="hu-HU"/>
        </w:rPr>
        <w:t xml:space="preserve">az üzleti modell, </w:t>
      </w:r>
      <w:r w:rsidR="004F67B2" w:rsidRPr="00C33387">
        <w:rPr>
          <w:lang w:val="hu-HU"/>
        </w:rPr>
        <w:t>aminek</w:t>
      </w:r>
      <w:r w:rsidR="00B34C48" w:rsidRPr="00C33387">
        <w:rPr>
          <w:lang w:val="hu-HU"/>
        </w:rPr>
        <w:t xml:space="preserve"> keretében </w:t>
      </w:r>
      <w:r w:rsidR="004F67B2" w:rsidRPr="00C33387">
        <w:rPr>
          <w:lang w:val="hu-HU"/>
        </w:rPr>
        <w:t xml:space="preserve">majd </w:t>
      </w:r>
      <w:r w:rsidR="00B34C48" w:rsidRPr="00C33387">
        <w:rPr>
          <w:lang w:val="hu-HU"/>
        </w:rPr>
        <w:t xml:space="preserve">alkalmazzák </w:t>
      </w:r>
      <w:r w:rsidR="00C33387">
        <w:rPr>
          <w:lang w:val="hu-HU"/>
        </w:rPr>
        <w:t>őket.</w:t>
      </w:r>
    </w:p>
    <w:p w:rsidR="00B34C48" w:rsidRPr="00C33387" w:rsidRDefault="00B34C48" w:rsidP="003B5588">
      <w:pPr>
        <w:pStyle w:val="NoSpacing"/>
        <w:rPr>
          <w:lang w:val="hu-HU"/>
        </w:rPr>
      </w:pPr>
    </w:p>
    <w:p w:rsidR="00447BEB" w:rsidRPr="00C33387" w:rsidRDefault="000B21F0" w:rsidP="003B5588">
      <w:pPr>
        <w:pStyle w:val="NoSpacing"/>
        <w:rPr>
          <w:lang w:val="hu-HU"/>
        </w:rPr>
      </w:pPr>
      <w:r>
        <w:rPr>
          <w:lang w:val="hu-HU"/>
        </w:rPr>
        <w:t>A Ford számára</w:t>
      </w:r>
      <w:r w:rsidR="00B34C48" w:rsidRPr="00C33387">
        <w:rPr>
          <w:lang w:val="hu-HU"/>
        </w:rPr>
        <w:t xml:space="preserve"> ez a három út</w:t>
      </w:r>
      <w:r>
        <w:rPr>
          <w:lang w:val="hu-HU"/>
        </w:rPr>
        <w:t xml:space="preserve"> idén összefut, amikor megkezdi</w:t>
      </w:r>
      <w:r w:rsidR="00B34C48" w:rsidRPr="00C33387">
        <w:rPr>
          <w:lang w:val="hu-HU"/>
        </w:rPr>
        <w:t>k az önvezető járművek tesztelését egy új</w:t>
      </w:r>
      <w:r>
        <w:rPr>
          <w:lang w:val="hu-HU"/>
        </w:rPr>
        <w:t>abb amerikai</w:t>
      </w:r>
      <w:r w:rsidR="00B34C48" w:rsidRPr="00C33387">
        <w:rPr>
          <w:lang w:val="hu-HU"/>
        </w:rPr>
        <w:t xml:space="preserve"> városban </w:t>
      </w:r>
      <w:r w:rsidR="002E5B9B" w:rsidRPr="00C33387">
        <w:rPr>
          <w:lang w:val="hu-HU"/>
        </w:rPr>
        <w:t xml:space="preserve">– </w:t>
      </w:r>
      <w:r w:rsidR="004F67B2" w:rsidRPr="00C33387">
        <w:rPr>
          <w:lang w:val="hu-HU"/>
        </w:rPr>
        <w:t xml:space="preserve">és </w:t>
      </w:r>
      <w:r>
        <w:rPr>
          <w:lang w:val="hu-HU"/>
        </w:rPr>
        <w:t xml:space="preserve">egyben </w:t>
      </w:r>
      <w:r w:rsidR="004F67B2" w:rsidRPr="00C33387">
        <w:rPr>
          <w:lang w:val="hu-HU"/>
        </w:rPr>
        <w:t>az első olyan településen</w:t>
      </w:r>
      <w:r>
        <w:rPr>
          <w:lang w:val="hu-HU"/>
        </w:rPr>
        <w:t>, ahol ellenőrizni fogják az</w:t>
      </w:r>
      <w:r w:rsidR="002E5B9B" w:rsidRPr="00C33387">
        <w:rPr>
          <w:lang w:val="hu-HU"/>
        </w:rPr>
        <w:t xml:space="preserve"> önvezető járm</w:t>
      </w:r>
      <w:r>
        <w:rPr>
          <w:lang w:val="hu-HU"/>
        </w:rPr>
        <w:t>űvekre vonatkozó üzleti modell</w:t>
      </w:r>
      <w:r w:rsidR="004F67B2" w:rsidRPr="00C33387">
        <w:rPr>
          <w:lang w:val="hu-HU"/>
        </w:rPr>
        <w:t xml:space="preserve"> életképességét.</w:t>
      </w:r>
      <w:r w:rsidR="00C33387">
        <w:rPr>
          <w:lang w:val="hu-HU"/>
        </w:rPr>
        <w:t xml:space="preserve"> </w:t>
      </w:r>
      <w:r w:rsidR="004F67B2" w:rsidRPr="00C33387">
        <w:rPr>
          <w:lang w:val="hu-HU"/>
        </w:rPr>
        <w:t>A</w:t>
      </w:r>
      <w:r w:rsidR="00517766">
        <w:rPr>
          <w:lang w:val="hu-HU"/>
        </w:rPr>
        <w:t xml:space="preserve"> 2017-ben </w:t>
      </w:r>
      <w:r>
        <w:rPr>
          <w:lang w:val="hu-HU"/>
        </w:rPr>
        <w:t xml:space="preserve">a Ford által megvásárolt </w:t>
      </w:r>
      <w:proofErr w:type="spellStart"/>
      <w:r w:rsidR="004F67B2" w:rsidRPr="00C33387">
        <w:rPr>
          <w:lang w:val="hu-HU"/>
        </w:rPr>
        <w:t>Argo</w:t>
      </w:r>
      <w:proofErr w:type="spellEnd"/>
      <w:r w:rsidR="004F67B2" w:rsidRPr="00C33387">
        <w:rPr>
          <w:lang w:val="hu-HU"/>
        </w:rPr>
        <w:t xml:space="preserve"> AI </w:t>
      </w:r>
      <w:r>
        <w:rPr>
          <w:lang w:val="hu-HU"/>
        </w:rPr>
        <w:t xml:space="preserve">mesterséges intelligenciával foglalkozó </w:t>
      </w:r>
      <w:r w:rsidR="004F67B2" w:rsidRPr="00C33387">
        <w:rPr>
          <w:lang w:val="hu-HU"/>
        </w:rPr>
        <w:t>céggel</w:t>
      </w:r>
      <w:r w:rsidR="002E5B9B" w:rsidRPr="00C33387">
        <w:rPr>
          <w:lang w:val="hu-HU"/>
        </w:rPr>
        <w:t xml:space="preserve"> közösen kibővít</w:t>
      </w:r>
      <w:r>
        <w:rPr>
          <w:lang w:val="hu-HU"/>
        </w:rPr>
        <w:t>i</w:t>
      </w:r>
      <w:r w:rsidR="002E5B9B" w:rsidRPr="00C33387">
        <w:rPr>
          <w:lang w:val="hu-HU"/>
        </w:rPr>
        <w:t>k azon technológi</w:t>
      </w:r>
      <w:r w:rsidR="004F67B2" w:rsidRPr="00C33387">
        <w:rPr>
          <w:lang w:val="hu-HU"/>
        </w:rPr>
        <w:t>ák</w:t>
      </w:r>
      <w:r w:rsidR="002E5B9B" w:rsidRPr="00C33387">
        <w:rPr>
          <w:lang w:val="hu-HU"/>
        </w:rPr>
        <w:t xml:space="preserve"> fejlesztését és </w:t>
      </w:r>
      <w:r w:rsidR="002E5B9B" w:rsidRPr="00C33387">
        <w:rPr>
          <w:lang w:val="hu-HU"/>
        </w:rPr>
        <w:lastRenderedPageBreak/>
        <w:t xml:space="preserve">tesztelését, </w:t>
      </w:r>
      <w:r w:rsidR="004F67B2" w:rsidRPr="00C33387">
        <w:rPr>
          <w:lang w:val="hu-HU"/>
        </w:rPr>
        <w:t>amelyek</w:t>
      </w:r>
      <w:r w:rsidR="002E5B9B" w:rsidRPr="00C33387">
        <w:rPr>
          <w:lang w:val="hu-HU"/>
        </w:rPr>
        <w:t xml:space="preserve"> lehetővé teszi</w:t>
      </w:r>
      <w:r w:rsidR="004F67B2" w:rsidRPr="00C33387">
        <w:rPr>
          <w:lang w:val="hu-HU"/>
        </w:rPr>
        <w:t>k</w:t>
      </w:r>
      <w:r w:rsidR="002E5B9B" w:rsidRPr="00C33387">
        <w:rPr>
          <w:lang w:val="hu-HU"/>
        </w:rPr>
        <w:t xml:space="preserve"> egy jármű számára az </w:t>
      </w:r>
      <w:r w:rsidR="004F67B2" w:rsidRPr="00C33387">
        <w:rPr>
          <w:lang w:val="hu-HU"/>
        </w:rPr>
        <w:t>önálló közlekedést</w:t>
      </w:r>
      <w:r w:rsidR="002E5B9B" w:rsidRPr="00C33387">
        <w:rPr>
          <w:lang w:val="hu-HU"/>
        </w:rPr>
        <w:t>. Emellett</w:t>
      </w:r>
      <w:r>
        <w:rPr>
          <w:lang w:val="hu-HU"/>
        </w:rPr>
        <w:t xml:space="preserve"> a Ford további kutatásokat végez</w:t>
      </w:r>
      <w:r w:rsidR="002E5B9B" w:rsidRPr="00C33387">
        <w:rPr>
          <w:lang w:val="hu-HU"/>
        </w:rPr>
        <w:t xml:space="preserve"> a vásárlói élménnyel kapcsolatban, hogy </w:t>
      </w:r>
      <w:r w:rsidR="004F67B2" w:rsidRPr="00C33387">
        <w:rPr>
          <w:lang w:val="hu-HU"/>
        </w:rPr>
        <w:t>ez is a</w:t>
      </w:r>
      <w:r>
        <w:rPr>
          <w:lang w:val="hu-HU"/>
        </w:rPr>
        <w:t xml:space="preserve"> segítségü</w:t>
      </w:r>
      <w:r w:rsidR="002E5B9B" w:rsidRPr="00C33387">
        <w:rPr>
          <w:lang w:val="hu-HU"/>
        </w:rPr>
        <w:t>kre legyen egy vadonatúj, kifejezetten önvezetésre tervezett jármű kidolgozásában.</w:t>
      </w:r>
      <w:r w:rsidR="00C33387">
        <w:rPr>
          <w:lang w:val="hu-HU"/>
        </w:rPr>
        <w:t xml:space="preserve"> </w:t>
      </w:r>
    </w:p>
    <w:p w:rsidR="00447BEB" w:rsidRPr="00C33387" w:rsidRDefault="00447BEB" w:rsidP="003B5588">
      <w:pPr>
        <w:pStyle w:val="NoSpacing"/>
        <w:rPr>
          <w:lang w:val="hu-HU"/>
        </w:rPr>
      </w:pPr>
    </w:p>
    <w:p w:rsidR="003B5588" w:rsidRPr="00C33387" w:rsidRDefault="000B21F0" w:rsidP="003B5588">
      <w:pPr>
        <w:pStyle w:val="NoSpacing"/>
        <w:rPr>
          <w:lang w:val="hu-HU"/>
        </w:rPr>
      </w:pPr>
      <w:r>
        <w:rPr>
          <w:lang w:val="hu-HU"/>
        </w:rPr>
        <w:t>E</w:t>
      </w:r>
      <w:r w:rsidR="004F67B2" w:rsidRPr="00C33387">
        <w:rPr>
          <w:lang w:val="hu-HU"/>
        </w:rPr>
        <w:t>gy</w:t>
      </w:r>
      <w:r w:rsidR="002E5B9B" w:rsidRPr="00C33387">
        <w:rPr>
          <w:lang w:val="hu-HU"/>
        </w:rPr>
        <w:t xml:space="preserve"> </w:t>
      </w:r>
      <w:r>
        <w:rPr>
          <w:lang w:val="hu-HU"/>
        </w:rPr>
        <w:t xml:space="preserve">2017 végén </w:t>
      </w:r>
      <w:r w:rsidR="002E5B9B" w:rsidRPr="00C33387">
        <w:rPr>
          <w:lang w:val="hu-HU"/>
        </w:rPr>
        <w:t xml:space="preserve">újonnan indított </w:t>
      </w:r>
      <w:r w:rsidR="004F67B2" w:rsidRPr="00C33387">
        <w:rPr>
          <w:lang w:val="hu-HU"/>
        </w:rPr>
        <w:t>együttműködés</w:t>
      </w:r>
      <w:r w:rsidR="002E5B9B" w:rsidRPr="00C33387">
        <w:rPr>
          <w:lang w:val="hu-HU"/>
        </w:rPr>
        <w:t xml:space="preserve"> segít majd kipróbálni </w:t>
      </w:r>
      <w:r w:rsidR="00F57054">
        <w:rPr>
          <w:lang w:val="hu-HU"/>
        </w:rPr>
        <w:t>a Ford önvezető járművekre épülő</w:t>
      </w:r>
      <w:r w:rsidR="002E5B9B" w:rsidRPr="00C33387">
        <w:rPr>
          <w:lang w:val="hu-HU"/>
        </w:rPr>
        <w:t xml:space="preserve"> üzleti modell</w:t>
      </w:r>
      <w:r w:rsidR="00F57054">
        <w:rPr>
          <w:lang w:val="hu-HU"/>
        </w:rPr>
        <w:t>jé</w:t>
      </w:r>
      <w:r w:rsidR="002E5B9B" w:rsidRPr="00C33387">
        <w:rPr>
          <w:lang w:val="hu-HU"/>
        </w:rPr>
        <w:t>t</w:t>
      </w:r>
      <w:r w:rsidR="00C33387">
        <w:rPr>
          <w:lang w:val="hu-HU"/>
        </w:rPr>
        <w:t xml:space="preserve"> </w:t>
      </w:r>
      <w:r w:rsidR="002E5B9B" w:rsidRPr="00C33387">
        <w:rPr>
          <w:lang w:val="hu-HU"/>
        </w:rPr>
        <w:t xml:space="preserve">olyan partnerek közreműködésével, mint a </w:t>
      </w:r>
      <w:proofErr w:type="spellStart"/>
      <w:r w:rsidR="002E5B9B" w:rsidRPr="00C33387">
        <w:rPr>
          <w:lang w:val="hu-HU"/>
        </w:rPr>
        <w:t>Domino’s</w:t>
      </w:r>
      <w:proofErr w:type="spellEnd"/>
      <w:r w:rsidR="002E5B9B" w:rsidRPr="00C33387">
        <w:rPr>
          <w:lang w:val="hu-HU"/>
        </w:rPr>
        <w:t xml:space="preserve"> Pizza, </w:t>
      </w:r>
      <w:r w:rsidR="004F67B2" w:rsidRPr="00C33387">
        <w:rPr>
          <w:lang w:val="hu-HU"/>
        </w:rPr>
        <w:t xml:space="preserve">a </w:t>
      </w:r>
      <w:proofErr w:type="spellStart"/>
      <w:r w:rsidR="004F67B2" w:rsidRPr="00C33387">
        <w:rPr>
          <w:lang w:val="hu-HU"/>
        </w:rPr>
        <w:t>Lyft</w:t>
      </w:r>
      <w:proofErr w:type="spellEnd"/>
      <w:r w:rsidR="002E5B9B" w:rsidRPr="00C33387">
        <w:rPr>
          <w:lang w:val="hu-HU"/>
        </w:rPr>
        <w:t xml:space="preserve"> és a</w:t>
      </w:r>
      <w:r w:rsidR="003B5588" w:rsidRPr="00C33387">
        <w:rPr>
          <w:lang w:val="hu-HU"/>
        </w:rPr>
        <w:t xml:space="preserve"> </w:t>
      </w:r>
      <w:proofErr w:type="spellStart"/>
      <w:r w:rsidR="003B5588" w:rsidRPr="00C33387">
        <w:rPr>
          <w:lang w:val="hu-HU"/>
        </w:rPr>
        <w:t>Postmates</w:t>
      </w:r>
      <w:proofErr w:type="spellEnd"/>
      <w:r w:rsidR="002E5B9B" w:rsidRPr="00C33387">
        <w:rPr>
          <w:lang w:val="hu-HU"/>
        </w:rPr>
        <w:t xml:space="preserve">. </w:t>
      </w:r>
      <w:r w:rsidR="004F67B2" w:rsidRPr="00C33387">
        <w:rPr>
          <w:lang w:val="hu-HU"/>
        </w:rPr>
        <w:t xml:space="preserve">E </w:t>
      </w:r>
      <w:r w:rsidR="00C33387" w:rsidRPr="00C33387">
        <w:rPr>
          <w:lang w:val="hu-HU"/>
        </w:rPr>
        <w:t>partneri</w:t>
      </w:r>
      <w:r w:rsidR="004F67B2" w:rsidRPr="00C33387">
        <w:rPr>
          <w:lang w:val="hu-HU"/>
        </w:rPr>
        <w:t xml:space="preserve"> kapcsolatok </w:t>
      </w:r>
      <w:r w:rsidR="00F57054">
        <w:rPr>
          <w:lang w:val="hu-HU"/>
        </w:rPr>
        <w:t xml:space="preserve">segítenek </w:t>
      </w:r>
      <w:r w:rsidR="002E5B9B" w:rsidRPr="00C33387">
        <w:rPr>
          <w:lang w:val="hu-HU"/>
        </w:rPr>
        <w:t>elérn</w:t>
      </w:r>
      <w:r w:rsidR="00F57054">
        <w:rPr>
          <w:lang w:val="hu-HU"/>
        </w:rPr>
        <w:t>i, és</w:t>
      </w:r>
      <w:r w:rsidR="002E5B9B" w:rsidRPr="00C33387">
        <w:rPr>
          <w:lang w:val="hu-HU"/>
        </w:rPr>
        <w:t xml:space="preserve"> megért</w:t>
      </w:r>
      <w:r w:rsidR="00F57054">
        <w:rPr>
          <w:lang w:val="hu-HU"/>
        </w:rPr>
        <w:t>eni új ügyfélcsoportok</w:t>
      </w:r>
      <w:r w:rsidR="002E5B9B" w:rsidRPr="00C33387">
        <w:rPr>
          <w:lang w:val="hu-HU"/>
        </w:rPr>
        <w:t xml:space="preserve"> igénye</w:t>
      </w:r>
      <w:r w:rsidR="00163133" w:rsidRPr="00C33387">
        <w:rPr>
          <w:lang w:val="hu-HU"/>
        </w:rPr>
        <w:t>it, illetve azt, hogyan lehetnek</w:t>
      </w:r>
      <w:r w:rsidR="002E5B9B" w:rsidRPr="00C33387">
        <w:rPr>
          <w:lang w:val="hu-HU"/>
        </w:rPr>
        <w:t xml:space="preserve"> hasznukra</w:t>
      </w:r>
      <w:r w:rsidR="00C33387">
        <w:rPr>
          <w:lang w:val="hu-HU"/>
        </w:rPr>
        <w:t xml:space="preserve"> </w:t>
      </w:r>
      <w:r w:rsidR="002E5B9B" w:rsidRPr="00C33387">
        <w:rPr>
          <w:lang w:val="hu-HU"/>
        </w:rPr>
        <w:t>az önvezető járművek.</w:t>
      </w:r>
      <w:r w:rsidR="00C33387">
        <w:rPr>
          <w:lang w:val="hu-HU"/>
        </w:rPr>
        <w:t xml:space="preserve"> </w:t>
      </w:r>
    </w:p>
    <w:p w:rsidR="003B5588" w:rsidRPr="00C33387" w:rsidRDefault="003B5588" w:rsidP="3DAD760A">
      <w:pPr>
        <w:pStyle w:val="NoSpacing"/>
        <w:rPr>
          <w:lang w:val="hu-HU"/>
        </w:rPr>
      </w:pPr>
    </w:p>
    <w:p w:rsidR="003B5588" w:rsidRPr="00C33387" w:rsidRDefault="00F057CB" w:rsidP="003B5588">
      <w:pPr>
        <w:pStyle w:val="NoSpacing"/>
        <w:rPr>
          <w:rFonts w:eastAsia="Times New Roman"/>
          <w:color w:val="000000"/>
          <w:shd w:val="clear" w:color="auto" w:fill="FFFFFF"/>
          <w:lang w:val="hu-HU"/>
        </w:rPr>
      </w:pPr>
      <w:r w:rsidRPr="00C33387">
        <w:rPr>
          <w:lang w:val="hu-HU"/>
        </w:rPr>
        <w:t xml:space="preserve">Idén </w:t>
      </w:r>
      <w:r w:rsidR="00F57054">
        <w:rPr>
          <w:lang w:val="hu-HU"/>
        </w:rPr>
        <w:t>a Ford erősít majd</w:t>
      </w:r>
      <w:r w:rsidR="004F67B2" w:rsidRPr="00C33387">
        <w:rPr>
          <w:lang w:val="hu-HU"/>
        </w:rPr>
        <w:t xml:space="preserve"> a</w:t>
      </w:r>
      <w:r w:rsidR="00F57054">
        <w:rPr>
          <w:lang w:val="hu-HU"/>
        </w:rPr>
        <w:t xml:space="preserve"> várossokkal való</w:t>
      </w:r>
      <w:r w:rsidRPr="00C33387">
        <w:rPr>
          <w:lang w:val="hu-HU"/>
        </w:rPr>
        <w:t xml:space="preserve"> együttműködés</w:t>
      </w:r>
      <w:r w:rsidR="00F57054">
        <w:rPr>
          <w:lang w:val="hu-HU"/>
        </w:rPr>
        <w:t xml:space="preserve"> terén is. Új platformju</w:t>
      </w:r>
      <w:r w:rsidRPr="00C33387">
        <w:rPr>
          <w:lang w:val="hu-HU"/>
        </w:rPr>
        <w:t xml:space="preserve">knak köszönhetően </w:t>
      </w:r>
      <w:r w:rsidR="004F67B2" w:rsidRPr="00C33387">
        <w:rPr>
          <w:lang w:val="hu-HU"/>
        </w:rPr>
        <w:t>könnyebbé válik</w:t>
      </w:r>
      <w:r w:rsidRPr="00C33387">
        <w:rPr>
          <w:lang w:val="hu-HU"/>
        </w:rPr>
        <w:t xml:space="preserve"> a közös munka</w:t>
      </w:r>
      <w:r w:rsidR="00F57054">
        <w:rPr>
          <w:lang w:val="hu-HU"/>
        </w:rPr>
        <w:t xml:space="preserve"> és a kapcsolattartás partnerei</w:t>
      </w:r>
      <w:r w:rsidRPr="00C33387">
        <w:rPr>
          <w:lang w:val="hu-HU"/>
        </w:rPr>
        <w:t xml:space="preserve">kkel, akik számára előnyös, hogy vásárlóik </w:t>
      </w:r>
      <w:r w:rsidR="00C33387" w:rsidRPr="00C33387">
        <w:rPr>
          <w:lang w:val="hu-HU"/>
        </w:rPr>
        <w:t>kiszolgálása</w:t>
      </w:r>
      <w:r w:rsidR="00F57054">
        <w:rPr>
          <w:lang w:val="hu-HU"/>
        </w:rPr>
        <w:t xml:space="preserve"> érdekében tesztelhetik</w:t>
      </w:r>
      <w:r w:rsidRPr="00C33387">
        <w:rPr>
          <w:lang w:val="hu-HU"/>
        </w:rPr>
        <w:t xml:space="preserve"> önvezető járműflottánkat. Például a </w:t>
      </w:r>
      <w:proofErr w:type="spellStart"/>
      <w:r w:rsidR="003B5588" w:rsidRPr="00C33387">
        <w:rPr>
          <w:rFonts w:eastAsia="Times New Roman"/>
          <w:color w:val="000000"/>
          <w:shd w:val="clear" w:color="auto" w:fill="FFFFFF"/>
          <w:lang w:val="hu-HU"/>
        </w:rPr>
        <w:t>Lyft</w:t>
      </w:r>
      <w:proofErr w:type="spellEnd"/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már teszteli a platformot, amibe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 xml:space="preserve">olyan </w:t>
      </w:r>
      <w:proofErr w:type="gramStart"/>
      <w:r w:rsidRPr="00C33387">
        <w:rPr>
          <w:rFonts w:eastAsia="Times New Roman"/>
          <w:color w:val="000000"/>
          <w:shd w:val="clear" w:color="auto" w:fill="FFFFFF"/>
          <w:lang w:val="hu-HU"/>
        </w:rPr>
        <w:t>konkrét</w:t>
      </w:r>
      <w:proofErr w:type="gramEnd"/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kommunikációs protokollok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 xml:space="preserve"> szerepelnek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, melyeket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 xml:space="preserve">arra használnak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lastRenderedPageBreak/>
        <w:t xml:space="preserve">majd, hogy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az önvezető járművek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et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megrendeljék és kiküldjék a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F57054">
        <w:rPr>
          <w:rFonts w:eastAsia="Times New Roman"/>
          <w:color w:val="000000"/>
          <w:shd w:val="clear" w:color="auto" w:fill="FFFFFF"/>
          <w:lang w:val="hu-HU"/>
        </w:rPr>
        <w:t>flottá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 xml:space="preserve">ból – méghozzá mindig a pillanatnyi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vá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sárlói igények szerinti időzítve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, vagy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 xml:space="preserve">éppen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olyan területek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re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,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a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melyek kiszolgálása általában gyenge. </w:t>
      </w:r>
    </w:p>
    <w:p w:rsidR="003B5588" w:rsidRPr="00C33387" w:rsidRDefault="003B5588" w:rsidP="003B5588">
      <w:pPr>
        <w:pStyle w:val="NoSpacing"/>
        <w:rPr>
          <w:rFonts w:eastAsia="Times New Roman"/>
          <w:color w:val="000000"/>
          <w:shd w:val="clear" w:color="auto" w:fill="FFFFFF"/>
          <w:lang w:val="hu-HU"/>
        </w:rPr>
      </w:pPr>
    </w:p>
    <w:p w:rsidR="00752811" w:rsidRPr="00C33387" w:rsidRDefault="00AA181C">
      <w:pPr>
        <w:pStyle w:val="NoSpacing"/>
        <w:rPr>
          <w:rFonts w:eastAsia="Times New Roman"/>
          <w:color w:val="000000"/>
          <w:shd w:val="clear" w:color="auto" w:fill="FFFFFF"/>
          <w:lang w:val="hu-HU"/>
        </w:rPr>
      </w:pPr>
      <w:r>
        <w:rPr>
          <w:rFonts w:eastAsia="Times New Roman"/>
          <w:color w:val="000000"/>
          <w:shd w:val="clear" w:color="auto" w:fill="FFFFFF"/>
          <w:lang w:val="hu-HU"/>
        </w:rPr>
        <w:t>A Ford a jövőben önvezető járműeivel fogja</w:t>
      </w:r>
      <w:r w:rsidR="00F057CB"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>
        <w:rPr>
          <w:rFonts w:eastAsia="Times New Roman"/>
          <w:color w:val="000000"/>
          <w:shd w:val="clear" w:color="auto" w:fill="FFFFFF"/>
          <w:lang w:val="hu-HU"/>
        </w:rPr>
        <w:t>ki</w:t>
      </w:r>
      <w:r w:rsidR="00F057CB" w:rsidRPr="00C33387">
        <w:rPr>
          <w:rFonts w:eastAsia="Times New Roman"/>
          <w:color w:val="000000"/>
          <w:shd w:val="clear" w:color="auto" w:fill="FFFFFF"/>
          <w:lang w:val="hu-HU"/>
        </w:rPr>
        <w:t xml:space="preserve">egészíteni az </w:t>
      </w:r>
      <w:r w:rsidR="0092493B" w:rsidRPr="00C33387">
        <w:rPr>
          <w:rFonts w:eastAsia="Times New Roman"/>
          <w:color w:val="000000"/>
          <w:shd w:val="clear" w:color="auto" w:fill="FFFFFF"/>
          <w:lang w:val="hu-HU"/>
        </w:rPr>
        <w:t xml:space="preserve">ember vezette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iránytaxi-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>szolgáltatásokat – igény szerint vetve be azokat –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,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 xml:space="preserve"> és segít</w:t>
      </w:r>
      <w:r>
        <w:rPr>
          <w:rFonts w:eastAsia="Times New Roman"/>
          <w:color w:val="000000"/>
          <w:shd w:val="clear" w:color="auto" w:fill="FFFFFF"/>
          <w:lang w:val="hu-HU"/>
        </w:rPr>
        <w:t xml:space="preserve"> partnerei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>knek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, hogy új területekre hatolhassanak be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 xml:space="preserve">,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s közben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 xml:space="preserve"> megfizethető szinten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tarthassák áraikat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>.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 xml:space="preserve">Emellett </w:t>
      </w:r>
      <w:r>
        <w:rPr>
          <w:rFonts w:eastAsia="Times New Roman"/>
          <w:color w:val="000000"/>
          <w:shd w:val="clear" w:color="auto" w:fill="FFFFFF"/>
          <w:lang w:val="hu-HU"/>
        </w:rPr>
        <w:t xml:space="preserve">a 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partner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>város</w:t>
      </w:r>
      <w:r>
        <w:rPr>
          <w:rFonts w:eastAsia="Times New Roman"/>
          <w:color w:val="000000"/>
          <w:shd w:val="clear" w:color="auto" w:fill="FFFFFF"/>
          <w:lang w:val="hu-HU"/>
        </w:rPr>
        <w:t>o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>k segítségével azonosíthatj</w:t>
      </w:r>
      <w:r>
        <w:rPr>
          <w:rFonts w:eastAsia="Times New Roman"/>
          <w:color w:val="000000"/>
          <w:shd w:val="clear" w:color="auto" w:fill="FFFFFF"/>
          <w:lang w:val="hu-HU"/>
        </w:rPr>
        <w:t>á</w:t>
      </w:r>
      <w:r w:rsidR="005E707C" w:rsidRPr="00C33387">
        <w:rPr>
          <w:rFonts w:eastAsia="Times New Roman"/>
          <w:color w:val="000000"/>
          <w:shd w:val="clear" w:color="auto" w:fill="FFFFFF"/>
          <w:lang w:val="hu-HU"/>
        </w:rPr>
        <w:t>k a közlekedési vakzónákat, ahol az emberek esetleg nem ta</w:t>
      </w:r>
      <w:r w:rsidR="004F67B2" w:rsidRPr="00C33387">
        <w:rPr>
          <w:rFonts w:eastAsia="Times New Roman"/>
          <w:color w:val="000000"/>
          <w:shd w:val="clear" w:color="auto" w:fill="FFFFFF"/>
          <w:lang w:val="hu-HU"/>
        </w:rPr>
        <w:t>lálnak módot a munkába járásra.</w:t>
      </w:r>
      <w:r w:rsidR="003536AB"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5162AD" w:rsidRPr="00C33387">
        <w:rPr>
          <w:rFonts w:eastAsia="Times New Roman"/>
          <w:shd w:val="clear" w:color="auto" w:fill="FFFFFF"/>
          <w:lang w:val="hu-HU"/>
        </w:rPr>
        <w:t>A</w:t>
      </w:r>
      <w:r w:rsidR="00272C66" w:rsidRPr="00C33387">
        <w:rPr>
          <w:rFonts w:eastAsia="Times New Roman"/>
          <w:shd w:val="clear" w:color="auto" w:fill="FFFFFF"/>
          <w:lang w:val="hu-HU"/>
        </w:rPr>
        <w:t xml:space="preserve"> </w:t>
      </w:r>
      <w:proofErr w:type="spellStart"/>
      <w:r w:rsidR="00272C66" w:rsidRPr="00C33387">
        <w:rPr>
          <w:rFonts w:eastAsia="Times New Roman"/>
          <w:shd w:val="clear" w:color="auto" w:fill="FFFFFF"/>
          <w:lang w:val="hu-HU"/>
        </w:rPr>
        <w:t>Brookings</w:t>
      </w:r>
      <w:proofErr w:type="spellEnd"/>
      <w:r w:rsidR="00272C66" w:rsidRPr="00C33387">
        <w:rPr>
          <w:rFonts w:eastAsia="Times New Roman"/>
          <w:shd w:val="clear" w:color="auto" w:fill="FFFFFF"/>
          <w:lang w:val="hu-HU"/>
        </w:rPr>
        <w:t xml:space="preserve"> </w:t>
      </w:r>
      <w:proofErr w:type="spellStart"/>
      <w:r w:rsidR="00272C66" w:rsidRPr="00C33387">
        <w:rPr>
          <w:rFonts w:eastAsia="Times New Roman"/>
          <w:shd w:val="clear" w:color="auto" w:fill="FFFFFF"/>
          <w:lang w:val="hu-HU"/>
        </w:rPr>
        <w:t>Institution</w:t>
      </w:r>
      <w:proofErr w:type="spellEnd"/>
      <w:r w:rsidR="00C33387">
        <w:rPr>
          <w:rFonts w:eastAsia="Times New Roman"/>
          <w:shd w:val="clear" w:color="auto" w:fill="FFFFFF"/>
          <w:lang w:val="hu-HU"/>
        </w:rPr>
        <w:t xml:space="preserve"> </w:t>
      </w:r>
      <w:r>
        <w:rPr>
          <w:rFonts w:eastAsia="Times New Roman"/>
          <w:shd w:val="clear" w:color="auto" w:fill="FFFFFF"/>
          <w:lang w:val="hu-HU"/>
        </w:rPr>
        <w:t xml:space="preserve">szerint </w:t>
      </w:r>
      <w:r w:rsidR="005162AD" w:rsidRPr="00C33387">
        <w:rPr>
          <w:rFonts w:eastAsia="Times New Roman"/>
          <w:shd w:val="clear" w:color="auto" w:fill="FFFFFF"/>
          <w:lang w:val="hu-HU"/>
        </w:rPr>
        <w:t xml:space="preserve">az USA-ban a munkahelyek </w:t>
      </w:r>
      <w:r w:rsidR="005162AD" w:rsidRPr="00C33387">
        <w:rPr>
          <w:rFonts w:eastAsia="Times New Roman"/>
          <w:shd w:val="clear" w:color="auto" w:fill="FFFFFF"/>
          <w:lang w:val="hu-HU"/>
        </w:rPr>
        <w:lastRenderedPageBreak/>
        <w:t>70 százaléka nem érhető el egy átlagos városlakó számára tömegközlekedéssel.</w:t>
      </w:r>
      <w:r w:rsidR="00C33387">
        <w:rPr>
          <w:rFonts w:eastAsia="Times New Roman"/>
          <w:shd w:val="clear" w:color="auto" w:fill="FFFFFF"/>
          <w:lang w:val="hu-HU"/>
        </w:rPr>
        <w:t xml:space="preserve"> </w:t>
      </w:r>
      <w:r w:rsidR="005162AD" w:rsidRPr="00C33387">
        <w:rPr>
          <w:rFonts w:eastAsia="Times New Roman"/>
          <w:shd w:val="clear" w:color="auto" w:fill="FFFFFF"/>
          <w:lang w:val="hu-HU"/>
        </w:rPr>
        <w:t>Azon 30 százalék esetében, ami megközelíthető tömegközlekedéssel,</w:t>
      </w:r>
      <w:r w:rsidR="00C33387">
        <w:rPr>
          <w:rFonts w:eastAsia="Times New Roman"/>
          <w:shd w:val="clear" w:color="auto" w:fill="FFFFFF"/>
          <w:lang w:val="hu-HU"/>
        </w:rPr>
        <w:t xml:space="preserve"> </w:t>
      </w:r>
      <w:r w:rsidR="005162AD" w:rsidRPr="00C33387">
        <w:rPr>
          <w:rFonts w:eastAsia="Times New Roman"/>
          <w:shd w:val="clear" w:color="auto" w:fill="FFFFFF"/>
          <w:lang w:val="hu-HU"/>
        </w:rPr>
        <w:t>a munkába</w:t>
      </w:r>
      <w:r w:rsidR="002E5074" w:rsidRPr="00C33387">
        <w:rPr>
          <w:rFonts w:eastAsia="Times New Roman"/>
          <w:shd w:val="clear" w:color="auto" w:fill="FFFFFF"/>
          <w:lang w:val="hu-HU"/>
        </w:rPr>
        <w:t xml:space="preserve"> </w:t>
      </w:r>
      <w:r w:rsidR="005162AD" w:rsidRPr="00C33387">
        <w:rPr>
          <w:rFonts w:eastAsia="Times New Roman"/>
          <w:shd w:val="clear" w:color="auto" w:fill="FFFFFF"/>
          <w:lang w:val="hu-HU"/>
        </w:rPr>
        <w:t>járás átlagosan 90 percet vesz igénybe.</w:t>
      </w:r>
      <w:r w:rsidR="00C33387">
        <w:rPr>
          <w:rFonts w:eastAsia="Times New Roman"/>
          <w:shd w:val="clear" w:color="auto" w:fill="FFFFFF"/>
          <w:lang w:val="hu-HU"/>
        </w:rPr>
        <w:t xml:space="preserve"> </w:t>
      </w:r>
      <w:r>
        <w:rPr>
          <w:rFonts w:eastAsia="Times New Roman"/>
          <w:shd w:val="clear" w:color="auto" w:fill="FFFFFF"/>
          <w:lang w:val="hu-HU"/>
        </w:rPr>
        <w:t>A Ford most célul tűzte ki</w:t>
      </w:r>
      <w:r w:rsidR="00F23DE9" w:rsidRPr="00C33387">
        <w:rPr>
          <w:rFonts w:eastAsia="Times New Roman"/>
          <w:shd w:val="clear" w:color="auto" w:fill="FFFFFF"/>
          <w:lang w:val="hu-HU"/>
        </w:rPr>
        <w:t>, hogy kielégíts</w:t>
      </w:r>
      <w:r>
        <w:rPr>
          <w:rFonts w:eastAsia="Times New Roman"/>
          <w:shd w:val="clear" w:color="auto" w:fill="FFFFFF"/>
          <w:lang w:val="hu-HU"/>
        </w:rPr>
        <w:t>e</w:t>
      </w:r>
      <w:r w:rsidR="005162AD" w:rsidRPr="00C33387">
        <w:rPr>
          <w:rFonts w:eastAsia="Times New Roman"/>
          <w:shd w:val="clear" w:color="auto" w:fill="FFFFFF"/>
          <w:lang w:val="hu-HU"/>
        </w:rPr>
        <w:t xml:space="preserve"> az ilyen területek</w:t>
      </w:r>
      <w:r w:rsidR="00F23DE9" w:rsidRPr="00C33387">
        <w:rPr>
          <w:rFonts w:eastAsia="Times New Roman"/>
          <w:shd w:val="clear" w:color="auto" w:fill="FFFFFF"/>
          <w:lang w:val="hu-HU"/>
        </w:rPr>
        <w:t xml:space="preserve">en élők és a városlakók igényeit, </w:t>
      </w:r>
      <w:r w:rsidR="005162AD" w:rsidRPr="00C33387">
        <w:rPr>
          <w:rFonts w:eastAsia="Times New Roman"/>
          <w:shd w:val="clear" w:color="auto" w:fill="FFFFFF"/>
          <w:lang w:val="hu-HU"/>
        </w:rPr>
        <w:t>hozzáférési lehetőségeket biztosít</w:t>
      </w:r>
      <w:r w:rsidR="00F23DE9" w:rsidRPr="00C33387">
        <w:rPr>
          <w:rFonts w:eastAsia="Times New Roman"/>
          <w:shd w:val="clear" w:color="auto" w:fill="FFFFFF"/>
          <w:lang w:val="hu-HU"/>
        </w:rPr>
        <w:t>va</w:t>
      </w:r>
      <w:r w:rsidR="00C33387">
        <w:rPr>
          <w:rFonts w:eastAsia="Times New Roman"/>
          <w:shd w:val="clear" w:color="auto" w:fill="FFFFFF"/>
          <w:lang w:val="hu-HU"/>
        </w:rPr>
        <w:t xml:space="preserve"> </w:t>
      </w:r>
      <w:r>
        <w:rPr>
          <w:rFonts w:eastAsia="Times New Roman"/>
          <w:shd w:val="clear" w:color="auto" w:fill="FFFFFF"/>
          <w:lang w:val="hu-HU"/>
        </w:rPr>
        <w:t xml:space="preserve">önvezető </w:t>
      </w:r>
      <w:proofErr w:type="spellStart"/>
      <w:r>
        <w:rPr>
          <w:rFonts w:eastAsia="Times New Roman"/>
          <w:shd w:val="clear" w:color="auto" w:fill="FFFFFF"/>
          <w:lang w:val="hu-HU"/>
        </w:rPr>
        <w:t>járművei</w:t>
      </w:r>
      <w:r w:rsidR="005162AD" w:rsidRPr="00C33387">
        <w:rPr>
          <w:rFonts w:eastAsia="Times New Roman"/>
          <w:shd w:val="clear" w:color="auto" w:fill="FFFFFF"/>
          <w:lang w:val="hu-HU"/>
        </w:rPr>
        <w:t>hez</w:t>
      </w:r>
      <w:proofErr w:type="spellEnd"/>
      <w:r w:rsidR="005162AD" w:rsidRPr="00C33387">
        <w:rPr>
          <w:rFonts w:eastAsia="Times New Roman"/>
          <w:shd w:val="clear" w:color="auto" w:fill="FFFFFF"/>
          <w:lang w:val="hu-HU"/>
        </w:rPr>
        <w:t xml:space="preserve">. </w:t>
      </w:r>
    </w:p>
    <w:p w:rsidR="00752811" w:rsidRPr="00C33387" w:rsidRDefault="00752811" w:rsidP="00BF3A66">
      <w:pPr>
        <w:pStyle w:val="NoSpacing"/>
        <w:rPr>
          <w:rFonts w:eastAsia="Times New Roman"/>
          <w:iCs/>
          <w:color w:val="000000"/>
          <w:shd w:val="clear" w:color="auto" w:fill="FFFFFF"/>
          <w:lang w:val="hu-HU"/>
        </w:rPr>
      </w:pPr>
    </w:p>
    <w:p w:rsidR="00D54FA0" w:rsidRPr="00C33387" w:rsidRDefault="00840FB0">
      <w:pPr>
        <w:pStyle w:val="NoSpacing"/>
        <w:rPr>
          <w:rFonts w:eastAsia="Times New Roman"/>
          <w:color w:val="000000"/>
          <w:shd w:val="clear" w:color="auto" w:fill="FFFFFF"/>
          <w:lang w:val="hu-HU"/>
        </w:rPr>
      </w:pP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Az árukézbesítés területén </w:t>
      </w:r>
      <w:r w:rsidR="00AA181C">
        <w:rPr>
          <w:rFonts w:eastAsia="Times New Roman"/>
          <w:color w:val="000000"/>
          <w:shd w:val="clear" w:color="auto" w:fill="FFFFFF"/>
          <w:lang w:val="hu-HU"/>
        </w:rPr>
        <w:t xml:space="preserve">pedig a </w:t>
      </w:r>
      <w:r w:rsidR="00AD0C80">
        <w:rPr>
          <w:rFonts w:eastAsia="Times New Roman"/>
          <w:color w:val="000000"/>
          <w:shd w:val="clear" w:color="auto" w:fill="FFFFFF"/>
          <w:lang w:val="hu-HU"/>
        </w:rPr>
        <w:t xml:space="preserve">Ford Mobilitás részlege a jövőben </w:t>
      </w:r>
      <w:r w:rsidR="00AA181C">
        <w:rPr>
          <w:rFonts w:eastAsia="Times New Roman"/>
          <w:color w:val="000000"/>
          <w:shd w:val="clear" w:color="auto" w:fill="FFFFFF"/>
          <w:lang w:val="hu-HU"/>
        </w:rPr>
        <w:t xml:space="preserve">megoldásokat fog kínálni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azo</w:t>
      </w:r>
      <w:r w:rsidR="00AA181C">
        <w:rPr>
          <w:rFonts w:eastAsia="Times New Roman"/>
          <w:color w:val="000000"/>
          <w:shd w:val="clear" w:color="auto" w:fill="FFFFFF"/>
          <w:lang w:val="hu-HU"/>
        </w:rPr>
        <w:t>n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a kis és közepes méretű vállalkozások</w:t>
      </w:r>
      <w:r w:rsidR="00AA181C">
        <w:rPr>
          <w:rFonts w:eastAsia="Times New Roman"/>
          <w:color w:val="000000"/>
          <w:shd w:val="clear" w:color="auto" w:fill="FFFFFF"/>
          <w:lang w:val="hu-HU"/>
        </w:rPr>
        <w:t>nak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, melyek élnének a kézbesítőszolgálatok nyújtotta előnyökkel, de nincs pénzük összetett, drága logisztikai rendszereket igénybe venni.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Segíthet azoknak a kisvállalkozásoknak, melyek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esetleg nem tudnak fenntartani egy kézbesítő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járművet, vagy olyan közepes méretű vállalkozásoknak, melyek egy gyengén kihasznált járművet tartanak fenn,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aminek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üzemeltetése ráfizetéssel jár. Az ilyen vállalkozások a</w:t>
      </w:r>
      <w:r w:rsidR="00AD0C80">
        <w:rPr>
          <w:rFonts w:eastAsia="Times New Roman"/>
          <w:color w:val="000000"/>
          <w:shd w:val="clear" w:color="auto" w:fill="FFFFFF"/>
          <w:lang w:val="hu-HU"/>
        </w:rPr>
        <w:t>z önvezető járműve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k használatát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is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választhatják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. </w:t>
      </w:r>
    </w:p>
    <w:p w:rsidR="00D54FA0" w:rsidRPr="00C33387" w:rsidRDefault="00D54FA0" w:rsidP="00BF3A66">
      <w:pPr>
        <w:pStyle w:val="NoSpacing"/>
        <w:rPr>
          <w:rFonts w:eastAsia="Times New Roman"/>
          <w:iCs/>
          <w:color w:val="000000"/>
          <w:shd w:val="clear" w:color="auto" w:fill="FFFFFF"/>
          <w:lang w:val="hu-HU"/>
        </w:rPr>
      </w:pPr>
    </w:p>
    <w:p w:rsidR="003536AB" w:rsidRPr="00C33387" w:rsidRDefault="00840FB0">
      <w:pPr>
        <w:pStyle w:val="NoSpacing"/>
        <w:rPr>
          <w:rFonts w:eastAsia="Times New Roman"/>
          <w:color w:val="000000"/>
          <w:shd w:val="clear" w:color="auto" w:fill="FFFFFF"/>
          <w:lang w:val="hu-HU"/>
        </w:rPr>
      </w:pP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Ez azt jelenti, </w:t>
      </w:r>
      <w:r w:rsidR="00AD0C80">
        <w:rPr>
          <w:rFonts w:eastAsia="Times New Roman"/>
          <w:color w:val="000000"/>
          <w:shd w:val="clear" w:color="auto" w:fill="FFFFFF"/>
          <w:lang w:val="hu-HU"/>
        </w:rPr>
        <w:t xml:space="preserve">például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hogy </w:t>
      </w:r>
      <w:r w:rsidR="00AD0C80">
        <w:rPr>
          <w:rFonts w:eastAsia="Times New Roman"/>
          <w:color w:val="000000"/>
          <w:shd w:val="clear" w:color="auto" w:fill="FFFFFF"/>
          <w:lang w:val="hu-HU"/>
        </w:rPr>
        <w:t>a Ford által üzemeltetett flotta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proofErr w:type="gramStart"/>
      <w:r w:rsidRPr="00C33387">
        <w:rPr>
          <w:rFonts w:eastAsia="Times New Roman"/>
          <w:color w:val="000000"/>
          <w:shd w:val="clear" w:color="auto" w:fill="FFFFFF"/>
          <w:lang w:val="hu-HU"/>
        </w:rPr>
        <w:t>extra</w:t>
      </w:r>
      <w:proofErr w:type="gramEnd"/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támogatást tud majd nyújtani olyan éttermeknek, melyek a csúcsidőben akarnak ételt kiszállítani, illetve a helyi virágboltnak is, ami több megrendelést fel tudna venni, ha lenne kiszállító </w:t>
      </w:r>
      <w:proofErr w:type="spellStart"/>
      <w:r w:rsidRPr="00C33387">
        <w:rPr>
          <w:rFonts w:eastAsia="Times New Roman"/>
          <w:color w:val="000000"/>
          <w:shd w:val="clear" w:color="auto" w:fill="FFFFFF"/>
          <w:lang w:val="hu-HU"/>
        </w:rPr>
        <w:t>járműve</w:t>
      </w:r>
      <w:proofErr w:type="spellEnd"/>
      <w:r w:rsidRPr="00C33387">
        <w:rPr>
          <w:rFonts w:eastAsia="Times New Roman"/>
          <w:color w:val="000000"/>
          <w:shd w:val="clear" w:color="auto" w:fill="FFFFFF"/>
          <w:lang w:val="hu-HU"/>
        </w:rPr>
        <w:t>.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A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zok az üzletek, m</w:t>
      </w:r>
      <w:r w:rsidR="00517766">
        <w:rPr>
          <w:rFonts w:eastAsia="Times New Roman"/>
          <w:color w:val="000000"/>
          <w:shd w:val="clear" w:color="auto" w:fill="FFFFFF"/>
          <w:lang w:val="hu-HU"/>
        </w:rPr>
        <w:t>elyek nem kínálnak kiszállítást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, de érdeklődnek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lastRenderedPageBreak/>
        <w:t>a szolgáltatás, mint növekedési lehetőség iránt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, szintén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 i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génybe vehetik majd a rendszert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. </w:t>
      </w:r>
      <w:r w:rsidR="00AD0C80">
        <w:rPr>
          <w:rFonts w:eastAsia="Times New Roman"/>
          <w:color w:val="000000"/>
          <w:shd w:val="clear" w:color="auto" w:fill="FFFFFF"/>
          <w:lang w:val="hu-HU"/>
        </w:rPr>
        <w:t>A Ford mobilitás részlege által fejlesztett ügyfélkiszolgáló p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 xml:space="preserve">latform </w:t>
      </w:r>
      <w:r w:rsidR="002E5074" w:rsidRPr="00C33387">
        <w:rPr>
          <w:rFonts w:eastAsia="Times New Roman"/>
          <w:color w:val="000000"/>
          <w:shd w:val="clear" w:color="auto" w:fill="FFFFFF"/>
          <w:lang w:val="hu-HU"/>
        </w:rPr>
        <w:t>olyan léptéknövelést tesz</w:t>
      </w:r>
      <w:r w:rsidR="00AD0C80">
        <w:rPr>
          <w:rFonts w:eastAsia="Times New Roman"/>
          <w:color w:val="000000"/>
          <w:shd w:val="clear" w:color="auto" w:fill="FFFFFF"/>
          <w:lang w:val="hu-HU"/>
        </w:rPr>
        <w:t xml:space="preserve"> majd</w:t>
      </w:r>
      <w:r w:rsidR="002E5074" w:rsidRPr="00C33387">
        <w:rPr>
          <w:rFonts w:eastAsia="Times New Roman"/>
          <w:color w:val="000000"/>
          <w:shd w:val="clear" w:color="auto" w:fill="FFFFFF"/>
          <w:lang w:val="hu-HU"/>
        </w:rPr>
        <w:t xml:space="preserve"> lehetővé </w:t>
      </w:r>
      <w:r w:rsidRPr="00C33387">
        <w:rPr>
          <w:rFonts w:eastAsia="Times New Roman"/>
          <w:color w:val="000000"/>
          <w:shd w:val="clear" w:color="auto" w:fill="FFFFFF"/>
          <w:lang w:val="hu-HU"/>
        </w:rPr>
        <w:t>a helyi vállalkozások számára</w:t>
      </w:r>
      <w:r w:rsidR="002E5074" w:rsidRPr="00C33387">
        <w:rPr>
          <w:rFonts w:eastAsia="Times New Roman"/>
          <w:color w:val="000000"/>
          <w:shd w:val="clear" w:color="auto" w:fill="FFFFFF"/>
          <w:lang w:val="hu-HU"/>
        </w:rPr>
        <w:t xml:space="preserve">, ami korábban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elképzelhetetlen volt</w:t>
      </w:r>
      <w:r w:rsidR="002E5074" w:rsidRPr="00C33387">
        <w:rPr>
          <w:rFonts w:eastAsia="Times New Roman"/>
          <w:color w:val="000000"/>
          <w:shd w:val="clear" w:color="auto" w:fill="FFFFFF"/>
          <w:lang w:val="hu-HU"/>
        </w:rPr>
        <w:t>.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</w:p>
    <w:p w:rsidR="000A6C02" w:rsidRPr="00C33387" w:rsidRDefault="000A6C02" w:rsidP="00BF3A66">
      <w:pPr>
        <w:pStyle w:val="NoSpacing"/>
        <w:rPr>
          <w:rFonts w:eastAsia="Times New Roman"/>
          <w:iCs/>
          <w:color w:val="000000"/>
          <w:shd w:val="clear" w:color="auto" w:fill="FFFFFF"/>
          <w:lang w:val="hu-HU"/>
        </w:rPr>
      </w:pPr>
    </w:p>
    <w:p w:rsidR="000A6C02" w:rsidRPr="00C33387" w:rsidRDefault="00AD0C80">
      <w:pPr>
        <w:pStyle w:val="NoSpacing"/>
        <w:rPr>
          <w:rFonts w:eastAsia="Times New Roman"/>
          <w:color w:val="000000"/>
          <w:shd w:val="clear" w:color="auto" w:fill="FFFFFF"/>
          <w:lang w:val="hu-HU"/>
        </w:rPr>
      </w:pPr>
      <w:bookmarkStart w:id="0" w:name="_GoBack"/>
      <w:bookmarkEnd w:id="0"/>
      <w:r>
        <w:rPr>
          <w:rFonts w:eastAsia="Times New Roman"/>
          <w:color w:val="000000"/>
          <w:shd w:val="clear" w:color="auto" w:fill="FFFFFF"/>
          <w:lang w:val="hu-HU"/>
        </w:rPr>
        <w:t xml:space="preserve">A Ford Mobilitás részlege idén arra összpontosít, az újonnan kötött </w:t>
      </w:r>
      <w:proofErr w:type="spellStart"/>
      <w:r>
        <w:rPr>
          <w:rFonts w:eastAsia="Times New Roman"/>
          <w:color w:val="000000"/>
          <w:shd w:val="clear" w:color="auto" w:fill="FFFFFF"/>
          <w:lang w:val="hu-HU"/>
        </w:rPr>
        <w:t>Postmates</w:t>
      </w:r>
      <w:proofErr w:type="spellEnd"/>
      <w:r>
        <w:rPr>
          <w:rFonts w:eastAsia="Times New Roman"/>
          <w:color w:val="000000"/>
          <w:shd w:val="clear" w:color="auto" w:fill="FFFFFF"/>
          <w:lang w:val="hu-HU"/>
        </w:rPr>
        <w:t xml:space="preserve"> együttműködésen túl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>
        <w:rPr>
          <w:rFonts w:eastAsia="Times New Roman"/>
          <w:color w:val="000000"/>
          <w:shd w:val="clear" w:color="auto" w:fill="FFFFFF"/>
          <w:lang w:val="hu-HU"/>
        </w:rPr>
        <w:t>kibővítse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a </w:t>
      </w:r>
      <w:proofErr w:type="spellStart"/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Lyftt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>el</w:t>
      </w:r>
      <w:proofErr w:type="spellEnd"/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és a</w:t>
      </w:r>
      <w:r w:rsidR="000A6C02"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proofErr w:type="spellStart"/>
      <w:r w:rsidR="000A6C02" w:rsidRPr="00C33387">
        <w:rPr>
          <w:rFonts w:eastAsia="Times New Roman"/>
          <w:color w:val="000000"/>
          <w:shd w:val="clear" w:color="auto" w:fill="FFFFFF"/>
          <w:lang w:val="hu-HU"/>
        </w:rPr>
        <w:t>Domino</w:t>
      </w:r>
      <w:r w:rsidR="00272C66" w:rsidRPr="00C33387">
        <w:rPr>
          <w:rFonts w:eastAsia="Times New Roman"/>
          <w:color w:val="000000"/>
          <w:shd w:val="clear" w:color="auto" w:fill="FFFFFF"/>
          <w:lang w:val="hu-HU"/>
        </w:rPr>
        <w:t>’s</w:t>
      </w:r>
      <w:r w:rsidR="00517766">
        <w:rPr>
          <w:rFonts w:eastAsia="Times New Roman"/>
          <w:color w:val="000000"/>
          <w:shd w:val="clear" w:color="auto" w:fill="FFFFFF"/>
          <w:lang w:val="hu-HU"/>
        </w:rPr>
        <w:t>-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s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>al</w:t>
      </w:r>
      <w:proofErr w:type="spellEnd"/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elkezdett munkát, mivel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mindkét cég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értékes segítséget nyújt 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a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lehető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legjobb vásárlói élmény megtervezésében. </w:t>
      </w:r>
      <w:r>
        <w:rPr>
          <w:rFonts w:eastAsia="Times New Roman"/>
          <w:color w:val="000000"/>
          <w:shd w:val="clear" w:color="auto" w:fill="FFFFFF"/>
          <w:lang w:val="hu-HU"/>
        </w:rPr>
        <w:t>A tavalyi k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>utatás első szakaszában például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kiderült, hogy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a </w:t>
      </w:r>
      <w:proofErr w:type="spellStart"/>
      <w:r w:rsidR="00272C66" w:rsidRPr="00C33387">
        <w:rPr>
          <w:rFonts w:eastAsia="Times New Roman"/>
          <w:color w:val="000000"/>
          <w:shd w:val="clear" w:color="auto" w:fill="FFFFFF"/>
          <w:lang w:val="hu-HU"/>
        </w:rPr>
        <w:t>Domino’s</w:t>
      </w:r>
      <w:proofErr w:type="spellEnd"/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vásárló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i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nak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tetszettek az önvezető jármű 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lastRenderedPageBreak/>
        <w:t>hangszóró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i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ból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érkező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hangutasítások,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amik arra vonatkoztak,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hogyan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vehetik ki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az autóból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a 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>pizzájuk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at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>.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Sokan még el is köszöntek az autótól, amikor az távozott. Az ilyen meglátások segítenek 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új 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>kísérleti elemek kidolgozásában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 xml:space="preserve"> – és nem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>csak a kézbesítő járművek</w:t>
      </w:r>
      <w:r w:rsidR="00F23DE9" w:rsidRPr="00C33387">
        <w:rPr>
          <w:rFonts w:eastAsia="Times New Roman"/>
          <w:color w:val="000000"/>
          <w:shd w:val="clear" w:color="auto" w:fill="FFFFFF"/>
          <w:lang w:val="hu-HU"/>
        </w:rPr>
        <w:t>kel kapcsolatban, hanem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 xml:space="preserve"> az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 önvezető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 xml:space="preserve"> járművekkel létrejövő összes </w:t>
      </w:r>
      <w:proofErr w:type="gramStart"/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interakció</w:t>
      </w:r>
      <w:proofErr w:type="gramEnd"/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 xml:space="preserve"> tekintetében</w:t>
      </w:r>
      <w:r w:rsidR="00571FDC" w:rsidRPr="00C33387">
        <w:rPr>
          <w:rFonts w:eastAsia="Times New Roman"/>
          <w:color w:val="000000"/>
          <w:shd w:val="clear" w:color="auto" w:fill="FFFFFF"/>
          <w:lang w:val="hu-HU"/>
        </w:rPr>
        <w:t xml:space="preserve">. </w:t>
      </w:r>
    </w:p>
    <w:p w:rsidR="00A2518F" w:rsidRPr="00C33387" w:rsidRDefault="00A2518F" w:rsidP="00BF3A66">
      <w:pPr>
        <w:pStyle w:val="NoSpacing"/>
        <w:rPr>
          <w:rFonts w:eastAsia="Times New Roman"/>
          <w:iCs/>
          <w:color w:val="000000"/>
          <w:shd w:val="clear" w:color="auto" w:fill="FFFFFF"/>
          <w:lang w:val="hu-HU"/>
        </w:rPr>
      </w:pPr>
    </w:p>
    <w:p w:rsidR="005205F7" w:rsidRPr="00C33387" w:rsidRDefault="00AD0C80">
      <w:pPr>
        <w:rPr>
          <w:rFonts w:eastAsia="Times New Roman"/>
          <w:color w:val="000000"/>
          <w:shd w:val="clear" w:color="auto" w:fill="FFFFFF"/>
          <w:lang w:val="hu-HU"/>
        </w:rPr>
      </w:pPr>
      <w:r>
        <w:rPr>
          <w:rFonts w:eastAsia="Times New Roman"/>
          <w:color w:val="000000"/>
          <w:shd w:val="clear" w:color="auto" w:fill="FFFFFF"/>
          <w:lang w:val="hu-HU"/>
        </w:rPr>
        <w:t xml:space="preserve">„Az </w:t>
      </w:r>
      <w:r w:rsidR="00190AB3" w:rsidRPr="00C33387">
        <w:rPr>
          <w:rFonts w:eastAsia="Times New Roman"/>
          <w:color w:val="000000"/>
          <w:shd w:val="clear" w:color="auto" w:fill="FFFFFF"/>
          <w:lang w:val="hu-HU"/>
        </w:rPr>
        <w:t xml:space="preserve">önvezető járművek 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ígéretes</w:t>
      </w:r>
      <w:r w:rsidR="00190AB3" w:rsidRPr="00C33387">
        <w:rPr>
          <w:rFonts w:eastAsia="Times New Roman"/>
          <w:color w:val="000000"/>
          <w:shd w:val="clear" w:color="auto" w:fill="FFFFFF"/>
          <w:lang w:val="hu-HU"/>
        </w:rPr>
        <w:t xml:space="preserve"> lehetőséget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 xml:space="preserve"> hordoznak: lehetőséget arra</w:t>
      </w:r>
      <w:r w:rsidR="00190AB3" w:rsidRPr="00C33387">
        <w:rPr>
          <w:rFonts w:eastAsia="Times New Roman"/>
          <w:color w:val="000000"/>
          <w:shd w:val="clear" w:color="auto" w:fill="FFFFFF"/>
          <w:lang w:val="hu-HU"/>
        </w:rPr>
        <w:t>, hogy változtassanak a városok működ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ésén.</w:t>
      </w:r>
      <w:r>
        <w:rPr>
          <w:rFonts w:eastAsia="Times New Roman"/>
          <w:color w:val="000000"/>
          <w:shd w:val="clear" w:color="auto" w:fill="FFFFFF"/>
          <w:lang w:val="hu-HU"/>
        </w:rPr>
        <w:t xml:space="preserve">” – mondta el </w:t>
      </w:r>
      <w:proofErr w:type="spellStart"/>
      <w:r>
        <w:rPr>
          <w:rFonts w:eastAsia="Times New Roman"/>
          <w:color w:val="000000"/>
          <w:shd w:val="clear" w:color="auto" w:fill="FFFFFF"/>
          <w:lang w:val="hu-HU"/>
        </w:rPr>
        <w:t>Jim</w:t>
      </w:r>
      <w:proofErr w:type="spellEnd"/>
      <w:r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proofErr w:type="spellStart"/>
      <w:r>
        <w:rPr>
          <w:rFonts w:eastAsia="Times New Roman"/>
          <w:color w:val="000000"/>
          <w:shd w:val="clear" w:color="auto" w:fill="FFFFFF"/>
          <w:lang w:val="hu-HU"/>
        </w:rPr>
        <w:t>Farley</w:t>
      </w:r>
      <w:proofErr w:type="spellEnd"/>
      <w:r>
        <w:rPr>
          <w:rFonts w:eastAsia="Times New Roman"/>
          <w:color w:val="000000"/>
          <w:shd w:val="clear" w:color="auto" w:fill="FFFFFF"/>
          <w:lang w:val="hu-HU"/>
        </w:rPr>
        <w:t xml:space="preserve">, a Ford 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Pr="00C33387">
        <w:rPr>
          <w:lang w:val="hu-HU"/>
        </w:rPr>
        <w:t xml:space="preserve">ügyvezető alelnöke és a </w:t>
      </w:r>
      <w:proofErr w:type="gramStart"/>
      <w:r w:rsidRPr="00C33387">
        <w:rPr>
          <w:lang w:val="hu-HU"/>
        </w:rPr>
        <w:t>globális</w:t>
      </w:r>
      <w:proofErr w:type="gramEnd"/>
      <w:r w:rsidRPr="00C33387">
        <w:rPr>
          <w:lang w:val="hu-HU"/>
        </w:rPr>
        <w:t xml:space="preserve"> piacokért felelős elnöke</w:t>
      </w:r>
      <w:r>
        <w:rPr>
          <w:lang w:val="hu-HU"/>
        </w:rPr>
        <w:t>.</w:t>
      </w:r>
      <w:r w:rsidRPr="00C33387">
        <w:rPr>
          <w:lang w:val="hu-HU"/>
        </w:rPr>
        <w:t xml:space="preserve"> </w:t>
      </w:r>
      <w:r>
        <w:rPr>
          <w:lang w:val="hu-HU"/>
        </w:rPr>
        <w:t>„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Ezek az autók nem csupán az utazni vagy szállítani vágyókra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hatnak majd, hanem sokkal több emberre</w:t>
      </w:r>
      <w:r w:rsidR="00190AB3" w:rsidRPr="00C33387">
        <w:rPr>
          <w:rFonts w:eastAsia="Times New Roman"/>
          <w:color w:val="000000"/>
          <w:shd w:val="clear" w:color="auto" w:fill="FFFFFF"/>
          <w:lang w:val="hu-HU"/>
        </w:rPr>
        <w:t xml:space="preserve">. Ha 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némi emberi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 xml:space="preserve">vonással </w:t>
      </w:r>
      <w:r w:rsidR="00190AB3" w:rsidRPr="00C33387">
        <w:rPr>
          <w:rFonts w:eastAsia="Times New Roman"/>
          <w:color w:val="000000"/>
          <w:shd w:val="clear" w:color="auto" w:fill="FFFFFF"/>
          <w:lang w:val="hu-HU"/>
        </w:rPr>
        <w:t>ötvözzük az önvezető járműve</w:t>
      </w:r>
      <w:r w:rsidR="0023341E" w:rsidRPr="00C33387">
        <w:rPr>
          <w:rFonts w:eastAsia="Times New Roman"/>
          <w:color w:val="000000"/>
          <w:shd w:val="clear" w:color="auto" w:fill="FFFFFF"/>
          <w:lang w:val="hu-HU"/>
        </w:rPr>
        <w:t>k teljesítményét és hatókörét, az összetartóbb közösségek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 xml:space="preserve"> kialakulásához</w:t>
      </w:r>
      <w:r w:rsidR="0023341E" w:rsidRPr="00C33387">
        <w:rPr>
          <w:rFonts w:eastAsia="Times New Roman"/>
          <w:color w:val="000000"/>
          <w:shd w:val="clear" w:color="auto" w:fill="FFFFFF"/>
          <w:lang w:val="hu-HU"/>
        </w:rPr>
        <w:t xml:space="preserve"> vezet, és erősebb kapcsolatot 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szül a</w:t>
      </w:r>
      <w:r w:rsidR="0023341E" w:rsidRPr="00C33387">
        <w:rPr>
          <w:rFonts w:eastAsia="Times New Roman"/>
          <w:color w:val="000000"/>
          <w:shd w:val="clear" w:color="auto" w:fill="FFFFFF"/>
          <w:lang w:val="hu-HU"/>
        </w:rPr>
        <w:t xml:space="preserve"> vállalkozások és ügyfeleik között. A közös munka révén olyan jövőt 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építhetünk</w:t>
      </w:r>
      <w:r w:rsidR="0023341E" w:rsidRPr="00C33387">
        <w:rPr>
          <w:rFonts w:eastAsia="Times New Roman"/>
          <w:color w:val="000000"/>
          <w:shd w:val="clear" w:color="auto" w:fill="FFFFFF"/>
          <w:lang w:val="hu-HU"/>
        </w:rPr>
        <w:t>, ahol közösségünk</w:t>
      </w:r>
      <w:r w:rsidR="00C33387">
        <w:rPr>
          <w:rFonts w:eastAsia="Times New Roman"/>
          <w:color w:val="000000"/>
          <w:shd w:val="clear" w:color="auto" w:fill="FFFFFF"/>
          <w:lang w:val="hu-HU"/>
        </w:rPr>
        <w:t xml:space="preserve"> </w:t>
      </w:r>
      <w:r w:rsidR="0023341E" w:rsidRPr="00C33387">
        <w:rPr>
          <w:rFonts w:eastAsia="Times New Roman"/>
          <w:color w:val="000000"/>
          <w:shd w:val="clear" w:color="auto" w:fill="FFFFFF"/>
          <w:lang w:val="hu-HU"/>
        </w:rPr>
        <w:t>mindenféle szállítási ig</w:t>
      </w:r>
      <w:r w:rsidR="00C33387" w:rsidRPr="00C33387">
        <w:rPr>
          <w:rFonts w:eastAsia="Times New Roman"/>
          <w:color w:val="000000"/>
          <w:shd w:val="clear" w:color="auto" w:fill="FFFFFF"/>
          <w:lang w:val="hu-HU"/>
        </w:rPr>
        <w:t>ényét ki tudjuk majd elégíteni.</w:t>
      </w:r>
      <w:r>
        <w:rPr>
          <w:rFonts w:eastAsia="Times New Roman"/>
          <w:color w:val="000000"/>
          <w:shd w:val="clear" w:color="auto" w:fill="FFFFFF"/>
          <w:lang w:val="hu-HU"/>
        </w:rPr>
        <w:t>”</w:t>
      </w:r>
    </w:p>
    <w:sectPr w:rsidR="005205F7" w:rsidRPr="00C33387" w:rsidSect="0050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AB8"/>
    <w:multiLevelType w:val="hybridMultilevel"/>
    <w:tmpl w:val="FB52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B12BA"/>
    <w:multiLevelType w:val="hybridMultilevel"/>
    <w:tmpl w:val="6BFCFA48"/>
    <w:lvl w:ilvl="0" w:tplc="11B25AE4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3"/>
    <w:rsid w:val="00014934"/>
    <w:rsid w:val="0005695E"/>
    <w:rsid w:val="0005744C"/>
    <w:rsid w:val="00065885"/>
    <w:rsid w:val="0006752B"/>
    <w:rsid w:val="00081DB4"/>
    <w:rsid w:val="000A1D39"/>
    <w:rsid w:val="000A6C02"/>
    <w:rsid w:val="000B21F0"/>
    <w:rsid w:val="000B5879"/>
    <w:rsid w:val="000C1897"/>
    <w:rsid w:val="00120A2A"/>
    <w:rsid w:val="00133F73"/>
    <w:rsid w:val="00147C4C"/>
    <w:rsid w:val="00162453"/>
    <w:rsid w:val="00163133"/>
    <w:rsid w:val="00190AB3"/>
    <w:rsid w:val="001D6F50"/>
    <w:rsid w:val="001E538C"/>
    <w:rsid w:val="0023341E"/>
    <w:rsid w:val="00261B5D"/>
    <w:rsid w:val="00272C66"/>
    <w:rsid w:val="002828AD"/>
    <w:rsid w:val="00296C7F"/>
    <w:rsid w:val="002D1178"/>
    <w:rsid w:val="002E5074"/>
    <w:rsid w:val="002E5B9B"/>
    <w:rsid w:val="00325BEF"/>
    <w:rsid w:val="003536AB"/>
    <w:rsid w:val="00397BFE"/>
    <w:rsid w:val="003A14BD"/>
    <w:rsid w:val="003B5588"/>
    <w:rsid w:val="003E0705"/>
    <w:rsid w:val="004438F2"/>
    <w:rsid w:val="00447BEB"/>
    <w:rsid w:val="00480A01"/>
    <w:rsid w:val="00487265"/>
    <w:rsid w:val="004A6847"/>
    <w:rsid w:val="004E4C3F"/>
    <w:rsid w:val="004F67B2"/>
    <w:rsid w:val="004F6E7F"/>
    <w:rsid w:val="00505C77"/>
    <w:rsid w:val="005162AD"/>
    <w:rsid w:val="00517766"/>
    <w:rsid w:val="005205F7"/>
    <w:rsid w:val="00536854"/>
    <w:rsid w:val="00570095"/>
    <w:rsid w:val="00571FDC"/>
    <w:rsid w:val="005A2E54"/>
    <w:rsid w:val="005A679D"/>
    <w:rsid w:val="005B5423"/>
    <w:rsid w:val="005C235A"/>
    <w:rsid w:val="005D002E"/>
    <w:rsid w:val="005D27FF"/>
    <w:rsid w:val="005E707C"/>
    <w:rsid w:val="006417A2"/>
    <w:rsid w:val="00661E2A"/>
    <w:rsid w:val="006938AA"/>
    <w:rsid w:val="006C1B15"/>
    <w:rsid w:val="006E53FE"/>
    <w:rsid w:val="006F0D3E"/>
    <w:rsid w:val="00724F33"/>
    <w:rsid w:val="00732D09"/>
    <w:rsid w:val="00752811"/>
    <w:rsid w:val="00770B03"/>
    <w:rsid w:val="0079599C"/>
    <w:rsid w:val="0079620B"/>
    <w:rsid w:val="007B3374"/>
    <w:rsid w:val="007B613A"/>
    <w:rsid w:val="007C2CFA"/>
    <w:rsid w:val="007E2776"/>
    <w:rsid w:val="007E35B5"/>
    <w:rsid w:val="00840FB0"/>
    <w:rsid w:val="00870219"/>
    <w:rsid w:val="008A0FC6"/>
    <w:rsid w:val="008B6FF6"/>
    <w:rsid w:val="008E7B93"/>
    <w:rsid w:val="008F639F"/>
    <w:rsid w:val="0092493B"/>
    <w:rsid w:val="00925CB0"/>
    <w:rsid w:val="00940CFF"/>
    <w:rsid w:val="00962194"/>
    <w:rsid w:val="009918EB"/>
    <w:rsid w:val="009B067F"/>
    <w:rsid w:val="009B18B8"/>
    <w:rsid w:val="009B7A8D"/>
    <w:rsid w:val="009D533E"/>
    <w:rsid w:val="009E05F1"/>
    <w:rsid w:val="00A101E5"/>
    <w:rsid w:val="00A22192"/>
    <w:rsid w:val="00A2518F"/>
    <w:rsid w:val="00A524B4"/>
    <w:rsid w:val="00A96304"/>
    <w:rsid w:val="00AA181C"/>
    <w:rsid w:val="00AB134E"/>
    <w:rsid w:val="00AD0C80"/>
    <w:rsid w:val="00B0738E"/>
    <w:rsid w:val="00B113CC"/>
    <w:rsid w:val="00B34C48"/>
    <w:rsid w:val="00B34F11"/>
    <w:rsid w:val="00B65665"/>
    <w:rsid w:val="00B71116"/>
    <w:rsid w:val="00B948A5"/>
    <w:rsid w:val="00BF3A66"/>
    <w:rsid w:val="00C1068D"/>
    <w:rsid w:val="00C178B3"/>
    <w:rsid w:val="00C31351"/>
    <w:rsid w:val="00C325AB"/>
    <w:rsid w:val="00C33387"/>
    <w:rsid w:val="00C441BF"/>
    <w:rsid w:val="00C76D07"/>
    <w:rsid w:val="00CA0187"/>
    <w:rsid w:val="00CA06BD"/>
    <w:rsid w:val="00CA1D3C"/>
    <w:rsid w:val="00CC77DF"/>
    <w:rsid w:val="00CD6DA3"/>
    <w:rsid w:val="00CF0334"/>
    <w:rsid w:val="00D11F72"/>
    <w:rsid w:val="00D15356"/>
    <w:rsid w:val="00D24D02"/>
    <w:rsid w:val="00D54FA0"/>
    <w:rsid w:val="00D60EE3"/>
    <w:rsid w:val="00D82180"/>
    <w:rsid w:val="00DD217E"/>
    <w:rsid w:val="00DE40C0"/>
    <w:rsid w:val="00DE40DC"/>
    <w:rsid w:val="00E23E06"/>
    <w:rsid w:val="00E2621A"/>
    <w:rsid w:val="00E71B2A"/>
    <w:rsid w:val="00EB0F15"/>
    <w:rsid w:val="00EB291F"/>
    <w:rsid w:val="00ED2D85"/>
    <w:rsid w:val="00EF5289"/>
    <w:rsid w:val="00F01F4F"/>
    <w:rsid w:val="00F057CB"/>
    <w:rsid w:val="00F23DE9"/>
    <w:rsid w:val="00F57054"/>
    <w:rsid w:val="00F87130"/>
    <w:rsid w:val="00F97A72"/>
    <w:rsid w:val="00FC5BC4"/>
    <w:rsid w:val="00FF6648"/>
    <w:rsid w:val="0E611459"/>
    <w:rsid w:val="15FCCCD3"/>
    <w:rsid w:val="25294587"/>
    <w:rsid w:val="2C00ABA0"/>
    <w:rsid w:val="2EDE5D34"/>
    <w:rsid w:val="38747E37"/>
    <w:rsid w:val="3DAD760A"/>
    <w:rsid w:val="3FEDE4AA"/>
    <w:rsid w:val="601383D3"/>
    <w:rsid w:val="6AE20C62"/>
    <w:rsid w:val="6CB668D0"/>
    <w:rsid w:val="75758D63"/>
    <w:rsid w:val="780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323"/>
  <w15:docId w15:val="{D5AA025C-527B-4C41-9AAD-F016CEEE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B93"/>
    <w:pPr>
      <w:spacing w:after="0" w:line="240" w:lineRule="auto"/>
    </w:pPr>
  </w:style>
  <w:style w:type="paragraph" w:customStyle="1" w:styleId="Body">
    <w:name w:val="Body"/>
    <w:rsid w:val="005205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styleId="ListParagraph">
    <w:name w:val="List Paragraph"/>
    <w:uiPriority w:val="34"/>
    <w:qFormat/>
    <w:rsid w:val="005205F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graf">
    <w:name w:val="graf"/>
    <w:basedOn w:val="Normal"/>
    <w:rsid w:val="005205F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</w:rPr>
  </w:style>
  <w:style w:type="paragraph" w:customStyle="1" w:styleId="m6741605424277579579msolistparagraph">
    <w:name w:val="m_6741605424277579579msolistparagraph"/>
    <w:basedOn w:val="Normal"/>
    <w:rsid w:val="005205F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1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705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Mammo, Jordan (J.)</dc:creator>
  <cp:lastModifiedBy>Gyorke, Orsolya (O.)</cp:lastModifiedBy>
  <cp:revision>4</cp:revision>
  <cp:lastPrinted>2018-01-08T16:23:00Z</cp:lastPrinted>
  <dcterms:created xsi:type="dcterms:W3CDTF">2018-02-13T21:05:00Z</dcterms:created>
  <dcterms:modified xsi:type="dcterms:W3CDTF">2018-02-13T21:23:00Z</dcterms:modified>
</cp:coreProperties>
</file>