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DB" w:rsidRPr="0097713A" w:rsidRDefault="008460DB" w:rsidP="008460DB">
      <w:pPr>
        <w:rPr>
          <w:rFonts w:ascii="Times" w:eastAsia="Times New Roman" w:hAnsi="Times" w:cs="Times New Roman"/>
          <w:sz w:val="32"/>
          <w:szCs w:val="32"/>
        </w:rPr>
      </w:pPr>
    </w:p>
    <w:p w:rsidR="008460DB" w:rsidRPr="0097713A" w:rsidRDefault="008460DB" w:rsidP="008460DB">
      <w:pPr>
        <w:rPr>
          <w:rFonts w:ascii="Times" w:eastAsia="Times New Roman" w:hAnsi="Times" w:cs="Times New Roman"/>
          <w:b/>
          <w:sz w:val="32"/>
          <w:szCs w:val="32"/>
        </w:rPr>
      </w:pPr>
      <w:r w:rsidRPr="0097713A">
        <w:rPr>
          <w:rFonts w:ascii="Times" w:eastAsia="Times New Roman" w:hAnsi="Times" w:cs="Times New Roman"/>
          <w:b/>
          <w:sz w:val="32"/>
          <w:szCs w:val="32"/>
        </w:rPr>
        <w:t>Kulturrestauranger, en växande restauranggrupp</w:t>
      </w:r>
    </w:p>
    <w:p w:rsidR="00495E44" w:rsidRDefault="00495E44" w:rsidP="00495E44">
      <w:pPr>
        <w:rPr>
          <w:rFonts w:ascii="Times" w:eastAsia="Times New Roman" w:hAnsi="Times" w:cs="Times New Roman"/>
          <w:sz w:val="20"/>
          <w:szCs w:val="20"/>
        </w:rPr>
      </w:pPr>
    </w:p>
    <w:p w:rsidR="0097713A" w:rsidRDefault="0097713A" w:rsidP="008460DB">
      <w:pPr>
        <w:rPr>
          <w:rFonts w:ascii="Times" w:eastAsia="Times New Roman" w:hAnsi="Times" w:cs="Times New Roman"/>
          <w:b/>
          <w:sz w:val="20"/>
          <w:szCs w:val="20"/>
        </w:rPr>
      </w:pPr>
    </w:p>
    <w:p w:rsidR="0097713A" w:rsidRDefault="008460DB" w:rsidP="00495E44">
      <w:pPr>
        <w:rPr>
          <w:rFonts w:ascii="Times" w:eastAsia="Times New Roman" w:hAnsi="Times" w:cs="Times New Roman"/>
          <w:b/>
          <w:sz w:val="20"/>
          <w:szCs w:val="20"/>
        </w:rPr>
      </w:pPr>
      <w:r w:rsidRPr="0097713A">
        <w:rPr>
          <w:rFonts w:ascii="Times" w:eastAsia="Times New Roman" w:hAnsi="Times" w:cs="Times New Roman"/>
          <w:b/>
          <w:sz w:val="20"/>
          <w:szCs w:val="20"/>
        </w:rPr>
        <w:t>Den bra, goda och vackra maten är mer älskad en någonsin. Måltidsupplevelse</w:t>
      </w:r>
      <w:r w:rsidR="00187CB1" w:rsidRPr="0097713A">
        <w:rPr>
          <w:rFonts w:ascii="Times" w:eastAsia="Times New Roman" w:hAnsi="Times" w:cs="Times New Roman"/>
          <w:b/>
          <w:sz w:val="20"/>
          <w:szCs w:val="20"/>
        </w:rPr>
        <w:t>r</w:t>
      </w:r>
      <w:r w:rsidRPr="0097713A">
        <w:rPr>
          <w:rFonts w:ascii="Times" w:eastAsia="Times New Roman" w:hAnsi="Times" w:cs="Times New Roman"/>
          <w:b/>
          <w:sz w:val="20"/>
          <w:szCs w:val="20"/>
        </w:rPr>
        <w:t xml:space="preserve"> är viktigare </w:t>
      </w:r>
      <w:r w:rsidR="00187CB1" w:rsidRPr="0097713A">
        <w:rPr>
          <w:rFonts w:ascii="Times" w:eastAsia="Times New Roman" w:hAnsi="Times" w:cs="Times New Roman"/>
          <w:b/>
          <w:sz w:val="20"/>
          <w:szCs w:val="20"/>
        </w:rPr>
        <w:t>än</w:t>
      </w:r>
      <w:r w:rsidR="0097713A" w:rsidRPr="0097713A">
        <w:rPr>
          <w:rFonts w:ascii="Times" w:eastAsia="Times New Roman" w:hAnsi="Times" w:cs="Times New Roman"/>
          <w:b/>
          <w:sz w:val="20"/>
          <w:szCs w:val="20"/>
        </w:rPr>
        <w:t xml:space="preserve"> måltidslösningar, inte minst i</w:t>
      </w:r>
      <w:r w:rsidRPr="0097713A">
        <w:rPr>
          <w:rFonts w:ascii="Times" w:eastAsia="Times New Roman" w:hAnsi="Times" w:cs="Times New Roman"/>
          <w:b/>
          <w:sz w:val="20"/>
          <w:szCs w:val="20"/>
        </w:rPr>
        <w:t xml:space="preserve"> kulturlivet.</w:t>
      </w:r>
      <w:r w:rsidR="0097713A" w:rsidRPr="0097713A">
        <w:rPr>
          <w:rFonts w:ascii="Times" w:eastAsia="Times New Roman" w:hAnsi="Times" w:cs="Times New Roman"/>
          <w:b/>
          <w:sz w:val="20"/>
          <w:szCs w:val="20"/>
        </w:rPr>
        <w:t xml:space="preserve"> </w:t>
      </w:r>
      <w:r w:rsidRPr="0097713A">
        <w:rPr>
          <w:rFonts w:ascii="Times" w:eastAsia="Times New Roman" w:hAnsi="Times" w:cs="Times New Roman"/>
          <w:b/>
          <w:sz w:val="20"/>
          <w:szCs w:val="20"/>
        </w:rPr>
        <w:t xml:space="preserve">För att uppmärksamma ambitiösa </w:t>
      </w:r>
      <w:r w:rsidR="00187CB1" w:rsidRPr="0097713A">
        <w:rPr>
          <w:rFonts w:ascii="Times" w:eastAsia="Times New Roman" w:hAnsi="Times" w:cs="Times New Roman"/>
          <w:b/>
          <w:sz w:val="20"/>
          <w:szCs w:val="20"/>
        </w:rPr>
        <w:t>restaurangsatsningar i kulturlive</w:t>
      </w:r>
      <w:r w:rsidR="0097713A" w:rsidRPr="0097713A">
        <w:rPr>
          <w:rFonts w:ascii="Times" w:eastAsia="Times New Roman" w:hAnsi="Times" w:cs="Times New Roman"/>
          <w:b/>
          <w:sz w:val="20"/>
          <w:szCs w:val="20"/>
        </w:rPr>
        <w:t>t</w:t>
      </w:r>
      <w:r w:rsidR="00187CB1" w:rsidRPr="0097713A">
        <w:rPr>
          <w:rFonts w:ascii="Times" w:eastAsia="Times New Roman" w:hAnsi="Times" w:cs="Times New Roman"/>
          <w:b/>
          <w:sz w:val="20"/>
          <w:szCs w:val="20"/>
        </w:rPr>
        <w:t xml:space="preserve"> presenterar t</w:t>
      </w:r>
      <w:r w:rsidRPr="0097713A">
        <w:rPr>
          <w:rFonts w:ascii="Times" w:eastAsia="Times New Roman" w:hAnsi="Times" w:cs="Times New Roman"/>
          <w:b/>
          <w:sz w:val="20"/>
          <w:szCs w:val="20"/>
        </w:rPr>
        <w:t xml:space="preserve">idskriften Restauranger&amp; Storkök </w:t>
      </w:r>
      <w:r w:rsidR="0097713A" w:rsidRPr="0097713A">
        <w:rPr>
          <w:rFonts w:ascii="Times" w:eastAsia="Times New Roman" w:hAnsi="Times" w:cs="Times New Roman"/>
          <w:b/>
          <w:sz w:val="20"/>
          <w:szCs w:val="20"/>
        </w:rPr>
        <w:t>priset Årets Kulturrestaurang</w:t>
      </w:r>
      <w:r w:rsidR="0097713A">
        <w:rPr>
          <w:rFonts w:ascii="Times" w:eastAsia="Times New Roman" w:hAnsi="Times" w:cs="Times New Roman"/>
          <w:b/>
          <w:sz w:val="20"/>
          <w:szCs w:val="20"/>
        </w:rPr>
        <w:t xml:space="preserve">. </w:t>
      </w:r>
    </w:p>
    <w:p w:rsidR="0097713A" w:rsidRPr="0097713A" w:rsidRDefault="0097713A" w:rsidP="00495E44">
      <w:pPr>
        <w:rPr>
          <w:rFonts w:ascii="Times" w:eastAsia="Times New Roman" w:hAnsi="Times" w:cs="Times New Roman"/>
          <w:b/>
          <w:sz w:val="20"/>
          <w:szCs w:val="20"/>
        </w:rPr>
      </w:pPr>
      <w:r>
        <w:rPr>
          <w:rFonts w:ascii="Times" w:eastAsia="Times New Roman" w:hAnsi="Times" w:cs="Times New Roman"/>
          <w:b/>
          <w:sz w:val="20"/>
          <w:szCs w:val="20"/>
        </w:rPr>
        <w:t>Nomineringsprocessen är i full gång och priset delas ut på Restauranggalan den 2 november.</w:t>
      </w:r>
    </w:p>
    <w:p w:rsidR="008460DB" w:rsidRDefault="008460DB" w:rsidP="00495E44">
      <w:pPr>
        <w:rPr>
          <w:rFonts w:ascii="Times" w:eastAsia="Times New Roman" w:hAnsi="Times" w:cs="Times New Roman"/>
          <w:sz w:val="20"/>
          <w:szCs w:val="20"/>
        </w:rPr>
      </w:pPr>
    </w:p>
    <w:p w:rsidR="00A23BC5" w:rsidRPr="00A23BC5" w:rsidRDefault="00A23BC5" w:rsidP="00A23BC5">
      <w:pPr>
        <w:rPr>
          <w:rFonts w:ascii="Times" w:eastAsia="Times New Roman" w:hAnsi="Times" w:cs="Times New Roman"/>
          <w:sz w:val="20"/>
          <w:szCs w:val="20"/>
        </w:rPr>
      </w:pPr>
      <w:r>
        <w:rPr>
          <w:rFonts w:ascii="Times" w:eastAsia="Times New Roman" w:hAnsi="Times" w:cs="Times New Roman"/>
          <w:sz w:val="20"/>
          <w:szCs w:val="20"/>
        </w:rPr>
        <w:t xml:space="preserve">– </w:t>
      </w:r>
      <w:r w:rsidRPr="00A23BC5">
        <w:rPr>
          <w:rFonts w:ascii="Times" w:eastAsia="Times New Roman" w:hAnsi="Times" w:cs="Times New Roman"/>
          <w:sz w:val="20"/>
          <w:szCs w:val="20"/>
        </w:rPr>
        <w:t>Mat lockar gäster</w:t>
      </w:r>
      <w:r w:rsidR="008460DB">
        <w:rPr>
          <w:rFonts w:ascii="Times" w:eastAsia="Times New Roman" w:hAnsi="Times" w:cs="Times New Roman"/>
          <w:sz w:val="20"/>
          <w:szCs w:val="20"/>
        </w:rPr>
        <w:t xml:space="preserve">, inte bara till restauranger. </w:t>
      </w:r>
      <w:r w:rsidRPr="00A23BC5">
        <w:rPr>
          <w:rFonts w:ascii="Times" w:eastAsia="Times New Roman" w:hAnsi="Times" w:cs="Times New Roman"/>
          <w:sz w:val="20"/>
          <w:szCs w:val="20"/>
        </w:rPr>
        <w:t>Restauranger är viktiga nav, till exempel i kulturlivet.</w:t>
      </w:r>
    </w:p>
    <w:p w:rsidR="00A23BC5" w:rsidRPr="00A23BC5" w:rsidRDefault="00A23BC5" w:rsidP="00A23BC5">
      <w:pPr>
        <w:rPr>
          <w:rFonts w:ascii="Times" w:eastAsia="Times New Roman" w:hAnsi="Times" w:cs="Times New Roman"/>
          <w:sz w:val="20"/>
          <w:szCs w:val="20"/>
        </w:rPr>
      </w:pPr>
      <w:r w:rsidRPr="00A23BC5">
        <w:rPr>
          <w:rFonts w:ascii="Times" w:eastAsia="Times New Roman" w:hAnsi="Times" w:cs="Times New Roman"/>
          <w:sz w:val="20"/>
          <w:szCs w:val="20"/>
        </w:rPr>
        <w:t xml:space="preserve">I </w:t>
      </w:r>
      <w:r w:rsidR="00495E44" w:rsidRPr="00A23BC5">
        <w:rPr>
          <w:rFonts w:ascii="Times" w:eastAsia="Times New Roman" w:hAnsi="Times" w:cs="Times New Roman"/>
          <w:sz w:val="20"/>
          <w:szCs w:val="20"/>
        </w:rPr>
        <w:t xml:space="preserve">flödet av rapportering kring den dynamiska restaurangbranschen </w:t>
      </w:r>
      <w:r>
        <w:rPr>
          <w:rFonts w:ascii="Times" w:eastAsia="Times New Roman" w:hAnsi="Times" w:cs="Times New Roman"/>
          <w:sz w:val="20"/>
          <w:szCs w:val="20"/>
        </w:rPr>
        <w:t>finns många fantas</w:t>
      </w:r>
      <w:r w:rsidR="008460DB">
        <w:rPr>
          <w:rFonts w:ascii="Times" w:eastAsia="Times New Roman" w:hAnsi="Times" w:cs="Times New Roman"/>
          <w:sz w:val="20"/>
          <w:szCs w:val="20"/>
        </w:rPr>
        <w:t>t</w:t>
      </w:r>
      <w:r>
        <w:rPr>
          <w:rFonts w:ascii="Times" w:eastAsia="Times New Roman" w:hAnsi="Times" w:cs="Times New Roman"/>
          <w:sz w:val="20"/>
          <w:szCs w:val="20"/>
        </w:rPr>
        <w:t xml:space="preserve">iska krogar som förgyller kulturupplevelsen med en kulinarisk upplevelse, säger </w:t>
      </w:r>
      <w:r w:rsidRPr="00A23BC5">
        <w:rPr>
          <w:rFonts w:ascii="Times" w:eastAsia="Times New Roman" w:hAnsi="Times" w:cs="Times New Roman"/>
          <w:sz w:val="20"/>
          <w:szCs w:val="20"/>
        </w:rPr>
        <w:t xml:space="preserve">Lisbeth </w:t>
      </w:r>
      <w:proofErr w:type="spellStart"/>
      <w:r w:rsidRPr="00A23BC5">
        <w:rPr>
          <w:rFonts w:ascii="Times" w:eastAsia="Times New Roman" w:hAnsi="Times" w:cs="Times New Roman"/>
          <w:sz w:val="20"/>
          <w:szCs w:val="20"/>
        </w:rPr>
        <w:t>Rauden</w:t>
      </w:r>
      <w:proofErr w:type="spellEnd"/>
      <w:r w:rsidRPr="00A23BC5">
        <w:rPr>
          <w:rFonts w:ascii="Times" w:eastAsia="Times New Roman" w:hAnsi="Times" w:cs="Times New Roman"/>
          <w:sz w:val="20"/>
          <w:szCs w:val="20"/>
        </w:rPr>
        <w:t>, chefredaktör på branschtidningen Restauranger &amp; Storkök</w:t>
      </w:r>
      <w:r>
        <w:rPr>
          <w:rFonts w:ascii="Times" w:eastAsia="Times New Roman" w:hAnsi="Times" w:cs="Times New Roman"/>
          <w:sz w:val="20"/>
          <w:szCs w:val="20"/>
        </w:rPr>
        <w:t>.</w:t>
      </w:r>
    </w:p>
    <w:p w:rsidR="0097713A" w:rsidRDefault="0097713A" w:rsidP="00A23BC5">
      <w:pPr>
        <w:rPr>
          <w:rFonts w:ascii="Times" w:eastAsia="Times New Roman" w:hAnsi="Times" w:cs="Times New Roman"/>
          <w:sz w:val="20"/>
          <w:szCs w:val="20"/>
        </w:rPr>
      </w:pPr>
    </w:p>
    <w:p w:rsidR="00A23BC5" w:rsidRDefault="00495E44" w:rsidP="00A23BC5">
      <w:pPr>
        <w:rPr>
          <w:rFonts w:ascii="Times" w:eastAsia="Times New Roman" w:hAnsi="Times" w:cs="Times New Roman"/>
          <w:sz w:val="20"/>
          <w:szCs w:val="20"/>
        </w:rPr>
      </w:pPr>
      <w:r w:rsidRPr="00A23BC5">
        <w:rPr>
          <w:rFonts w:ascii="Times" w:eastAsia="Times New Roman" w:hAnsi="Times" w:cs="Times New Roman"/>
          <w:sz w:val="20"/>
          <w:szCs w:val="20"/>
        </w:rPr>
        <w:t>Restauranger i kulturkontext är internationell</w:t>
      </w:r>
      <w:r w:rsidR="00A23BC5">
        <w:rPr>
          <w:rFonts w:ascii="Times" w:eastAsia="Times New Roman" w:hAnsi="Times" w:cs="Times New Roman"/>
          <w:sz w:val="20"/>
          <w:szCs w:val="20"/>
        </w:rPr>
        <w:t xml:space="preserve"> trend som fått fäste i Sverige. </w:t>
      </w:r>
      <w:r w:rsidRPr="00A23BC5">
        <w:rPr>
          <w:rFonts w:ascii="Times" w:eastAsia="Times New Roman" w:hAnsi="Times" w:cs="Times New Roman"/>
          <w:sz w:val="20"/>
          <w:szCs w:val="20"/>
        </w:rPr>
        <w:t xml:space="preserve">För besökaren i en konsthall, museum eller konsert är måltidsupplevelsen lika viktigt som själva kulturupplevelsen, </w:t>
      </w:r>
    </w:p>
    <w:p w:rsidR="00495E44" w:rsidRPr="00A23BC5" w:rsidRDefault="00A23BC5" w:rsidP="00A23BC5">
      <w:pPr>
        <w:rPr>
          <w:rFonts w:ascii="Times" w:eastAsia="Times New Roman" w:hAnsi="Times" w:cs="Times New Roman"/>
          <w:sz w:val="20"/>
          <w:szCs w:val="20"/>
        </w:rPr>
      </w:pPr>
      <w:r>
        <w:rPr>
          <w:rFonts w:ascii="Times" w:eastAsia="Times New Roman" w:hAnsi="Times" w:cs="Times New Roman"/>
          <w:sz w:val="20"/>
          <w:szCs w:val="20"/>
        </w:rPr>
        <w:t xml:space="preserve">– </w:t>
      </w:r>
      <w:r w:rsidRPr="00A23BC5">
        <w:rPr>
          <w:rFonts w:ascii="Times" w:eastAsia="Times New Roman" w:hAnsi="Times" w:cs="Times New Roman"/>
          <w:sz w:val="20"/>
          <w:szCs w:val="20"/>
        </w:rPr>
        <w:t>M</w:t>
      </w:r>
      <w:r w:rsidR="008460DB">
        <w:rPr>
          <w:rFonts w:ascii="Times" w:eastAsia="Times New Roman" w:hAnsi="Times" w:cs="Times New Roman"/>
          <w:sz w:val="20"/>
          <w:szCs w:val="20"/>
        </w:rPr>
        <w:t xml:space="preserve">ånga </w:t>
      </w:r>
      <w:r w:rsidR="00495E44" w:rsidRPr="00A23BC5">
        <w:rPr>
          <w:rFonts w:ascii="Times" w:eastAsia="Times New Roman" w:hAnsi="Times" w:cs="Times New Roman"/>
          <w:sz w:val="20"/>
          <w:szCs w:val="20"/>
        </w:rPr>
        <w:t>muse</w:t>
      </w:r>
      <w:r w:rsidR="008460DB">
        <w:rPr>
          <w:rFonts w:ascii="Times" w:eastAsia="Times New Roman" w:hAnsi="Times" w:cs="Times New Roman"/>
          <w:sz w:val="20"/>
          <w:szCs w:val="20"/>
        </w:rPr>
        <w:t>er</w:t>
      </w:r>
      <w:r w:rsidR="00495E44" w:rsidRPr="00A23BC5">
        <w:rPr>
          <w:rFonts w:ascii="Times" w:eastAsia="Times New Roman" w:hAnsi="Times" w:cs="Times New Roman"/>
          <w:sz w:val="20"/>
          <w:szCs w:val="20"/>
        </w:rPr>
        <w:t xml:space="preserve"> marknadsför numera sina restauranger lika intensivt som sina utställningar. </w:t>
      </w:r>
      <w:r w:rsidRPr="00A23BC5">
        <w:rPr>
          <w:rFonts w:ascii="Times" w:eastAsia="Times New Roman" w:hAnsi="Times" w:cs="Times New Roman"/>
          <w:sz w:val="20"/>
          <w:szCs w:val="20"/>
        </w:rPr>
        <w:t xml:space="preserve"> </w:t>
      </w:r>
      <w:r w:rsidR="00495E44" w:rsidRPr="00A23BC5">
        <w:rPr>
          <w:rFonts w:ascii="Times" w:eastAsia="Times New Roman" w:hAnsi="Times" w:cs="Times New Roman"/>
          <w:sz w:val="20"/>
          <w:szCs w:val="20"/>
        </w:rPr>
        <w:t>Därför är det med stor glädje vi kan presentera en ny kategori på Restauranggalan</w:t>
      </w:r>
      <w:r w:rsidR="0097713A">
        <w:rPr>
          <w:rFonts w:ascii="Times" w:eastAsia="Times New Roman" w:hAnsi="Times" w:cs="Times New Roman"/>
          <w:sz w:val="20"/>
          <w:szCs w:val="20"/>
        </w:rPr>
        <w:t xml:space="preserve"> tillsammans med Arla</w:t>
      </w:r>
      <w:bookmarkStart w:id="0" w:name="_GoBack"/>
      <w:bookmarkEnd w:id="0"/>
      <w:r w:rsidR="00495E44" w:rsidRPr="00A23BC5">
        <w:rPr>
          <w:rFonts w:ascii="Times" w:eastAsia="Times New Roman" w:hAnsi="Times" w:cs="Times New Roman"/>
          <w:sz w:val="20"/>
          <w:szCs w:val="20"/>
        </w:rPr>
        <w:t>, sä</w:t>
      </w:r>
      <w:r w:rsidRPr="00A23BC5">
        <w:rPr>
          <w:rFonts w:ascii="Times" w:eastAsia="Times New Roman" w:hAnsi="Times" w:cs="Times New Roman"/>
          <w:sz w:val="20"/>
          <w:szCs w:val="20"/>
        </w:rPr>
        <w:t xml:space="preserve">ger Lisbeth </w:t>
      </w:r>
      <w:proofErr w:type="spellStart"/>
      <w:r w:rsidRPr="00A23BC5">
        <w:rPr>
          <w:rFonts w:ascii="Times" w:eastAsia="Times New Roman" w:hAnsi="Times" w:cs="Times New Roman"/>
          <w:sz w:val="20"/>
          <w:szCs w:val="20"/>
        </w:rPr>
        <w:t>Rauden</w:t>
      </w:r>
      <w:proofErr w:type="spellEnd"/>
      <w:r w:rsidRPr="00A23BC5">
        <w:rPr>
          <w:rFonts w:ascii="Times" w:eastAsia="Times New Roman" w:hAnsi="Times" w:cs="Times New Roman"/>
          <w:sz w:val="20"/>
          <w:szCs w:val="20"/>
        </w:rPr>
        <w:t>.</w:t>
      </w:r>
    </w:p>
    <w:p w:rsidR="00A23BC5" w:rsidRPr="00A23BC5" w:rsidRDefault="00A23BC5" w:rsidP="00A23BC5">
      <w:pPr>
        <w:ind w:left="360"/>
        <w:rPr>
          <w:rFonts w:ascii="Times" w:eastAsia="Times New Roman" w:hAnsi="Times" w:cs="Times New Roman"/>
          <w:sz w:val="20"/>
          <w:szCs w:val="20"/>
        </w:rPr>
      </w:pPr>
    </w:p>
    <w:p w:rsidR="00495E44" w:rsidRPr="0097713A" w:rsidRDefault="00495E44" w:rsidP="00495E44">
      <w:pPr>
        <w:rPr>
          <w:rFonts w:ascii="Times" w:eastAsia="Times New Roman" w:hAnsi="Times" w:cs="Times New Roman"/>
          <w:b/>
          <w:sz w:val="20"/>
          <w:szCs w:val="20"/>
        </w:rPr>
      </w:pPr>
    </w:p>
    <w:p w:rsidR="00495E44" w:rsidRPr="0097713A" w:rsidRDefault="00495E44" w:rsidP="00495E44">
      <w:pPr>
        <w:rPr>
          <w:rFonts w:ascii="Times" w:eastAsia="Times New Roman" w:hAnsi="Times" w:cs="Times New Roman"/>
          <w:b/>
          <w:sz w:val="20"/>
          <w:szCs w:val="20"/>
        </w:rPr>
      </w:pPr>
      <w:r w:rsidRPr="0097713A">
        <w:rPr>
          <w:rFonts w:ascii="Times" w:eastAsia="Times New Roman" w:hAnsi="Times" w:cs="Times New Roman"/>
          <w:b/>
          <w:sz w:val="20"/>
          <w:szCs w:val="20"/>
        </w:rPr>
        <w:t>KRITE</w:t>
      </w:r>
      <w:r w:rsidR="0097713A" w:rsidRPr="0097713A">
        <w:rPr>
          <w:rFonts w:ascii="Times" w:eastAsia="Times New Roman" w:hAnsi="Times" w:cs="Times New Roman"/>
          <w:b/>
          <w:sz w:val="20"/>
          <w:szCs w:val="20"/>
        </w:rPr>
        <w:t>RIET FÖR ÅRETS KULTURRESTAURANG:</w:t>
      </w:r>
    </w:p>
    <w:p w:rsidR="00495E44" w:rsidRPr="0097713A" w:rsidRDefault="00495E44" w:rsidP="00495E44">
      <w:pPr>
        <w:rPr>
          <w:rFonts w:ascii="Times" w:eastAsia="Times New Roman" w:hAnsi="Times" w:cs="Times New Roman"/>
          <w:b/>
          <w:sz w:val="20"/>
          <w:szCs w:val="20"/>
        </w:rPr>
      </w:pPr>
      <w:r w:rsidRPr="0097713A">
        <w:rPr>
          <w:rFonts w:ascii="Times" w:eastAsia="Times New Roman" w:hAnsi="Times" w:cs="Times New Roman"/>
          <w:b/>
          <w:sz w:val="20"/>
          <w:szCs w:val="20"/>
        </w:rPr>
        <w:t xml:space="preserve">Årets Kulturrestaurang erbjuder måltid och bord tillsammans med ett museum, institution eller annan organisation vars inriktning är att förmedla och presentera en eller flera av de fria konsterna. Årets Kulturrestaurang ger plats för att smälta både kulinariska och kulturella upplevelser. Årets Kulturrestaurang låter två världar mötas. </w:t>
      </w:r>
    </w:p>
    <w:p w:rsidR="00495E44" w:rsidRDefault="00495E44" w:rsidP="00495E44">
      <w:pPr>
        <w:rPr>
          <w:rFonts w:ascii="Times" w:eastAsia="Times New Roman" w:hAnsi="Times" w:cs="Times New Roman"/>
          <w:sz w:val="20"/>
          <w:szCs w:val="20"/>
        </w:rPr>
      </w:pPr>
    </w:p>
    <w:p w:rsidR="00495E44" w:rsidRDefault="00495E44" w:rsidP="00495E44">
      <w:pPr>
        <w:rPr>
          <w:rFonts w:ascii="Times" w:eastAsia="Times New Roman" w:hAnsi="Times" w:cs="Times New Roman"/>
          <w:sz w:val="20"/>
          <w:szCs w:val="20"/>
        </w:rPr>
      </w:pPr>
      <w:r w:rsidRPr="00495E44">
        <w:rPr>
          <w:rFonts w:ascii="Times" w:eastAsia="Times New Roman" w:hAnsi="Times" w:cs="Times New Roman"/>
          <w:sz w:val="20"/>
          <w:szCs w:val="20"/>
        </w:rPr>
        <w:t>I JURYN SOM SKA UTSE ÅRETS KULTURRESTAURANG MEDVERKAR</w:t>
      </w:r>
      <w:r>
        <w:rPr>
          <w:rFonts w:ascii="Times" w:eastAsia="Times New Roman" w:hAnsi="Times" w:cs="Times New Roman"/>
          <w:sz w:val="20"/>
          <w:szCs w:val="20"/>
        </w:rPr>
        <w:t>:</w:t>
      </w:r>
      <w:r w:rsidRPr="00495E44">
        <w:rPr>
          <w:rFonts w:ascii="Times" w:eastAsia="Times New Roman" w:hAnsi="Times" w:cs="Times New Roman"/>
          <w:sz w:val="20"/>
          <w:szCs w:val="20"/>
        </w:rPr>
        <w:t xml:space="preserve"> </w:t>
      </w:r>
    </w:p>
    <w:p w:rsidR="00495E44" w:rsidRDefault="00495E44" w:rsidP="00495E44">
      <w:pPr>
        <w:rPr>
          <w:rFonts w:ascii="Times" w:eastAsia="Times New Roman" w:hAnsi="Times" w:cs="Times New Roman"/>
          <w:sz w:val="20"/>
          <w:szCs w:val="20"/>
        </w:rPr>
      </w:pPr>
      <w:r w:rsidRPr="00495E44">
        <w:rPr>
          <w:rFonts w:ascii="Times" w:eastAsia="Times New Roman" w:hAnsi="Times" w:cs="Times New Roman"/>
          <w:sz w:val="20"/>
          <w:szCs w:val="20"/>
        </w:rPr>
        <w:t xml:space="preserve">Charlotte </w:t>
      </w:r>
      <w:proofErr w:type="spellStart"/>
      <w:r w:rsidRPr="00495E44">
        <w:rPr>
          <w:rFonts w:ascii="Times" w:eastAsia="Times New Roman" w:hAnsi="Times" w:cs="Times New Roman"/>
          <w:sz w:val="20"/>
          <w:szCs w:val="20"/>
        </w:rPr>
        <w:t>Birnbaum</w:t>
      </w:r>
      <w:proofErr w:type="spellEnd"/>
      <w:r w:rsidRPr="00495E44">
        <w:rPr>
          <w:rFonts w:ascii="Times" w:eastAsia="Times New Roman" w:hAnsi="Times" w:cs="Times New Roman"/>
          <w:sz w:val="20"/>
          <w:szCs w:val="20"/>
        </w:rPr>
        <w:t xml:space="preserve">, författare </w:t>
      </w:r>
    </w:p>
    <w:p w:rsidR="00495E44" w:rsidRDefault="00495E44" w:rsidP="00495E44">
      <w:pPr>
        <w:rPr>
          <w:rFonts w:ascii="Times" w:eastAsia="Times New Roman" w:hAnsi="Times" w:cs="Times New Roman"/>
          <w:sz w:val="20"/>
          <w:szCs w:val="20"/>
        </w:rPr>
      </w:pPr>
      <w:r w:rsidRPr="00495E44">
        <w:rPr>
          <w:rFonts w:ascii="Times" w:eastAsia="Times New Roman" w:hAnsi="Times" w:cs="Times New Roman"/>
          <w:sz w:val="20"/>
          <w:szCs w:val="20"/>
        </w:rPr>
        <w:t>Alice Brax, kommunikatör LRF</w:t>
      </w:r>
    </w:p>
    <w:p w:rsidR="00495E44" w:rsidRDefault="00495E44" w:rsidP="00495E44">
      <w:pPr>
        <w:rPr>
          <w:rFonts w:ascii="Times" w:eastAsia="Times New Roman" w:hAnsi="Times" w:cs="Times New Roman"/>
          <w:sz w:val="20"/>
          <w:szCs w:val="20"/>
        </w:rPr>
      </w:pPr>
      <w:r w:rsidRPr="00495E44">
        <w:rPr>
          <w:rFonts w:ascii="Times" w:eastAsia="Times New Roman" w:hAnsi="Times" w:cs="Times New Roman"/>
          <w:sz w:val="20"/>
          <w:szCs w:val="20"/>
        </w:rPr>
        <w:t xml:space="preserve">Filip </w:t>
      </w:r>
      <w:proofErr w:type="spellStart"/>
      <w:r w:rsidRPr="00495E44">
        <w:rPr>
          <w:rFonts w:ascii="Times" w:eastAsia="Times New Roman" w:hAnsi="Times" w:cs="Times New Roman"/>
          <w:sz w:val="20"/>
          <w:szCs w:val="20"/>
        </w:rPr>
        <w:t>Fastén</w:t>
      </w:r>
      <w:proofErr w:type="spellEnd"/>
      <w:r w:rsidRPr="00495E44">
        <w:rPr>
          <w:rFonts w:ascii="Times" w:eastAsia="Times New Roman" w:hAnsi="Times" w:cs="Times New Roman"/>
          <w:sz w:val="20"/>
          <w:szCs w:val="20"/>
        </w:rPr>
        <w:t xml:space="preserve">, Årets Kock, 2014 </w:t>
      </w:r>
    </w:p>
    <w:p w:rsidR="00495E44" w:rsidRDefault="00495E44" w:rsidP="00495E44">
      <w:pPr>
        <w:rPr>
          <w:rFonts w:ascii="Times" w:eastAsia="Times New Roman" w:hAnsi="Times" w:cs="Times New Roman"/>
          <w:sz w:val="20"/>
          <w:szCs w:val="20"/>
        </w:rPr>
      </w:pPr>
      <w:r w:rsidRPr="00495E44">
        <w:rPr>
          <w:rFonts w:ascii="Times" w:eastAsia="Times New Roman" w:hAnsi="Times" w:cs="Times New Roman"/>
          <w:sz w:val="20"/>
          <w:szCs w:val="20"/>
        </w:rPr>
        <w:t xml:space="preserve">Monica Sander, Arla, </w:t>
      </w:r>
      <w:proofErr w:type="spellStart"/>
      <w:r w:rsidRPr="00495E44">
        <w:rPr>
          <w:rFonts w:ascii="Times" w:eastAsia="Times New Roman" w:hAnsi="Times" w:cs="Times New Roman"/>
          <w:sz w:val="20"/>
          <w:szCs w:val="20"/>
        </w:rPr>
        <w:t>kategoriägare</w:t>
      </w:r>
      <w:proofErr w:type="spellEnd"/>
      <w:r w:rsidRPr="00495E44">
        <w:rPr>
          <w:rFonts w:ascii="Times" w:eastAsia="Times New Roman" w:hAnsi="Times" w:cs="Times New Roman"/>
          <w:sz w:val="20"/>
          <w:szCs w:val="20"/>
        </w:rPr>
        <w:t xml:space="preserve"> </w:t>
      </w:r>
    </w:p>
    <w:p w:rsidR="0097713A" w:rsidRDefault="00495E44" w:rsidP="00495E44">
      <w:pPr>
        <w:rPr>
          <w:rFonts w:ascii="Times" w:eastAsia="Times New Roman" w:hAnsi="Times" w:cs="Times New Roman"/>
          <w:sz w:val="20"/>
          <w:szCs w:val="20"/>
        </w:rPr>
      </w:pPr>
      <w:r w:rsidRPr="00495E44">
        <w:rPr>
          <w:rFonts w:ascii="Times" w:eastAsia="Times New Roman" w:hAnsi="Times" w:cs="Times New Roman"/>
          <w:sz w:val="20"/>
          <w:szCs w:val="20"/>
        </w:rPr>
        <w:t xml:space="preserve">Karsten </w:t>
      </w:r>
      <w:proofErr w:type="spellStart"/>
      <w:r w:rsidRPr="00495E44">
        <w:rPr>
          <w:rFonts w:ascii="Times" w:eastAsia="Times New Roman" w:hAnsi="Times" w:cs="Times New Roman"/>
          <w:sz w:val="20"/>
          <w:szCs w:val="20"/>
        </w:rPr>
        <w:t>Thurfjell</w:t>
      </w:r>
      <w:proofErr w:type="spellEnd"/>
      <w:r w:rsidRPr="00495E44">
        <w:rPr>
          <w:rFonts w:ascii="Times" w:eastAsia="Times New Roman" w:hAnsi="Times" w:cs="Times New Roman"/>
          <w:sz w:val="20"/>
          <w:szCs w:val="20"/>
        </w:rPr>
        <w:t xml:space="preserve">, journalist SR </w:t>
      </w:r>
    </w:p>
    <w:p w:rsidR="0097713A" w:rsidRDefault="0097713A" w:rsidP="00495E44">
      <w:pPr>
        <w:rPr>
          <w:rFonts w:ascii="Times" w:eastAsia="Times New Roman" w:hAnsi="Times" w:cs="Times New Roman"/>
          <w:sz w:val="20"/>
          <w:szCs w:val="20"/>
        </w:rPr>
      </w:pPr>
      <w:r>
        <w:rPr>
          <w:rFonts w:ascii="Times" w:eastAsia="Times New Roman" w:hAnsi="Times" w:cs="Times New Roman"/>
          <w:sz w:val="20"/>
          <w:szCs w:val="20"/>
        </w:rPr>
        <w:t>samt juryns ordförande</w:t>
      </w:r>
    </w:p>
    <w:p w:rsidR="00495E44" w:rsidRDefault="0097713A" w:rsidP="00495E44">
      <w:pPr>
        <w:rPr>
          <w:rFonts w:ascii="Times" w:eastAsia="Times New Roman" w:hAnsi="Times" w:cs="Times New Roman"/>
          <w:sz w:val="20"/>
          <w:szCs w:val="20"/>
        </w:rPr>
      </w:pPr>
      <w:r>
        <w:rPr>
          <w:rFonts w:ascii="Times" w:eastAsia="Times New Roman" w:hAnsi="Times" w:cs="Times New Roman"/>
          <w:sz w:val="20"/>
          <w:szCs w:val="20"/>
        </w:rPr>
        <w:t xml:space="preserve">Lisbeth </w:t>
      </w:r>
      <w:proofErr w:type="spellStart"/>
      <w:r>
        <w:rPr>
          <w:rFonts w:ascii="Times" w:eastAsia="Times New Roman" w:hAnsi="Times" w:cs="Times New Roman"/>
          <w:sz w:val="20"/>
          <w:szCs w:val="20"/>
        </w:rPr>
        <w:t>Rauden</w:t>
      </w:r>
      <w:proofErr w:type="spellEnd"/>
      <w:r>
        <w:rPr>
          <w:rFonts w:ascii="Times" w:eastAsia="Times New Roman" w:hAnsi="Times" w:cs="Times New Roman"/>
          <w:sz w:val="20"/>
          <w:szCs w:val="20"/>
        </w:rPr>
        <w:t xml:space="preserve">, </w:t>
      </w:r>
      <w:r w:rsidR="00495E44" w:rsidRPr="00495E44">
        <w:rPr>
          <w:rFonts w:ascii="Times" w:eastAsia="Times New Roman" w:hAnsi="Times" w:cs="Times New Roman"/>
          <w:sz w:val="20"/>
          <w:szCs w:val="20"/>
        </w:rPr>
        <w:t xml:space="preserve">chefredaktör RS </w:t>
      </w:r>
    </w:p>
    <w:p w:rsidR="00495E44" w:rsidRDefault="00495E44" w:rsidP="00495E44">
      <w:pPr>
        <w:rPr>
          <w:rFonts w:ascii="Times" w:eastAsia="Times New Roman" w:hAnsi="Times" w:cs="Times New Roman"/>
          <w:sz w:val="20"/>
          <w:szCs w:val="20"/>
        </w:rPr>
      </w:pPr>
    </w:p>
    <w:p w:rsidR="00A63288" w:rsidRPr="00495E44" w:rsidRDefault="00495E44" w:rsidP="00495E44">
      <w:pPr>
        <w:rPr>
          <w:rFonts w:ascii="Times" w:eastAsia="Times New Roman" w:hAnsi="Times" w:cs="Times New Roman"/>
          <w:sz w:val="20"/>
          <w:szCs w:val="20"/>
        </w:rPr>
      </w:pPr>
      <w:r>
        <w:rPr>
          <w:rFonts w:ascii="Times" w:eastAsia="Times New Roman" w:hAnsi="Times" w:cs="Times New Roman"/>
          <w:sz w:val="20"/>
          <w:szCs w:val="20"/>
        </w:rPr>
        <w:softHyphen/>
        <w:t xml:space="preserve">– </w:t>
      </w:r>
      <w:r w:rsidRPr="00495E44">
        <w:rPr>
          <w:rFonts w:ascii="Times" w:eastAsia="Times New Roman" w:hAnsi="Times" w:cs="Times New Roman"/>
          <w:sz w:val="20"/>
          <w:szCs w:val="20"/>
        </w:rPr>
        <w:t>Priset är ett sätt att visa att man kan förena flera konstarter genom att lyfta fram restaurangen som viktig i hela kulturupplevelsen, säger Monica Sander, Arla. Mat är ett slags konst i sig, man blir glad och berikas av god mat, precis som man gör av kultur och konst. Att maten och måltiden blir allt viktigare på kulturinstitutioner är tendens som börjat växa fram under senare år</w:t>
      </w:r>
      <w:r w:rsidR="00464E10">
        <w:rPr>
          <w:rFonts w:ascii="Times" w:eastAsia="Times New Roman" w:hAnsi="Times" w:cs="Times New Roman"/>
          <w:sz w:val="20"/>
          <w:szCs w:val="20"/>
        </w:rPr>
        <w:t xml:space="preserve">. </w:t>
      </w:r>
      <w:r w:rsidRPr="00495E44">
        <w:rPr>
          <w:rFonts w:ascii="Times" w:eastAsia="Times New Roman" w:hAnsi="Times" w:cs="Times New Roman"/>
          <w:sz w:val="20"/>
          <w:szCs w:val="20"/>
        </w:rPr>
        <w:t>Krögare har upptäckt detta och kulturen och gastronomin kompletterar varandra i nya samarbeten som skapar nya upplevelser.</w:t>
      </w:r>
    </w:p>
    <w:p w:rsidR="00495E44" w:rsidRDefault="00495E44"/>
    <w:p w:rsidR="00495E44" w:rsidRPr="00A23BC5" w:rsidRDefault="00495E44" w:rsidP="00495E44">
      <w:pPr>
        <w:rPr>
          <w:sz w:val="20"/>
          <w:szCs w:val="20"/>
        </w:rPr>
      </w:pPr>
      <w:r w:rsidRPr="00A23BC5">
        <w:rPr>
          <w:sz w:val="20"/>
          <w:szCs w:val="20"/>
        </w:rPr>
        <w:t>Fakta:</w:t>
      </w:r>
    </w:p>
    <w:p w:rsidR="00495E44" w:rsidRDefault="00495E44" w:rsidP="00495E44">
      <w:pPr>
        <w:rPr>
          <w:sz w:val="20"/>
          <w:szCs w:val="20"/>
        </w:rPr>
      </w:pPr>
      <w:r w:rsidRPr="00A23BC5">
        <w:rPr>
          <w:sz w:val="20"/>
          <w:szCs w:val="20"/>
        </w:rPr>
        <w:t>Restauranggalan är det årligen återkommande evenemanget där förebilder, inspiratörer och innovatörer i alla delar av branschen lyfts fram och hyllas. Restauranggalan är evenemanget där kockar, sommelier, servitörer, bartenders, krögare och leverantörer ställs sida vid sida och prisas inför hela branschen.</w:t>
      </w:r>
    </w:p>
    <w:p w:rsidR="0097713A" w:rsidRPr="00A23BC5" w:rsidRDefault="0097713A" w:rsidP="00495E44">
      <w:pPr>
        <w:rPr>
          <w:sz w:val="20"/>
          <w:szCs w:val="20"/>
        </w:rPr>
      </w:pPr>
      <w:r>
        <w:rPr>
          <w:sz w:val="20"/>
          <w:szCs w:val="20"/>
        </w:rPr>
        <w:t>Den 2 november genomförs också tävlingen Årets Servitör</w:t>
      </w:r>
    </w:p>
    <w:p w:rsidR="00495E44" w:rsidRDefault="00495E44" w:rsidP="00495E44">
      <w:pPr>
        <w:rPr>
          <w:sz w:val="20"/>
          <w:szCs w:val="20"/>
        </w:rPr>
      </w:pPr>
    </w:p>
    <w:p w:rsidR="00152E22" w:rsidRPr="00A23BC5" w:rsidRDefault="00152E22" w:rsidP="00495E44">
      <w:pPr>
        <w:rPr>
          <w:sz w:val="20"/>
          <w:szCs w:val="20"/>
        </w:rPr>
      </w:pPr>
      <w:r>
        <w:rPr>
          <w:rStyle w:val="Betoning"/>
          <w:rFonts w:ascii="Helvetica" w:hAnsi="Helvetica" w:cs="Helvetica"/>
          <w:color w:val="555555"/>
          <w:sz w:val="15"/>
          <w:szCs w:val="15"/>
          <w:shd w:val="clear" w:color="auto" w:fill="FFFFFF"/>
        </w:rPr>
        <w:t xml:space="preserve">Tidningen RS – Restauranger &amp; Storkök är en del av Mentor Communications AB. Mentor Communications AB är ett helägt dotterbolag inom Mentor Onlinekoncernen. Mentor Online AB är Skandinaviens ledande leverantör av branschinriktad information mellan företag. Mentor </w:t>
      </w:r>
      <w:proofErr w:type="gramStart"/>
      <w:r>
        <w:rPr>
          <w:rStyle w:val="Betoning"/>
          <w:rFonts w:ascii="Helvetica" w:hAnsi="Helvetica" w:cs="Helvetica"/>
          <w:color w:val="555555"/>
          <w:sz w:val="15"/>
          <w:szCs w:val="15"/>
          <w:shd w:val="clear" w:color="auto" w:fill="FFFFFF"/>
        </w:rPr>
        <w:t>besitter</w:t>
      </w:r>
      <w:proofErr w:type="gramEnd"/>
      <w:r>
        <w:rPr>
          <w:rStyle w:val="Betoning"/>
          <w:rFonts w:ascii="Helvetica" w:hAnsi="Helvetica" w:cs="Helvetica"/>
          <w:color w:val="555555"/>
          <w:sz w:val="15"/>
          <w:szCs w:val="15"/>
          <w:shd w:val="clear" w:color="auto" w:fill="FFFFFF"/>
        </w:rPr>
        <w:t xml:space="preserve"> unik kompetens när det gäller att samla in, analysera, värdera, kommentera och sprida kvalificerad branschinformation till beslutsfattare i näringsliv och förvaltning.</w:t>
      </w:r>
    </w:p>
    <w:p w:rsidR="00495E44" w:rsidRPr="00A23BC5" w:rsidRDefault="00495E44" w:rsidP="00495E44">
      <w:pPr>
        <w:rPr>
          <w:sz w:val="20"/>
          <w:szCs w:val="20"/>
        </w:rPr>
      </w:pPr>
    </w:p>
    <w:p w:rsidR="008460DB" w:rsidRPr="00A23BC5" w:rsidRDefault="008460DB" w:rsidP="00495E44">
      <w:pPr>
        <w:rPr>
          <w:sz w:val="20"/>
          <w:szCs w:val="20"/>
        </w:rPr>
      </w:pPr>
    </w:p>
    <w:sectPr w:rsidR="008460DB" w:rsidRPr="00A23BC5" w:rsidSect="00CB615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1001"/>
    <w:multiLevelType w:val="hybridMultilevel"/>
    <w:tmpl w:val="81146842"/>
    <w:lvl w:ilvl="0" w:tplc="1210598A">
      <w:start w:val="28"/>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51D1884"/>
    <w:multiLevelType w:val="hybridMultilevel"/>
    <w:tmpl w:val="76DC31D6"/>
    <w:lvl w:ilvl="0" w:tplc="96EEB424">
      <w:start w:val="28"/>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F96761F"/>
    <w:multiLevelType w:val="hybridMultilevel"/>
    <w:tmpl w:val="B1EC406A"/>
    <w:lvl w:ilvl="0" w:tplc="91DAD7F6">
      <w:start w:val="28"/>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compat>
    <w:useFELayout/>
  </w:compat>
  <w:rsids>
    <w:rsidRoot w:val="00495E44"/>
    <w:rsid w:val="00152E22"/>
    <w:rsid w:val="00187CB1"/>
    <w:rsid w:val="002101E2"/>
    <w:rsid w:val="00464E10"/>
    <w:rsid w:val="00495E44"/>
    <w:rsid w:val="005B4A21"/>
    <w:rsid w:val="006D6955"/>
    <w:rsid w:val="008460DB"/>
    <w:rsid w:val="00922CFD"/>
    <w:rsid w:val="0097713A"/>
    <w:rsid w:val="00A23BC5"/>
    <w:rsid w:val="00A63288"/>
    <w:rsid w:val="00CB61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5E44"/>
    <w:pPr>
      <w:ind w:left="720"/>
      <w:contextualSpacing/>
    </w:pPr>
  </w:style>
  <w:style w:type="character" w:styleId="Betoning">
    <w:name w:val="Emphasis"/>
    <w:basedOn w:val="Standardstycketeckensnitt"/>
    <w:uiPriority w:val="20"/>
    <w:qFormat/>
    <w:rsid w:val="00152E2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5E44"/>
    <w:pPr>
      <w:ind w:left="720"/>
      <w:contextualSpacing/>
    </w:pPr>
  </w:style>
</w:styles>
</file>

<file path=word/webSettings.xml><?xml version="1.0" encoding="utf-8"?>
<w:webSettings xmlns:r="http://schemas.openxmlformats.org/officeDocument/2006/relationships" xmlns:w="http://schemas.openxmlformats.org/wordprocessingml/2006/main">
  <w:divs>
    <w:div w:id="1318535006">
      <w:bodyDiv w:val="1"/>
      <w:marLeft w:val="0"/>
      <w:marRight w:val="0"/>
      <w:marTop w:val="0"/>
      <w:marBottom w:val="0"/>
      <w:divBdr>
        <w:top w:val="none" w:sz="0" w:space="0" w:color="auto"/>
        <w:left w:val="none" w:sz="0" w:space="0" w:color="auto"/>
        <w:bottom w:val="none" w:sz="0" w:space="0" w:color="auto"/>
        <w:right w:val="none" w:sz="0" w:space="0" w:color="auto"/>
      </w:divBdr>
    </w:div>
    <w:div w:id="1369791750">
      <w:bodyDiv w:val="1"/>
      <w:marLeft w:val="0"/>
      <w:marRight w:val="0"/>
      <w:marTop w:val="0"/>
      <w:marBottom w:val="0"/>
      <w:divBdr>
        <w:top w:val="none" w:sz="0" w:space="0" w:color="auto"/>
        <w:left w:val="none" w:sz="0" w:space="0" w:color="auto"/>
        <w:bottom w:val="none" w:sz="0" w:space="0" w:color="auto"/>
        <w:right w:val="none" w:sz="0" w:space="0" w:color="auto"/>
      </w:divBdr>
      <w:divsChild>
        <w:div w:id="1340505245">
          <w:marLeft w:val="0"/>
          <w:marRight w:val="0"/>
          <w:marTop w:val="0"/>
          <w:marBottom w:val="0"/>
          <w:divBdr>
            <w:top w:val="none" w:sz="0" w:space="0" w:color="auto"/>
            <w:left w:val="none" w:sz="0" w:space="0" w:color="auto"/>
            <w:bottom w:val="none" w:sz="0" w:space="0" w:color="auto"/>
            <w:right w:val="none" w:sz="0" w:space="0" w:color="auto"/>
          </w:divBdr>
          <w:divsChild>
            <w:div w:id="30810333">
              <w:marLeft w:val="0"/>
              <w:marRight w:val="0"/>
              <w:marTop w:val="0"/>
              <w:marBottom w:val="0"/>
              <w:divBdr>
                <w:top w:val="none" w:sz="0" w:space="0" w:color="auto"/>
                <w:left w:val="none" w:sz="0" w:space="0" w:color="auto"/>
                <w:bottom w:val="none" w:sz="0" w:space="0" w:color="auto"/>
                <w:right w:val="none" w:sz="0" w:space="0" w:color="auto"/>
              </w:divBdr>
              <w:divsChild>
                <w:div w:id="20366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0039">
          <w:marLeft w:val="0"/>
          <w:marRight w:val="0"/>
          <w:marTop w:val="0"/>
          <w:marBottom w:val="0"/>
          <w:divBdr>
            <w:top w:val="none" w:sz="0" w:space="0" w:color="auto"/>
            <w:left w:val="none" w:sz="0" w:space="0" w:color="auto"/>
            <w:bottom w:val="none" w:sz="0" w:space="0" w:color="auto"/>
            <w:right w:val="none" w:sz="0" w:space="0" w:color="auto"/>
          </w:divBdr>
          <w:divsChild>
            <w:div w:id="1442185421">
              <w:marLeft w:val="0"/>
              <w:marRight w:val="0"/>
              <w:marTop w:val="0"/>
              <w:marBottom w:val="0"/>
              <w:divBdr>
                <w:top w:val="none" w:sz="0" w:space="0" w:color="auto"/>
                <w:left w:val="none" w:sz="0" w:space="0" w:color="auto"/>
                <w:bottom w:val="none" w:sz="0" w:space="0" w:color="auto"/>
                <w:right w:val="none" w:sz="0" w:space="0" w:color="auto"/>
              </w:divBdr>
              <w:divsChild>
                <w:div w:id="10837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2662</Characters>
  <Application>Microsoft Office Word</Application>
  <DocSecurity>0</DocSecurity>
  <Lines>22</Lines>
  <Paragraphs>6</Paragraphs>
  <ScaleCrop>false</ScaleCrop>
  <Company>Mentor Communications AB</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Rauden</dc:creator>
  <cp:lastModifiedBy>Malin Looft Nyquist</cp:lastModifiedBy>
  <cp:revision>4</cp:revision>
  <cp:lastPrinted>2015-09-08T12:17:00Z</cp:lastPrinted>
  <dcterms:created xsi:type="dcterms:W3CDTF">2015-09-08T12:09:00Z</dcterms:created>
  <dcterms:modified xsi:type="dcterms:W3CDTF">2015-09-08T12:17:00Z</dcterms:modified>
</cp:coreProperties>
</file>